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D21" w:rsidRDefault="00CF2D21" w:rsidP="00347541">
      <w:pPr>
        <w:spacing w:line="500" w:lineRule="exact"/>
        <w:jc w:val="center"/>
        <w:rPr>
          <w:rFonts w:ascii="黑体" w:eastAsia="黑体" w:hAnsi="宋体" w:cs="黑体" w:hint="eastAsia"/>
          <w:b/>
          <w:bCs/>
          <w:sz w:val="36"/>
          <w:szCs w:val="36"/>
        </w:rPr>
      </w:pPr>
      <w:r>
        <w:rPr>
          <w:rFonts w:ascii="黑体" w:eastAsia="黑体" w:hAnsi="宋体" w:cs="黑体" w:hint="eastAsia"/>
          <w:b/>
          <w:bCs/>
          <w:sz w:val="36"/>
          <w:szCs w:val="36"/>
        </w:rPr>
        <w:t>关于闵行区2018年区本级国有资本经营</w:t>
      </w:r>
    </w:p>
    <w:p w:rsidR="00347541" w:rsidRDefault="00CF2D21" w:rsidP="00347541">
      <w:pPr>
        <w:spacing w:line="500" w:lineRule="exact"/>
        <w:jc w:val="center"/>
        <w:rPr>
          <w:rFonts w:ascii="黑体" w:eastAsia="黑体" w:hAnsi="宋体" w:cs="黑体"/>
          <w:b/>
          <w:bCs/>
          <w:sz w:val="36"/>
          <w:szCs w:val="36"/>
        </w:rPr>
      </w:pPr>
      <w:r>
        <w:rPr>
          <w:rFonts w:ascii="黑体" w:eastAsia="黑体" w:hAnsi="宋体" w:cs="黑体" w:hint="eastAsia"/>
          <w:b/>
          <w:bCs/>
          <w:sz w:val="36"/>
          <w:szCs w:val="36"/>
        </w:rPr>
        <w:t>收支决算的情况说明</w:t>
      </w:r>
    </w:p>
    <w:p w:rsidR="00055A7E" w:rsidRPr="00CE5F41" w:rsidRDefault="00055A7E" w:rsidP="00347541">
      <w:pPr>
        <w:spacing w:line="500" w:lineRule="exact"/>
        <w:jc w:val="center"/>
        <w:rPr>
          <w:rFonts w:ascii="黑体" w:eastAsia="黑体" w:hAnsi="宋体"/>
          <w:b/>
          <w:bCs/>
          <w:sz w:val="36"/>
          <w:szCs w:val="36"/>
        </w:rPr>
      </w:pPr>
    </w:p>
    <w:p w:rsidR="00347541" w:rsidRPr="00836DD2" w:rsidRDefault="00055A7E" w:rsidP="00347541">
      <w:pPr>
        <w:spacing w:line="560" w:lineRule="exact"/>
        <w:ind w:firstLineChars="200" w:firstLine="560"/>
        <w:rPr>
          <w:rFonts w:ascii="仿宋_GB2312" w:eastAsia="仿宋_GB2312"/>
          <w:sz w:val="28"/>
          <w:szCs w:val="28"/>
        </w:rPr>
      </w:pPr>
      <w:r>
        <w:rPr>
          <w:rFonts w:ascii="仿宋_GB2312" w:eastAsia="仿宋_GB2312" w:hAnsi="宋体" w:cs="宋体" w:hint="eastAsia"/>
          <w:sz w:val="28"/>
          <w:szCs w:val="28"/>
        </w:rPr>
        <w:t>201</w:t>
      </w:r>
      <w:r w:rsidR="00C76FCB">
        <w:rPr>
          <w:rFonts w:ascii="仿宋_GB2312" w:eastAsia="仿宋_GB2312" w:hAnsi="宋体" w:cs="宋体" w:hint="eastAsia"/>
          <w:sz w:val="28"/>
          <w:szCs w:val="28"/>
        </w:rPr>
        <w:t>8</w:t>
      </w:r>
      <w:r>
        <w:rPr>
          <w:rFonts w:ascii="仿宋_GB2312" w:eastAsia="仿宋_GB2312" w:hAnsi="宋体" w:cs="宋体" w:hint="eastAsia"/>
          <w:sz w:val="28"/>
          <w:szCs w:val="28"/>
        </w:rPr>
        <w:t>年国有资本经营决算实际收入</w:t>
      </w:r>
      <w:r w:rsidR="00C76FCB">
        <w:rPr>
          <w:rFonts w:ascii="仿宋_GB2312" w:eastAsia="仿宋_GB2312" w:hAnsi="宋体" w:cs="宋体" w:hint="eastAsia"/>
          <w:sz w:val="28"/>
          <w:szCs w:val="28"/>
        </w:rPr>
        <w:t>12416</w:t>
      </w:r>
      <w:r>
        <w:rPr>
          <w:rFonts w:ascii="仿宋_GB2312" w:eastAsia="仿宋_GB2312" w:hAnsi="宋体" w:cs="宋体" w:hint="eastAsia"/>
          <w:sz w:val="28"/>
          <w:szCs w:val="28"/>
        </w:rPr>
        <w:t>万元，比年初预算收入增加</w:t>
      </w:r>
      <w:r w:rsidR="00C76FCB">
        <w:rPr>
          <w:rFonts w:ascii="仿宋_GB2312" w:eastAsia="仿宋_GB2312" w:hAnsi="宋体" w:cs="宋体" w:hint="eastAsia"/>
          <w:sz w:val="28"/>
          <w:szCs w:val="28"/>
        </w:rPr>
        <w:t>6823</w:t>
      </w:r>
      <w:r>
        <w:rPr>
          <w:rFonts w:ascii="仿宋_GB2312" w:eastAsia="仿宋_GB2312" w:hAnsi="宋体" w:cs="宋体" w:hint="eastAsia"/>
          <w:sz w:val="28"/>
          <w:szCs w:val="28"/>
        </w:rPr>
        <w:t>万元，增加的</w:t>
      </w:r>
      <w:r w:rsidR="00C76FCB">
        <w:rPr>
          <w:rFonts w:ascii="仿宋_GB2312" w:eastAsia="仿宋_GB2312" w:hint="eastAsia"/>
          <w:sz w:val="28"/>
          <w:szCs w:val="28"/>
        </w:rPr>
        <w:t>主要是由于：</w:t>
      </w:r>
      <w:r w:rsidR="008D2A0D">
        <w:rPr>
          <w:rFonts w:ascii="仿宋_GB2312" w:eastAsia="仿宋_GB2312" w:hint="eastAsia"/>
          <w:sz w:val="28"/>
          <w:szCs w:val="28"/>
        </w:rPr>
        <w:t>一、</w:t>
      </w:r>
      <w:r w:rsidR="004C72D5">
        <w:rPr>
          <w:rFonts w:ascii="仿宋_GB2312" w:eastAsia="仿宋_GB2312" w:hint="eastAsia"/>
          <w:sz w:val="28"/>
          <w:szCs w:val="28"/>
        </w:rPr>
        <w:t xml:space="preserve"> </w:t>
      </w:r>
      <w:r w:rsidR="00C76FCB">
        <w:rPr>
          <w:rFonts w:ascii="仿宋_GB2312" w:eastAsia="仿宋_GB2312" w:hint="eastAsia"/>
          <w:sz w:val="28"/>
          <w:szCs w:val="28"/>
        </w:rPr>
        <w:t>2017年度区属国有企业净利润显著增加，其中最主要的是莘庄工业区下属企业颛元置业公司与上年度相比增加30000万元净利润（系结转利润）、食品总公司与上年度相比增加5600万元净利润（系结转以前年度动迁款），上述两家企业上缴收益与</w:t>
      </w:r>
      <w:r w:rsidR="008D2A0D">
        <w:rPr>
          <w:rFonts w:ascii="仿宋_GB2312" w:eastAsia="仿宋_GB2312" w:hint="eastAsia"/>
          <w:sz w:val="28"/>
          <w:szCs w:val="28"/>
        </w:rPr>
        <w:t>预算收入相比</w:t>
      </w:r>
      <w:r w:rsidR="00C76FCB">
        <w:rPr>
          <w:rFonts w:ascii="仿宋_GB2312" w:eastAsia="仿宋_GB2312" w:hint="eastAsia"/>
          <w:sz w:val="28"/>
          <w:szCs w:val="28"/>
        </w:rPr>
        <w:t>增加</w:t>
      </w:r>
      <w:r w:rsidR="008D2A0D">
        <w:rPr>
          <w:rFonts w:ascii="仿宋_GB2312" w:eastAsia="仿宋_GB2312" w:hint="eastAsia"/>
          <w:sz w:val="28"/>
          <w:szCs w:val="28"/>
        </w:rPr>
        <w:t>5505</w:t>
      </w:r>
      <w:r w:rsidR="00C76FCB">
        <w:rPr>
          <w:rFonts w:ascii="仿宋_GB2312" w:eastAsia="仿宋_GB2312" w:hint="eastAsia"/>
          <w:sz w:val="28"/>
          <w:szCs w:val="28"/>
        </w:rPr>
        <w:t>万元</w:t>
      </w:r>
      <w:r w:rsidR="008D2A0D">
        <w:rPr>
          <w:rFonts w:ascii="仿宋_GB2312" w:eastAsia="仿宋_GB2312" w:hint="eastAsia"/>
          <w:sz w:val="28"/>
          <w:szCs w:val="28"/>
        </w:rPr>
        <w:t>；二、西区文化公司根据股东决定进行减资并上缴利润共1150万元。</w:t>
      </w:r>
    </w:p>
    <w:p w:rsidR="00347541" w:rsidRPr="00836DD2" w:rsidRDefault="0022762A" w:rsidP="00347541">
      <w:pPr>
        <w:spacing w:line="560" w:lineRule="exact"/>
        <w:ind w:firstLineChars="200" w:firstLine="560"/>
        <w:rPr>
          <w:rFonts w:ascii="仿宋_GB2312" w:eastAsia="仿宋_GB2312"/>
          <w:sz w:val="28"/>
          <w:szCs w:val="28"/>
        </w:rPr>
      </w:pPr>
      <w:r>
        <w:rPr>
          <w:rFonts w:ascii="仿宋_GB2312" w:eastAsia="仿宋_GB2312" w:hAnsi="宋体" w:cs="宋体" w:hint="eastAsia"/>
          <w:sz w:val="28"/>
          <w:szCs w:val="28"/>
        </w:rPr>
        <w:t>201</w:t>
      </w:r>
      <w:r w:rsidR="00C964F0">
        <w:rPr>
          <w:rFonts w:ascii="仿宋_GB2312" w:eastAsia="仿宋_GB2312" w:hAnsi="宋体" w:cs="宋体" w:hint="eastAsia"/>
          <w:sz w:val="28"/>
          <w:szCs w:val="28"/>
        </w:rPr>
        <w:t>8</w:t>
      </w:r>
      <w:r>
        <w:rPr>
          <w:rFonts w:ascii="仿宋_GB2312" w:eastAsia="仿宋_GB2312" w:hAnsi="宋体" w:cs="宋体" w:hint="eastAsia"/>
          <w:sz w:val="28"/>
          <w:szCs w:val="28"/>
        </w:rPr>
        <w:t>年国有资本经营决算实际支出</w:t>
      </w:r>
      <w:r w:rsidR="00C964F0">
        <w:rPr>
          <w:rFonts w:ascii="仿宋_GB2312" w:eastAsia="仿宋_GB2312" w:hAnsi="宋体" w:cs="宋体" w:hint="eastAsia"/>
          <w:sz w:val="28"/>
          <w:szCs w:val="28"/>
        </w:rPr>
        <w:t>6302</w:t>
      </w:r>
      <w:r>
        <w:rPr>
          <w:rFonts w:ascii="仿宋_GB2312" w:eastAsia="仿宋_GB2312" w:hAnsi="宋体" w:cs="宋体" w:hint="eastAsia"/>
          <w:sz w:val="28"/>
          <w:szCs w:val="28"/>
        </w:rPr>
        <w:t>万元，比年初预算支出减少</w:t>
      </w:r>
      <w:r w:rsidR="00C964F0">
        <w:rPr>
          <w:rFonts w:ascii="仿宋_GB2312" w:eastAsia="仿宋_GB2312" w:hAnsi="宋体" w:cs="宋体" w:hint="eastAsia"/>
          <w:sz w:val="28"/>
          <w:szCs w:val="28"/>
        </w:rPr>
        <w:t>18</w:t>
      </w:r>
      <w:r>
        <w:rPr>
          <w:rFonts w:ascii="仿宋_GB2312" w:eastAsia="仿宋_GB2312" w:hAnsi="宋体" w:cs="宋体" w:hint="eastAsia"/>
          <w:sz w:val="28"/>
          <w:szCs w:val="28"/>
        </w:rPr>
        <w:t>万元，减少的原因是</w:t>
      </w:r>
      <w:r w:rsidR="00183C5B">
        <w:rPr>
          <w:rFonts w:ascii="仿宋_GB2312" w:eastAsia="仿宋_GB2312" w:hAnsi="宋体" w:cs="宋体" w:hint="eastAsia"/>
          <w:sz w:val="28"/>
          <w:szCs w:val="28"/>
        </w:rPr>
        <w:t>董监事补贴实际支出24万，未执行的18万结转至下年支出</w:t>
      </w:r>
      <w:r w:rsidRPr="00836DD2">
        <w:rPr>
          <w:rFonts w:ascii="仿宋_GB2312" w:eastAsia="仿宋_GB2312" w:hAnsi="宋体" w:cs="宋体" w:hint="eastAsia"/>
          <w:sz w:val="28"/>
          <w:szCs w:val="28"/>
        </w:rPr>
        <w:t>。</w:t>
      </w:r>
    </w:p>
    <w:p w:rsidR="00347541" w:rsidRPr="00347541" w:rsidRDefault="00347541"/>
    <w:sectPr w:rsidR="00347541" w:rsidRPr="00347541" w:rsidSect="007B55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59" w:rsidRDefault="00693459" w:rsidP="00FE0C1F">
      <w:r>
        <w:separator/>
      </w:r>
    </w:p>
  </w:endnote>
  <w:endnote w:type="continuationSeparator" w:id="1">
    <w:p w:rsidR="00693459" w:rsidRDefault="00693459" w:rsidP="00FE0C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59" w:rsidRDefault="00693459" w:rsidP="00FE0C1F">
      <w:r>
        <w:separator/>
      </w:r>
    </w:p>
  </w:footnote>
  <w:footnote w:type="continuationSeparator" w:id="1">
    <w:p w:rsidR="00693459" w:rsidRDefault="00693459" w:rsidP="00FE0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7541"/>
    <w:rsid w:val="00055A7E"/>
    <w:rsid w:val="000B5897"/>
    <w:rsid w:val="001340FC"/>
    <w:rsid w:val="001531F9"/>
    <w:rsid w:val="00182913"/>
    <w:rsid w:val="00183C5B"/>
    <w:rsid w:val="0022762A"/>
    <w:rsid w:val="00310537"/>
    <w:rsid w:val="00347541"/>
    <w:rsid w:val="004C72D5"/>
    <w:rsid w:val="00542C71"/>
    <w:rsid w:val="00693459"/>
    <w:rsid w:val="00723F01"/>
    <w:rsid w:val="007745FF"/>
    <w:rsid w:val="00785AB5"/>
    <w:rsid w:val="007B4654"/>
    <w:rsid w:val="007B5505"/>
    <w:rsid w:val="008104FD"/>
    <w:rsid w:val="008C2598"/>
    <w:rsid w:val="008C4383"/>
    <w:rsid w:val="008D2A0D"/>
    <w:rsid w:val="00A54D0A"/>
    <w:rsid w:val="00B85441"/>
    <w:rsid w:val="00C76FCB"/>
    <w:rsid w:val="00C964F0"/>
    <w:rsid w:val="00CF2D21"/>
    <w:rsid w:val="00D43759"/>
    <w:rsid w:val="00FE0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54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0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0C1F"/>
    <w:rPr>
      <w:rFonts w:ascii="Times New Roman" w:eastAsia="宋体" w:hAnsi="Times New Roman" w:cs="Times New Roman"/>
      <w:sz w:val="18"/>
      <w:szCs w:val="18"/>
    </w:rPr>
  </w:style>
  <w:style w:type="paragraph" w:styleId="a4">
    <w:name w:val="footer"/>
    <w:basedOn w:val="a"/>
    <w:link w:val="Char0"/>
    <w:uiPriority w:val="99"/>
    <w:semiHidden/>
    <w:unhideWhenUsed/>
    <w:rsid w:val="00FE0C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C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43497256">
      <w:bodyDiv w:val="1"/>
      <w:marLeft w:val="0"/>
      <w:marRight w:val="0"/>
      <w:marTop w:val="0"/>
      <w:marBottom w:val="0"/>
      <w:divBdr>
        <w:top w:val="none" w:sz="0" w:space="0" w:color="auto"/>
        <w:left w:val="none" w:sz="0" w:space="0" w:color="auto"/>
        <w:bottom w:val="none" w:sz="0" w:space="0" w:color="auto"/>
        <w:right w:val="none" w:sz="0" w:space="0" w:color="auto"/>
      </w:divBdr>
      <w:divsChild>
        <w:div w:id="2146895202">
          <w:marLeft w:val="0"/>
          <w:marRight w:val="0"/>
          <w:marTop w:val="0"/>
          <w:marBottom w:val="0"/>
          <w:divBdr>
            <w:top w:val="none" w:sz="0" w:space="0" w:color="auto"/>
            <w:left w:val="none" w:sz="0" w:space="0" w:color="auto"/>
            <w:bottom w:val="none" w:sz="0" w:space="0" w:color="auto"/>
            <w:right w:val="none" w:sz="0" w:space="0" w:color="auto"/>
          </w:divBdr>
          <w:divsChild>
            <w:div w:id="2077429344">
              <w:marLeft w:val="0"/>
              <w:marRight w:val="0"/>
              <w:marTop w:val="0"/>
              <w:marBottom w:val="0"/>
              <w:divBdr>
                <w:top w:val="none" w:sz="0" w:space="0" w:color="auto"/>
                <w:left w:val="none" w:sz="0" w:space="0" w:color="auto"/>
                <w:bottom w:val="none" w:sz="0" w:space="0" w:color="auto"/>
                <w:right w:val="none" w:sz="0" w:space="0" w:color="auto"/>
              </w:divBdr>
              <w:divsChild>
                <w:div w:id="319389625">
                  <w:marLeft w:val="0"/>
                  <w:marRight w:val="0"/>
                  <w:marTop w:val="0"/>
                  <w:marBottom w:val="0"/>
                  <w:divBdr>
                    <w:top w:val="none" w:sz="0" w:space="0" w:color="auto"/>
                    <w:left w:val="none" w:sz="0" w:space="0" w:color="auto"/>
                    <w:bottom w:val="none" w:sz="0" w:space="0" w:color="auto"/>
                    <w:right w:val="none" w:sz="0" w:space="0" w:color="auto"/>
                  </w:divBdr>
                  <w:divsChild>
                    <w:div w:id="903611770">
                      <w:marLeft w:val="0"/>
                      <w:marRight w:val="0"/>
                      <w:marTop w:val="0"/>
                      <w:marBottom w:val="0"/>
                      <w:divBdr>
                        <w:top w:val="none" w:sz="0" w:space="0" w:color="auto"/>
                        <w:left w:val="none" w:sz="0" w:space="0" w:color="auto"/>
                        <w:bottom w:val="none" w:sz="0" w:space="0" w:color="auto"/>
                        <w:right w:val="none" w:sz="0" w:space="0" w:color="auto"/>
                      </w:divBdr>
                      <w:divsChild>
                        <w:div w:id="2021854377">
                          <w:marLeft w:val="0"/>
                          <w:marRight w:val="0"/>
                          <w:marTop w:val="0"/>
                          <w:marBottom w:val="0"/>
                          <w:divBdr>
                            <w:top w:val="none" w:sz="0" w:space="0" w:color="auto"/>
                            <w:left w:val="none" w:sz="0" w:space="0" w:color="auto"/>
                            <w:bottom w:val="none" w:sz="0" w:space="0" w:color="auto"/>
                            <w:right w:val="none" w:sz="0" w:space="0" w:color="auto"/>
                          </w:divBdr>
                          <w:divsChild>
                            <w:div w:id="182330987">
                              <w:marLeft w:val="0"/>
                              <w:marRight w:val="0"/>
                              <w:marTop w:val="0"/>
                              <w:marBottom w:val="0"/>
                              <w:divBdr>
                                <w:top w:val="none" w:sz="0" w:space="0" w:color="auto"/>
                                <w:left w:val="none" w:sz="0" w:space="0" w:color="auto"/>
                                <w:bottom w:val="none" w:sz="0" w:space="0" w:color="auto"/>
                                <w:right w:val="none" w:sz="0" w:space="0" w:color="auto"/>
                              </w:divBdr>
                              <w:divsChild>
                                <w:div w:id="392242602">
                                  <w:marLeft w:val="0"/>
                                  <w:marRight w:val="0"/>
                                  <w:marTop w:val="0"/>
                                  <w:marBottom w:val="0"/>
                                  <w:divBdr>
                                    <w:top w:val="none" w:sz="0" w:space="0" w:color="auto"/>
                                    <w:left w:val="none" w:sz="0" w:space="0" w:color="auto"/>
                                    <w:bottom w:val="none" w:sz="0" w:space="0" w:color="auto"/>
                                    <w:right w:val="none" w:sz="0" w:space="0" w:color="auto"/>
                                  </w:divBdr>
                                  <w:divsChild>
                                    <w:div w:id="785586148">
                                      <w:marLeft w:val="0"/>
                                      <w:marRight w:val="0"/>
                                      <w:marTop w:val="0"/>
                                      <w:marBottom w:val="0"/>
                                      <w:divBdr>
                                        <w:top w:val="none" w:sz="0" w:space="0" w:color="auto"/>
                                        <w:left w:val="none" w:sz="0" w:space="0" w:color="auto"/>
                                        <w:bottom w:val="none" w:sz="0" w:space="0" w:color="auto"/>
                                        <w:right w:val="none" w:sz="0" w:space="0" w:color="auto"/>
                                      </w:divBdr>
                                      <w:divsChild>
                                        <w:div w:id="464157649">
                                          <w:marLeft w:val="0"/>
                                          <w:marRight w:val="0"/>
                                          <w:marTop w:val="0"/>
                                          <w:marBottom w:val="0"/>
                                          <w:divBdr>
                                            <w:top w:val="none" w:sz="0" w:space="0" w:color="auto"/>
                                            <w:left w:val="none" w:sz="0" w:space="0" w:color="auto"/>
                                            <w:bottom w:val="none" w:sz="0" w:space="0" w:color="auto"/>
                                            <w:right w:val="none" w:sz="0" w:space="0" w:color="auto"/>
                                          </w:divBdr>
                                          <w:divsChild>
                                            <w:div w:id="861211009">
                                              <w:marLeft w:val="0"/>
                                              <w:marRight w:val="0"/>
                                              <w:marTop w:val="0"/>
                                              <w:marBottom w:val="0"/>
                                              <w:divBdr>
                                                <w:top w:val="none" w:sz="0" w:space="0" w:color="auto"/>
                                                <w:left w:val="none" w:sz="0" w:space="0" w:color="auto"/>
                                                <w:bottom w:val="none" w:sz="0" w:space="0" w:color="auto"/>
                                                <w:right w:val="none" w:sz="0" w:space="0" w:color="auto"/>
                                              </w:divBdr>
                                              <w:divsChild>
                                                <w:div w:id="697437179">
                                                  <w:marLeft w:val="0"/>
                                                  <w:marRight w:val="0"/>
                                                  <w:marTop w:val="0"/>
                                                  <w:marBottom w:val="0"/>
                                                  <w:divBdr>
                                                    <w:top w:val="none" w:sz="0" w:space="0" w:color="auto"/>
                                                    <w:left w:val="none" w:sz="0" w:space="0" w:color="auto"/>
                                                    <w:bottom w:val="none" w:sz="0" w:space="0" w:color="auto"/>
                                                    <w:right w:val="none" w:sz="0" w:space="0" w:color="auto"/>
                                                  </w:divBdr>
                                                  <w:divsChild>
                                                    <w:div w:id="528569000">
                                                      <w:marLeft w:val="0"/>
                                                      <w:marRight w:val="0"/>
                                                      <w:marTop w:val="0"/>
                                                      <w:marBottom w:val="0"/>
                                                      <w:divBdr>
                                                        <w:top w:val="none" w:sz="0" w:space="0" w:color="auto"/>
                                                        <w:left w:val="none" w:sz="0" w:space="0" w:color="auto"/>
                                                        <w:bottom w:val="none" w:sz="0" w:space="0" w:color="auto"/>
                                                        <w:right w:val="none" w:sz="0" w:space="0" w:color="auto"/>
                                                      </w:divBdr>
                                                      <w:divsChild>
                                                        <w:div w:id="947277063">
                                                          <w:marLeft w:val="0"/>
                                                          <w:marRight w:val="0"/>
                                                          <w:marTop w:val="0"/>
                                                          <w:marBottom w:val="0"/>
                                                          <w:divBdr>
                                                            <w:top w:val="none" w:sz="0" w:space="0" w:color="auto"/>
                                                            <w:left w:val="none" w:sz="0" w:space="0" w:color="auto"/>
                                                            <w:bottom w:val="none" w:sz="0" w:space="0" w:color="auto"/>
                                                            <w:right w:val="none" w:sz="0" w:space="0" w:color="auto"/>
                                                          </w:divBdr>
                                                          <w:divsChild>
                                                            <w:div w:id="1711108799">
                                                              <w:marLeft w:val="0"/>
                                                              <w:marRight w:val="0"/>
                                                              <w:marTop w:val="0"/>
                                                              <w:marBottom w:val="0"/>
                                                              <w:divBdr>
                                                                <w:top w:val="none" w:sz="0" w:space="0" w:color="auto"/>
                                                                <w:left w:val="none" w:sz="0" w:space="0" w:color="auto"/>
                                                                <w:bottom w:val="none" w:sz="0" w:space="0" w:color="auto"/>
                                                                <w:right w:val="none" w:sz="0" w:space="0" w:color="auto"/>
                                                              </w:divBdr>
                                                              <w:divsChild>
                                                                <w:div w:id="1117869398">
                                                                  <w:marLeft w:val="0"/>
                                                                  <w:marRight w:val="0"/>
                                                                  <w:marTop w:val="0"/>
                                                                  <w:marBottom w:val="0"/>
                                                                  <w:divBdr>
                                                                    <w:top w:val="none" w:sz="0" w:space="0" w:color="auto"/>
                                                                    <w:left w:val="none" w:sz="0" w:space="0" w:color="auto"/>
                                                                    <w:bottom w:val="none" w:sz="0" w:space="0" w:color="auto"/>
                                                                    <w:right w:val="none" w:sz="0" w:space="0" w:color="auto"/>
                                                                  </w:divBdr>
                                                                  <w:divsChild>
                                                                    <w:div w:id="1308513578">
                                                                      <w:marLeft w:val="0"/>
                                                                      <w:marRight w:val="0"/>
                                                                      <w:marTop w:val="0"/>
                                                                      <w:marBottom w:val="0"/>
                                                                      <w:divBdr>
                                                                        <w:top w:val="none" w:sz="0" w:space="0" w:color="auto"/>
                                                                        <w:left w:val="none" w:sz="0" w:space="0" w:color="auto"/>
                                                                        <w:bottom w:val="none" w:sz="0" w:space="0" w:color="auto"/>
                                                                        <w:right w:val="none" w:sz="0" w:space="0" w:color="auto"/>
                                                                      </w:divBdr>
                                                                      <w:divsChild>
                                                                        <w:div w:id="2088964536">
                                                                          <w:marLeft w:val="0"/>
                                                                          <w:marRight w:val="0"/>
                                                                          <w:marTop w:val="0"/>
                                                                          <w:marBottom w:val="0"/>
                                                                          <w:divBdr>
                                                                            <w:top w:val="none" w:sz="0" w:space="0" w:color="auto"/>
                                                                            <w:left w:val="none" w:sz="0" w:space="0" w:color="auto"/>
                                                                            <w:bottom w:val="none" w:sz="0" w:space="0" w:color="auto"/>
                                                                            <w:right w:val="none" w:sz="0" w:space="0" w:color="auto"/>
                                                                          </w:divBdr>
                                                                          <w:divsChild>
                                                                            <w:div w:id="1548644119">
                                                                              <w:marLeft w:val="0"/>
                                                                              <w:marRight w:val="0"/>
                                                                              <w:marTop w:val="0"/>
                                                                              <w:marBottom w:val="0"/>
                                                                              <w:divBdr>
                                                                                <w:top w:val="none" w:sz="0" w:space="0" w:color="auto"/>
                                                                                <w:left w:val="none" w:sz="0" w:space="0" w:color="auto"/>
                                                                                <w:bottom w:val="none" w:sz="0" w:space="0" w:color="auto"/>
                                                                                <w:right w:val="none" w:sz="0" w:space="0" w:color="auto"/>
                                                                              </w:divBdr>
                                                                              <w:divsChild>
                                                                                <w:div w:id="1284000098">
                                                                                  <w:marLeft w:val="0"/>
                                                                                  <w:marRight w:val="0"/>
                                                                                  <w:marTop w:val="0"/>
                                                                                  <w:marBottom w:val="0"/>
                                                                                  <w:divBdr>
                                                                                    <w:top w:val="none" w:sz="0" w:space="0" w:color="auto"/>
                                                                                    <w:left w:val="none" w:sz="0" w:space="0" w:color="auto"/>
                                                                                    <w:bottom w:val="none" w:sz="0" w:space="0" w:color="auto"/>
                                                                                    <w:right w:val="none" w:sz="0" w:space="0" w:color="auto"/>
                                                                                  </w:divBdr>
                                                                                  <w:divsChild>
                                                                                    <w:div w:id="625701945">
                                                                                      <w:marLeft w:val="0"/>
                                                                                      <w:marRight w:val="0"/>
                                                                                      <w:marTop w:val="0"/>
                                                                                      <w:marBottom w:val="0"/>
                                                                                      <w:divBdr>
                                                                                        <w:top w:val="none" w:sz="0" w:space="0" w:color="auto"/>
                                                                                        <w:left w:val="none" w:sz="0" w:space="0" w:color="auto"/>
                                                                                        <w:bottom w:val="none" w:sz="0" w:space="0" w:color="auto"/>
                                                                                        <w:right w:val="none" w:sz="0" w:space="0" w:color="auto"/>
                                                                                      </w:divBdr>
                                                                                      <w:divsChild>
                                                                                        <w:div w:id="1122651873">
                                                                                          <w:marLeft w:val="0"/>
                                                                                          <w:marRight w:val="0"/>
                                                                                          <w:marTop w:val="0"/>
                                                                                          <w:marBottom w:val="0"/>
                                                                                          <w:divBdr>
                                                                                            <w:top w:val="none" w:sz="0" w:space="0" w:color="auto"/>
                                                                                            <w:left w:val="none" w:sz="0" w:space="0" w:color="auto"/>
                                                                                            <w:bottom w:val="none" w:sz="0" w:space="0" w:color="auto"/>
                                                                                            <w:right w:val="none" w:sz="0" w:space="0" w:color="auto"/>
                                                                                          </w:divBdr>
                                                                                          <w:divsChild>
                                                                                            <w:div w:id="226456796">
                                                                                              <w:marLeft w:val="0"/>
                                                                                              <w:marRight w:val="0"/>
                                                                                              <w:marTop w:val="0"/>
                                                                                              <w:marBottom w:val="0"/>
                                                                                              <w:divBdr>
                                                                                                <w:top w:val="none" w:sz="0" w:space="0" w:color="auto"/>
                                                                                                <w:left w:val="none" w:sz="0" w:space="0" w:color="auto"/>
                                                                                                <w:bottom w:val="none" w:sz="0" w:space="0" w:color="auto"/>
                                                                                                <w:right w:val="none" w:sz="0" w:space="0" w:color="auto"/>
                                                                                              </w:divBdr>
                                                                                              <w:divsChild>
                                                                                                <w:div w:id="2133547308">
                                                                                                  <w:marLeft w:val="0"/>
                                                                                                  <w:marRight w:val="0"/>
                                                                                                  <w:marTop w:val="0"/>
                                                                                                  <w:marBottom w:val="0"/>
                                                                                                  <w:divBdr>
                                                                                                    <w:top w:val="none" w:sz="0" w:space="0" w:color="auto"/>
                                                                                                    <w:left w:val="none" w:sz="0" w:space="0" w:color="auto"/>
                                                                                                    <w:bottom w:val="none" w:sz="0" w:space="0" w:color="auto"/>
                                                                                                    <w:right w:val="none" w:sz="0" w:space="0" w:color="auto"/>
                                                                                                  </w:divBdr>
                                                                                                  <w:divsChild>
                                                                                                    <w:div w:id="1231844690">
                                                                                                      <w:marLeft w:val="0"/>
                                                                                                      <w:marRight w:val="0"/>
                                                                                                      <w:marTop w:val="0"/>
                                                                                                      <w:marBottom w:val="0"/>
                                                                                                      <w:divBdr>
                                                                                                        <w:top w:val="none" w:sz="0" w:space="0" w:color="auto"/>
                                                                                                        <w:left w:val="none" w:sz="0" w:space="0" w:color="auto"/>
                                                                                                        <w:bottom w:val="none" w:sz="0" w:space="0" w:color="auto"/>
                                                                                                        <w:right w:val="none" w:sz="0" w:space="0" w:color="auto"/>
                                                                                                      </w:divBdr>
                                                                                                      <w:divsChild>
                                                                                                        <w:div w:id="745343400">
                                                                                                          <w:marLeft w:val="0"/>
                                                                                                          <w:marRight w:val="0"/>
                                                                                                          <w:marTop w:val="0"/>
                                                                                                          <w:marBottom w:val="0"/>
                                                                                                          <w:divBdr>
                                                                                                            <w:top w:val="none" w:sz="0" w:space="0" w:color="auto"/>
                                                                                                            <w:left w:val="none" w:sz="0" w:space="0" w:color="auto"/>
                                                                                                            <w:bottom w:val="none" w:sz="0" w:space="0" w:color="auto"/>
                                                                                                            <w:right w:val="none" w:sz="0" w:space="0" w:color="auto"/>
                                                                                                          </w:divBdr>
                                                                                                        </w:div>
                                                                                                        <w:div w:id="113453424">
                                                                                                          <w:marLeft w:val="0"/>
                                                                                                          <w:marRight w:val="0"/>
                                                                                                          <w:marTop w:val="0"/>
                                                                                                          <w:marBottom w:val="0"/>
                                                                                                          <w:divBdr>
                                                                                                            <w:top w:val="none" w:sz="0" w:space="0" w:color="auto"/>
                                                                                                            <w:left w:val="none" w:sz="0" w:space="0" w:color="auto"/>
                                                                                                            <w:bottom w:val="none" w:sz="0" w:space="0" w:color="auto"/>
                                                                                                            <w:right w:val="none" w:sz="0" w:space="0" w:color="auto"/>
                                                                                                          </w:divBdr>
                                                                                                        </w:div>
                                                                                                        <w:div w:id="12165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47</Words>
  <Characters>272</Characters>
  <Application>Microsoft Office Word</Application>
  <DocSecurity>0</DocSecurity>
  <Lines>2</Lines>
  <Paragraphs>1</Paragraphs>
  <ScaleCrop>false</ScaleCrop>
  <Company>微软中国</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朱大榕</dc:creator>
  <cp:keywords/>
  <dc:description/>
  <cp:lastModifiedBy>朱大榕</cp:lastModifiedBy>
  <cp:revision>12</cp:revision>
  <cp:lastPrinted>2018-02-28T07:19:00Z</cp:lastPrinted>
  <dcterms:created xsi:type="dcterms:W3CDTF">2019-03-08T00:36:00Z</dcterms:created>
  <dcterms:modified xsi:type="dcterms:W3CDTF">2019-09-02T01:18:00Z</dcterms:modified>
</cp:coreProperties>
</file>