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8A" w:rsidRPr="00B0308A" w:rsidRDefault="00B0308A" w:rsidP="00B0308A">
      <w:pPr>
        <w:spacing w:line="360" w:lineRule="auto"/>
        <w:ind w:left="0" w:firstLine="0"/>
        <w:jc w:val="left"/>
        <w:rPr>
          <w:rFonts w:asciiTheme="minorEastAsia" w:hAnsiTheme="minorEastAsia" w:cs="Times New Roman"/>
          <w:sz w:val="30"/>
          <w:szCs w:val="30"/>
        </w:rPr>
      </w:pPr>
      <w:r w:rsidRPr="00B0308A">
        <w:rPr>
          <w:rFonts w:asciiTheme="minorEastAsia" w:hAnsiTheme="minorEastAsia" w:cs="Times New Roman" w:hint="eastAsia"/>
          <w:sz w:val="30"/>
          <w:szCs w:val="30"/>
        </w:rPr>
        <w:t>附件</w:t>
      </w:r>
      <w:r>
        <w:rPr>
          <w:rFonts w:asciiTheme="minorEastAsia" w:hAnsiTheme="minorEastAsia" w:cs="Times New Roman" w:hint="eastAsia"/>
          <w:sz w:val="30"/>
          <w:szCs w:val="30"/>
        </w:rPr>
        <w:t>1</w:t>
      </w:r>
      <w:r w:rsidRPr="00B0308A">
        <w:rPr>
          <w:rFonts w:asciiTheme="minorEastAsia" w:hAnsiTheme="minorEastAsia" w:cs="Times New Roman" w:hint="eastAsia"/>
          <w:sz w:val="30"/>
          <w:szCs w:val="30"/>
        </w:rPr>
        <w:t>：</w:t>
      </w:r>
    </w:p>
    <w:p w:rsidR="00071D2B" w:rsidRDefault="00C15DD9" w:rsidP="00B96B0E">
      <w:pPr>
        <w:widowControl/>
        <w:spacing w:line="600" w:lineRule="exact"/>
        <w:ind w:left="0" w:firstLine="0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B96B0E">
        <w:rPr>
          <w:rFonts w:ascii="华文中宋" w:eastAsia="华文中宋" w:hAnsi="华文中宋" w:cs="华文中宋" w:hint="eastAsia"/>
          <w:sz w:val="36"/>
          <w:szCs w:val="36"/>
        </w:rPr>
        <w:t>201</w:t>
      </w:r>
      <w:r w:rsidR="00BE1658">
        <w:rPr>
          <w:rFonts w:ascii="华文中宋" w:eastAsia="华文中宋" w:hAnsi="华文中宋" w:cs="华文中宋" w:hint="eastAsia"/>
          <w:sz w:val="36"/>
          <w:szCs w:val="36"/>
        </w:rPr>
        <w:t>9</w:t>
      </w:r>
      <w:r w:rsidRPr="00B96B0E">
        <w:rPr>
          <w:rFonts w:ascii="华文中宋" w:eastAsia="华文中宋" w:hAnsi="华文中宋" w:cs="华文中宋" w:hint="eastAsia"/>
          <w:sz w:val="36"/>
          <w:szCs w:val="36"/>
        </w:rPr>
        <w:t>年度</w:t>
      </w:r>
      <w:r w:rsidR="00071D2B">
        <w:rPr>
          <w:rFonts w:ascii="华文中宋" w:eastAsia="华文中宋" w:hAnsi="华文中宋" w:cs="华文中宋" w:hint="eastAsia"/>
          <w:sz w:val="36"/>
          <w:szCs w:val="36"/>
        </w:rPr>
        <w:t>闵行区经济委员会</w:t>
      </w:r>
      <w:r w:rsidRPr="00B96B0E">
        <w:rPr>
          <w:rFonts w:ascii="华文中宋" w:eastAsia="华文中宋" w:hAnsi="华文中宋" w:cs="华文中宋" w:hint="eastAsia"/>
          <w:sz w:val="36"/>
          <w:szCs w:val="36"/>
        </w:rPr>
        <w:t>行政事业单位</w:t>
      </w:r>
    </w:p>
    <w:p w:rsidR="00684E77" w:rsidRPr="00B96B0E" w:rsidRDefault="00C15DD9" w:rsidP="00B96B0E">
      <w:pPr>
        <w:widowControl/>
        <w:spacing w:line="600" w:lineRule="exact"/>
        <w:ind w:left="0" w:firstLine="0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B96B0E">
        <w:rPr>
          <w:rFonts w:ascii="华文中宋" w:eastAsia="华文中宋" w:hAnsi="华文中宋" w:cs="华文中宋" w:hint="eastAsia"/>
          <w:sz w:val="36"/>
          <w:szCs w:val="36"/>
        </w:rPr>
        <w:t>国有资产分析报告</w:t>
      </w:r>
    </w:p>
    <w:p w:rsidR="00B96B0E" w:rsidRDefault="00B96B0E" w:rsidP="00B96B0E">
      <w:pPr>
        <w:widowControl/>
        <w:spacing w:line="600" w:lineRule="exact"/>
        <w:ind w:left="0"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684E77" w:rsidRPr="00BE1658" w:rsidRDefault="00C15DD9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为适应向全国人大常委会报告国有资产管理情况工作的要求，根据《行政单位国有资产管理暂行办法》（财政部令第35号）、《事业单位国有资产管理暂行办法》（财政部令第36号）和《行政事业单位国有资产报告制度》等有关规定，现对我单位本年度资产总体、配置、使用、处置以及收益情况等分析报告如下：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一、单位的基本情况</w:t>
      </w:r>
    </w:p>
    <w:p w:rsidR="00684E77" w:rsidRPr="00BE1658" w:rsidRDefault="00C15DD9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截至201</w:t>
      </w:r>
      <w:r w:rsidR="00BE1658" w:rsidRPr="00BE1658">
        <w:rPr>
          <w:rFonts w:ascii="仿宋" w:eastAsia="仿宋" w:hAnsi="仿宋" w:hint="eastAsia"/>
          <w:color w:val="000000"/>
          <w:sz w:val="30"/>
          <w:szCs w:val="30"/>
        </w:rPr>
        <w:t>9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年12月31日，已纳入我单位资产报表编制范围的单位共</w:t>
      </w:r>
      <w:r w:rsidR="00BE1658" w:rsidRPr="00BE1658">
        <w:rPr>
          <w:rFonts w:ascii="仿宋" w:eastAsia="仿宋" w:hAnsi="仿宋" w:hint="eastAsia"/>
          <w:color w:val="000000"/>
          <w:sz w:val="30"/>
          <w:szCs w:val="30"/>
        </w:rPr>
        <w:t>4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户，独立编制机构数</w:t>
      </w:r>
      <w:r w:rsidR="00BE1658" w:rsidRPr="00BE1658">
        <w:rPr>
          <w:rFonts w:ascii="仿宋" w:eastAsia="仿宋" w:hAnsi="仿宋" w:hint="eastAsia"/>
          <w:color w:val="000000"/>
          <w:sz w:val="30"/>
          <w:szCs w:val="30"/>
        </w:rPr>
        <w:t>4</w:t>
      </w:r>
      <w:r w:rsidR="00B96B0E" w:rsidRPr="00BE1658">
        <w:rPr>
          <w:rFonts w:ascii="仿宋" w:eastAsia="仿宋" w:hAnsi="仿宋" w:hint="eastAsia"/>
          <w:color w:val="000000"/>
          <w:sz w:val="30"/>
          <w:szCs w:val="30"/>
        </w:rPr>
        <w:t>个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。编制人数</w:t>
      </w:r>
      <w:r w:rsidR="00BE1658" w:rsidRPr="00BE1658">
        <w:rPr>
          <w:rFonts w:ascii="仿宋" w:eastAsia="仿宋" w:hAnsi="仿宋" w:hint="eastAsia"/>
          <w:color w:val="000000"/>
          <w:sz w:val="30"/>
          <w:szCs w:val="30"/>
        </w:rPr>
        <w:t>82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人，年末实有人数</w:t>
      </w:r>
      <w:r w:rsidR="00BE1658" w:rsidRPr="00BE1658">
        <w:rPr>
          <w:rFonts w:ascii="仿宋" w:eastAsia="仿宋" w:hAnsi="仿宋" w:hint="eastAsia"/>
          <w:color w:val="000000"/>
          <w:sz w:val="30"/>
          <w:szCs w:val="30"/>
        </w:rPr>
        <w:t>68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人</w:t>
      </w:r>
      <w:r w:rsidR="00BE1658" w:rsidRPr="00BE1658">
        <w:rPr>
          <w:rFonts w:ascii="仿宋" w:eastAsia="仿宋" w:hAnsi="仿宋" w:hint="eastAsia"/>
          <w:color w:val="000000"/>
          <w:sz w:val="30"/>
          <w:szCs w:val="30"/>
        </w:rPr>
        <w:t>,较上年度增加-6人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二、行政事业单位国有资产基本情况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（一）总体情况</w:t>
      </w:r>
    </w:p>
    <w:p w:rsidR="00BE1658" w:rsidRPr="00BE1658" w:rsidRDefault="00BE1658" w:rsidP="00BE1658">
      <w:pPr>
        <w:spacing w:line="360" w:lineRule="auto"/>
        <w:ind w:left="0" w:firstLineChars="200" w:firstLine="600"/>
        <w:jc w:val="left"/>
        <w:rPr>
          <w:rFonts w:ascii="仿宋" w:eastAsia="仿宋" w:hAnsi="仿宋" w:hint="eastAsia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截至2019年12月31日，我单位资产总额（账面净值，下同）662.16万元，较上年增长-32.45%。负债总额315.52万元,较上年增长329.58%。净资产346.64万元,较上年增长-61.77%。</w:t>
      </w:r>
    </w:p>
    <w:p w:rsidR="00BE1658" w:rsidRDefault="00BE1658" w:rsidP="00BE1658">
      <w:pPr>
        <w:ind w:left="0" w:firstLineChars="209" w:firstLine="567"/>
        <w:jc w:val="left"/>
      </w:pPr>
      <w:r>
        <w:rPr>
          <w:rFonts w:ascii="宋体" w:eastAsia="宋体" w:hAnsiTheme="minorEastAsia" w:hint="eastAsia"/>
          <w:b/>
          <w:color w:val="000000"/>
          <w:sz w:val="27"/>
        </w:rPr>
        <w:t>1. 资产分布情况</w:t>
      </w:r>
    </w:p>
    <w:p w:rsidR="00BE1658" w:rsidRPr="00BE1658" w:rsidRDefault="00BE1658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我单位行政单位国有资产528.12万元，占79.76%；事业单位国有资产134.04万元，占20.24%，其中执行民间非营利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lastRenderedPageBreak/>
        <w:t>组织会计制度的社会团体国有资产0.00万元，占0.00%。</w:t>
      </w:r>
    </w:p>
    <w:p w:rsidR="00BE1658" w:rsidRDefault="00BE1658" w:rsidP="00BE1658">
      <w:pPr>
        <w:ind w:left="0" w:firstLineChars="209" w:firstLine="567"/>
        <w:jc w:val="left"/>
      </w:pPr>
      <w:r>
        <w:rPr>
          <w:rFonts w:ascii="宋体" w:eastAsia="宋体" w:hAnsiTheme="minorEastAsia" w:hint="eastAsia"/>
          <w:b/>
          <w:color w:val="000000"/>
          <w:sz w:val="27"/>
        </w:rPr>
        <w:t xml:space="preserve"> 2. 资产构成情况</w:t>
      </w:r>
    </w:p>
    <w:p w:rsidR="00BE1658" w:rsidRPr="00BE1658" w:rsidRDefault="00BE1658" w:rsidP="00BE1658">
      <w:pPr>
        <w:spacing w:line="360" w:lineRule="auto"/>
        <w:ind w:left="0" w:firstLineChars="200" w:firstLine="600"/>
        <w:jc w:val="left"/>
        <w:rPr>
          <w:rFonts w:ascii="仿宋" w:eastAsia="仿宋" w:hAnsi="仿宋" w:hint="eastAsia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流动资产495.82万元，占资产总额74.88%；固定资产166.34万元，占资产总额25.12%；在建工程0万元 ,占资产总额0.00%；长期投资0万元，占资产总额0.00%；无形资产0万元，占资产总额0.00%； 公共基础设施等行政事业性国有资产0万元，占资产总额 0.00 %。</w:t>
      </w:r>
    </w:p>
    <w:p w:rsidR="00BE1658" w:rsidRDefault="00BE1658" w:rsidP="00BE1658">
      <w:pPr>
        <w:ind w:left="0" w:firstLineChars="209" w:firstLine="567"/>
        <w:jc w:val="left"/>
      </w:pPr>
      <w:r>
        <w:rPr>
          <w:rFonts w:ascii="宋体" w:eastAsia="宋体" w:hAnsiTheme="minorEastAsia" w:hint="eastAsia"/>
          <w:b/>
          <w:color w:val="000000"/>
          <w:sz w:val="27"/>
        </w:rPr>
        <w:t xml:space="preserve"> 3. 固定资产构成情况</w:t>
      </w:r>
    </w:p>
    <w:p w:rsidR="00BE1658" w:rsidRPr="00BE1658" w:rsidRDefault="00BE1658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土地、房屋及构筑物0万元，占固定资产的0.00%（其中，房屋0万元，占固定资产的0.00%）；通用设备59.33万元，占35.67%（其中，车辆0万元，占0.00%，单价50万（含）以上（不含车辆）设备0万元，占0.00%）；专用设备5.81万元，占3.49%（单价100万（含）以上设备0万元，占0.00%）；文物和陈列品0万元，占0.00%；图书档案0万元，占0.00%；家具、用具、装具及动植物101.2万元，占60.84%。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（二）具体管理情况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1.资产配置情况</w:t>
      </w:r>
    </w:p>
    <w:p w:rsidR="00BE1658" w:rsidRPr="00BE1658" w:rsidRDefault="00BE1658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2019 年度，我单位配置固定资产30.65万元（账面原值，下同）。从资产类别分析，配置土地、房屋及构筑物0万元，占0.00%；配置通用设备18.26万元，占59.59%；配置专用设备0万元，占0.00%；配置文物和陈列品0万元，占0.00%；配置图书档案0万元，占0.00%；配置家具、用具、装具及动植物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lastRenderedPageBreak/>
        <w:t>12.38万元，占40.41%。从配置方式分析，新购30.65万元，占100.00%；调拨0万元，占0.00%；接受捐赠0万元，占0.00%；置换0、万元，占0.00%；其他方式新增0万元，占0.00%。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2.资产使用情况。</w:t>
      </w:r>
    </w:p>
    <w:p w:rsidR="00684E77" w:rsidRPr="00BE1658" w:rsidRDefault="00C15DD9" w:rsidP="0023561E">
      <w:pPr>
        <w:widowControl/>
        <w:spacing w:line="360" w:lineRule="auto"/>
        <w:ind w:left="0" w:firstLineChars="200" w:firstLine="602"/>
        <w:rPr>
          <w:rFonts w:ascii="仿宋" w:eastAsia="仿宋" w:hAnsi="仿宋"/>
          <w:color w:val="000000"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（1）资产使用情况。</w:t>
      </w:r>
      <w:r w:rsidR="00BE1658" w:rsidRPr="00BE1658">
        <w:rPr>
          <w:rFonts w:ascii="仿宋" w:eastAsia="仿宋" w:hAnsi="仿宋" w:hint="eastAsia"/>
          <w:color w:val="000000"/>
          <w:sz w:val="30"/>
          <w:szCs w:val="30"/>
        </w:rPr>
        <w:t>截至2019年12月31日，我单位自用固定资产360.84万元，占账面固定资产总额的100.00%，其中，在用358.92万元，占账面固定资产总额的99.47%；闲置1.92万元，占账面固定资产总额的0.53%；待处置（待报废、毁损等）0万元，占账面固定资产总额的0.00%。自用无形资产358.2万元，占账面无形资产总额的100.00%；其中，在用358.2万元，占账面无形资产总额的100.00%；闲置0万元，占账面无形资产总额的0.00%；待处置（待报废、毁损等）0万元，占账面无形资产总额的0.00%。</w:t>
      </w:r>
    </w:p>
    <w:p w:rsidR="0023561E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（2）出租出借情况。</w:t>
      </w:r>
    </w:p>
    <w:p w:rsidR="0023561E" w:rsidRPr="00BE1658" w:rsidRDefault="0023561E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无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（3）对外投资情况。</w:t>
      </w:r>
    </w:p>
    <w:p w:rsidR="0023561E" w:rsidRPr="00BE1658" w:rsidRDefault="0023561E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无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3.资产处置情况</w:t>
      </w:r>
    </w:p>
    <w:p w:rsidR="00BE1658" w:rsidRPr="00BE1658" w:rsidRDefault="00BE1658" w:rsidP="00BE1658">
      <w:pPr>
        <w:spacing w:line="360" w:lineRule="auto"/>
        <w:ind w:left="0" w:firstLineChars="200" w:firstLine="600"/>
        <w:jc w:val="left"/>
        <w:rPr>
          <w:rFonts w:ascii="仿宋" w:eastAsia="仿宋" w:hAnsi="仿宋" w:hint="eastAsia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2019 年度，我单位处置资产30.24万元。从资产类别分析,流动资产0万元，占0.00%；固定资产30.24万元，占100.00%；无形资产0万元，占%；长期投资0万元，占0.00%；在建工程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lastRenderedPageBreak/>
        <w:t>0万元，占0.00%；其他资产0万元，占0.00%。从处置形式上分析，出售\出让\转让0万元，占0.00%；无偿调拨（划转）28.39万元，占93.88%；对外捐赠0万元，占0.00%；置换0万元，占0.00%；报废报损1.85万元，占6.12%；货币性资产损失核销0万元，占0.00%，其他方式0万元，占0.00%。</w:t>
      </w:r>
    </w:p>
    <w:p w:rsidR="00684E77" w:rsidRPr="0023561E" w:rsidRDefault="00C15DD9" w:rsidP="00BE1658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4.资产收益情况</w:t>
      </w:r>
    </w:p>
    <w:p w:rsidR="00684E77" w:rsidRPr="00BE1658" w:rsidRDefault="00BE1658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无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三、资产管理工作的成效及经验</w:t>
      </w:r>
    </w:p>
    <w:p w:rsidR="0023561E" w:rsidRPr="00BE1658" w:rsidRDefault="0023561E" w:rsidP="0023561E">
      <w:pPr>
        <w:widowControl/>
        <w:spacing w:line="360" w:lineRule="auto"/>
        <w:ind w:left="0" w:firstLineChars="200" w:firstLine="602"/>
        <w:rPr>
          <w:rFonts w:ascii="仿宋" w:eastAsia="仿宋" w:hAnsi="仿宋"/>
          <w:color w:val="000000"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(一)全面摸清家底。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对我单位基本情况、财务情况以及资产情况等进行全面清理和清查，真实、完整地反映我单位的资产和财务状况。</w:t>
      </w:r>
    </w:p>
    <w:p w:rsidR="00684E77" w:rsidRPr="00BE1658" w:rsidRDefault="00475B54" w:rsidP="0023561E">
      <w:pPr>
        <w:widowControl/>
        <w:spacing w:line="360" w:lineRule="auto"/>
        <w:ind w:left="0" w:firstLineChars="200" w:firstLine="602"/>
        <w:rPr>
          <w:rFonts w:ascii="仿宋" w:eastAsia="仿宋" w:hAnsi="仿宋"/>
          <w:color w:val="000000"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(</w:t>
      </w:r>
      <w:r w:rsidR="0023561E" w:rsidRPr="0023561E">
        <w:rPr>
          <w:rFonts w:ascii="仿宋" w:eastAsia="仿宋" w:hAnsi="仿宋" w:cs="Times New Roman" w:hint="eastAsia"/>
          <w:b/>
          <w:sz w:val="30"/>
          <w:szCs w:val="30"/>
        </w:rPr>
        <w:t>二</w:t>
      </w:r>
      <w:r w:rsidRPr="0023561E">
        <w:rPr>
          <w:rFonts w:ascii="仿宋" w:eastAsia="仿宋" w:hAnsi="仿宋" w:cs="Times New Roman" w:hint="eastAsia"/>
          <w:b/>
          <w:sz w:val="30"/>
          <w:szCs w:val="30"/>
        </w:rPr>
        <w:t>)</w:t>
      </w:r>
      <w:r w:rsidR="0023561E" w:rsidRPr="0023561E">
        <w:rPr>
          <w:rFonts w:ascii="仿宋" w:eastAsia="仿宋" w:hAnsi="仿宋" w:cs="Times New Roman" w:hint="eastAsia"/>
          <w:b/>
          <w:sz w:val="30"/>
          <w:szCs w:val="30"/>
        </w:rPr>
        <w:t>完善管理制度。</w:t>
      </w:r>
      <w:r w:rsidR="0023561E" w:rsidRPr="00BE1658">
        <w:rPr>
          <w:rFonts w:ascii="仿宋" w:eastAsia="仿宋" w:hAnsi="仿宋" w:hint="eastAsia"/>
          <w:color w:val="000000"/>
          <w:sz w:val="30"/>
          <w:szCs w:val="30"/>
        </w:rPr>
        <w:t>对资产清查过程中发现的问题，在全面总结、认真分析的基础上，提出相应整改措施和实施计划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四、资产管理工作存在的问题及原因分析</w:t>
      </w:r>
    </w:p>
    <w:p w:rsidR="0023561E" w:rsidRPr="00BE1658" w:rsidRDefault="0023561E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各行政事业单位对于国有资产管理重视</w:t>
      </w:r>
      <w:r w:rsidRPr="00BE1658">
        <w:rPr>
          <w:rFonts w:ascii="仿宋" w:eastAsia="仿宋" w:hAnsi="仿宋"/>
          <w:color w:val="000000"/>
          <w:sz w:val="30"/>
          <w:szCs w:val="30"/>
        </w:rPr>
        <w:t>程度不高，配备的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资产管理员</w:t>
      </w:r>
      <w:r w:rsidRPr="00BE1658">
        <w:rPr>
          <w:rFonts w:ascii="仿宋" w:eastAsia="仿宋" w:hAnsi="仿宋"/>
          <w:color w:val="000000"/>
          <w:sz w:val="30"/>
          <w:szCs w:val="30"/>
        </w:rPr>
        <w:t>专业业务水平不够高，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日常</w:t>
      </w:r>
      <w:r w:rsidRPr="00BE1658">
        <w:rPr>
          <w:rFonts w:ascii="仿宋" w:eastAsia="仿宋" w:hAnsi="仿宋"/>
          <w:color w:val="000000"/>
          <w:sz w:val="30"/>
          <w:szCs w:val="30"/>
        </w:rPr>
        <w:t>监管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及更新</w:t>
      </w:r>
      <w:r w:rsidRPr="00BE1658">
        <w:rPr>
          <w:rFonts w:ascii="仿宋" w:eastAsia="仿宋" w:hAnsi="仿宋"/>
          <w:color w:val="000000"/>
          <w:sz w:val="30"/>
          <w:szCs w:val="30"/>
        </w:rPr>
        <w:t>不够及时。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五、对管理中存在问题的整改措施</w:t>
      </w:r>
    </w:p>
    <w:p w:rsidR="0023561E" w:rsidRPr="00BE1658" w:rsidRDefault="0023561E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t>进一步完善监管系统，通过资产清查，完善资产管理信息数据库信息、资产动态监管系统，加强资产的动态管理。</w:t>
      </w:r>
      <w:r w:rsidRPr="00BE1658">
        <w:rPr>
          <w:rFonts w:ascii="仿宋" w:eastAsia="仿宋" w:hAnsi="仿宋"/>
          <w:color w:val="000000"/>
          <w:sz w:val="30"/>
          <w:szCs w:val="30"/>
        </w:rPr>
        <w:t>各预算单位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应明确</w:t>
      </w:r>
      <w:r w:rsidRPr="00BE1658">
        <w:rPr>
          <w:rFonts w:ascii="仿宋" w:eastAsia="仿宋" w:hAnsi="仿宋"/>
          <w:color w:val="000000"/>
          <w:sz w:val="30"/>
          <w:szCs w:val="30"/>
        </w:rPr>
        <w:t>配备专职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或</w:t>
      </w:r>
      <w:r w:rsidRPr="00BE1658">
        <w:rPr>
          <w:rFonts w:ascii="仿宋" w:eastAsia="仿宋" w:hAnsi="仿宋"/>
          <w:color w:val="000000"/>
          <w:sz w:val="30"/>
          <w:szCs w:val="30"/>
        </w:rPr>
        <w:t>兼职的资产管理员</w:t>
      </w:r>
      <w:r w:rsidRPr="00BE1658">
        <w:rPr>
          <w:rFonts w:ascii="仿宋" w:eastAsia="仿宋" w:hAnsi="仿宋" w:hint="eastAsia"/>
          <w:color w:val="000000"/>
          <w:sz w:val="30"/>
          <w:szCs w:val="30"/>
        </w:rPr>
        <w:t>，建立资产管理与预算管理，资产管理与财务管理相结合的运行机制。</w:t>
      </w:r>
    </w:p>
    <w:p w:rsidR="00684E77" w:rsidRPr="0023561E" w:rsidRDefault="00C15DD9" w:rsidP="0023561E">
      <w:pPr>
        <w:widowControl/>
        <w:spacing w:line="600" w:lineRule="exact"/>
        <w:ind w:left="0" w:firstLineChars="200" w:firstLine="602"/>
        <w:rPr>
          <w:rFonts w:ascii="仿宋" w:eastAsia="仿宋" w:hAnsi="仿宋" w:cs="Times New Roman"/>
          <w:b/>
          <w:sz w:val="30"/>
          <w:szCs w:val="30"/>
        </w:rPr>
      </w:pPr>
      <w:r w:rsidRPr="0023561E">
        <w:rPr>
          <w:rFonts w:ascii="仿宋" w:eastAsia="仿宋" w:hAnsi="仿宋" w:cs="Times New Roman" w:hint="eastAsia"/>
          <w:b/>
          <w:sz w:val="30"/>
          <w:szCs w:val="30"/>
        </w:rPr>
        <w:t>六、加强资产管理工作的建议</w:t>
      </w:r>
    </w:p>
    <w:p w:rsidR="0023561E" w:rsidRPr="00BE1658" w:rsidRDefault="0023561E" w:rsidP="00BE1658">
      <w:pPr>
        <w:spacing w:line="360" w:lineRule="auto"/>
        <w:ind w:left="0"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BE1658">
        <w:rPr>
          <w:rFonts w:ascii="仿宋" w:eastAsia="仿宋" w:hAnsi="仿宋" w:hint="eastAsia"/>
          <w:color w:val="000000"/>
          <w:sz w:val="30"/>
          <w:szCs w:val="30"/>
        </w:rPr>
        <w:lastRenderedPageBreak/>
        <w:t>结合资产清查工作，完善资产和财务管理，堵塞漏洞、健全管理制度，建立内部约束与监督机制，维护国有资产的安全与完整，提高资产、资金使用效益。对清查中遇到的重大问题，要积极向资产清查领导小组反映，及时协调解决，确保资产清查结果的真实、准确、可靠。主要是在资产清查的基础上，针对资产清查工作中暴露出来的资产及财务管理等方面的问题，依据相关政策法规，建立健全各项管理制度。</w:t>
      </w:r>
    </w:p>
    <w:p w:rsidR="00AB010C" w:rsidRDefault="00AB010C" w:rsidP="0023561E">
      <w:pPr>
        <w:widowControl/>
        <w:spacing w:line="360" w:lineRule="auto"/>
        <w:ind w:left="0"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</w:p>
    <w:p w:rsidR="00AB010C" w:rsidRDefault="00AB010C" w:rsidP="00AB010C">
      <w:pPr>
        <w:widowControl/>
        <w:spacing w:line="360" w:lineRule="auto"/>
        <w:ind w:left="0" w:firstLineChars="200" w:firstLine="600"/>
        <w:jc w:val="right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sz w:val="30"/>
          <w:szCs w:val="30"/>
        </w:rPr>
        <w:t>闵行区经济委员会</w:t>
      </w:r>
    </w:p>
    <w:p w:rsidR="00AB010C" w:rsidRPr="0023561E" w:rsidRDefault="00AB010C" w:rsidP="00AB010C">
      <w:pPr>
        <w:widowControl/>
        <w:spacing w:line="360" w:lineRule="auto"/>
        <w:ind w:left="0" w:firstLineChars="200" w:firstLine="600"/>
        <w:jc w:val="right"/>
        <w:rPr>
          <w:rFonts w:ascii="仿宋" w:eastAsia="仿宋" w:hAnsi="仿宋" w:cs="Times New Roman"/>
          <w:color w:val="000000"/>
          <w:sz w:val="30"/>
          <w:szCs w:val="30"/>
        </w:rPr>
      </w:pPr>
      <w:r>
        <w:rPr>
          <w:rFonts w:ascii="仿宋" w:eastAsia="仿宋" w:hAnsi="仿宋" w:cs="Times New Roman"/>
          <w:color w:val="000000"/>
          <w:sz w:val="30"/>
          <w:szCs w:val="30"/>
        </w:rPr>
        <w:t>20</w:t>
      </w:r>
      <w:r w:rsidR="00BE1658">
        <w:rPr>
          <w:rFonts w:ascii="仿宋" w:eastAsia="仿宋" w:hAnsi="仿宋" w:cs="Times New Roman" w:hint="eastAsia"/>
          <w:color w:val="000000"/>
          <w:sz w:val="30"/>
          <w:szCs w:val="30"/>
        </w:rPr>
        <w:t>20</w:t>
      </w:r>
      <w:r>
        <w:rPr>
          <w:rFonts w:ascii="仿宋" w:eastAsia="仿宋" w:hAnsi="仿宋" w:cs="Times New Roman"/>
          <w:color w:val="000000"/>
          <w:sz w:val="30"/>
          <w:szCs w:val="30"/>
        </w:rPr>
        <w:t>年</w:t>
      </w:r>
      <w:r w:rsidR="00BE1658">
        <w:rPr>
          <w:rFonts w:ascii="仿宋" w:eastAsia="仿宋" w:hAnsi="仿宋" w:cs="Times New Roman" w:hint="eastAsia"/>
          <w:color w:val="000000"/>
          <w:sz w:val="30"/>
          <w:szCs w:val="30"/>
        </w:rPr>
        <w:t>3</w:t>
      </w:r>
      <w:r>
        <w:rPr>
          <w:rFonts w:ascii="仿宋" w:eastAsia="仿宋" w:hAnsi="仿宋" w:cs="Times New Roman"/>
          <w:color w:val="000000"/>
          <w:sz w:val="30"/>
          <w:szCs w:val="30"/>
        </w:rPr>
        <w:t>月</w:t>
      </w:r>
      <w:r w:rsidR="00BE1658">
        <w:rPr>
          <w:rFonts w:ascii="仿宋" w:eastAsia="仿宋" w:hAnsi="仿宋" w:cs="Times New Roman" w:hint="eastAsia"/>
          <w:color w:val="000000"/>
          <w:sz w:val="30"/>
          <w:szCs w:val="30"/>
        </w:rPr>
        <w:t>19</w:t>
      </w:r>
      <w:r>
        <w:rPr>
          <w:rFonts w:ascii="仿宋" w:eastAsia="仿宋" w:hAnsi="仿宋" w:cs="Times New Roman"/>
          <w:color w:val="000000"/>
          <w:sz w:val="30"/>
          <w:szCs w:val="30"/>
        </w:rPr>
        <w:t>日</w:t>
      </w:r>
    </w:p>
    <w:sectPr w:rsidR="00AB010C" w:rsidRPr="0023561E" w:rsidSect="00684E77">
      <w:pgSz w:w="11906" w:h="16838"/>
      <w:pgMar w:top="1440" w:right="1797" w:bottom="1440" w:left="1797" w:header="850" w:footer="95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A8" w:rsidRDefault="00D876A8" w:rsidP="00B96B0E">
      <w:r>
        <w:separator/>
      </w:r>
    </w:p>
  </w:endnote>
  <w:endnote w:type="continuationSeparator" w:id="0">
    <w:p w:rsidR="00D876A8" w:rsidRDefault="00D876A8" w:rsidP="00B9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A8" w:rsidRDefault="00D876A8" w:rsidP="00B96B0E">
      <w:r>
        <w:separator/>
      </w:r>
    </w:p>
  </w:footnote>
  <w:footnote w:type="continuationSeparator" w:id="0">
    <w:p w:rsidR="00D876A8" w:rsidRDefault="00D876A8" w:rsidP="00B96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478"/>
    <w:multiLevelType w:val="hybridMultilevel"/>
    <w:tmpl w:val="522854D0"/>
    <w:lvl w:ilvl="0" w:tplc="265C203C">
      <w:start w:val="1"/>
      <w:numFmt w:val="lowerLetter"/>
      <w:pStyle w:val="17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0C89246C"/>
    <w:multiLevelType w:val="hybridMultilevel"/>
    <w:tmpl w:val="D960EB1C"/>
    <w:lvl w:ilvl="0" w:tplc="1C100652">
      <w:start w:val="1"/>
      <w:numFmt w:val="lowerLetter"/>
      <w:pStyle w:val="11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0D162AB7"/>
    <w:multiLevelType w:val="hybridMultilevel"/>
    <w:tmpl w:val="47F62E32"/>
    <w:lvl w:ilvl="0" w:tplc="B87AB230">
      <w:start w:val="1"/>
      <w:numFmt w:val="decimal"/>
      <w:pStyle w:val="20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0EFC1DE8"/>
    <w:multiLevelType w:val="hybridMultilevel"/>
    <w:tmpl w:val="96E8DA82"/>
    <w:lvl w:ilvl="0" w:tplc="33524532">
      <w:start w:val="1"/>
      <w:numFmt w:val="lowerRoman"/>
      <w:pStyle w:val="13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0F89325A"/>
    <w:multiLevelType w:val="hybridMultilevel"/>
    <w:tmpl w:val="434E849C"/>
    <w:lvl w:ilvl="0" w:tplc="D658781C">
      <w:start w:val="1"/>
      <w:numFmt w:val="chineseCountingThousand"/>
      <w:pStyle w:val="3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1353089F"/>
    <w:multiLevelType w:val="hybridMultilevel"/>
    <w:tmpl w:val="0E5E8B9E"/>
    <w:lvl w:ilvl="0" w:tplc="9EEC321A">
      <w:start w:val="1"/>
      <w:numFmt w:val="upperRoman"/>
      <w:pStyle w:val="30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1A2947A4"/>
    <w:multiLevelType w:val="hybridMultilevel"/>
    <w:tmpl w:val="1F6CC360"/>
    <w:lvl w:ilvl="0" w:tplc="AD5C46C6">
      <w:start w:val="1"/>
      <w:numFmt w:val="lowerRoman"/>
      <w:pStyle w:val="19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21D93A5C"/>
    <w:multiLevelType w:val="hybridMultilevel"/>
    <w:tmpl w:val="0EF42AD8"/>
    <w:lvl w:ilvl="0" w:tplc="FD183242">
      <w:start w:val="1"/>
      <w:numFmt w:val="chineseCountingThousand"/>
      <w:pStyle w:val="15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227069AC"/>
    <w:multiLevelType w:val="hybridMultilevel"/>
    <w:tmpl w:val="DF5ED650"/>
    <w:lvl w:ilvl="0" w:tplc="37C86E34">
      <w:start w:val="1"/>
      <w:numFmt w:val="upperLetter"/>
      <w:pStyle w:val="22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24440D1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2DC461B3"/>
    <w:multiLevelType w:val="hybridMultilevel"/>
    <w:tmpl w:val="CB68F3F0"/>
    <w:lvl w:ilvl="0" w:tplc="04090003">
      <w:start w:val="1"/>
      <w:numFmt w:val="bullet"/>
      <w:lvlText w:val="?"/>
      <w:lvlJc w:val="left"/>
      <w:pPr>
        <w:ind w:left="11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?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11">
    <w:nsid w:val="2F1034A3"/>
    <w:multiLevelType w:val="hybridMultilevel"/>
    <w:tmpl w:val="F006AE2A"/>
    <w:lvl w:ilvl="0" w:tplc="FC001478">
      <w:start w:val="1"/>
      <w:numFmt w:val="lowerLetter"/>
      <w:pStyle w:val="23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2F5B7434"/>
    <w:multiLevelType w:val="hybridMultilevel"/>
    <w:tmpl w:val="42341E62"/>
    <w:lvl w:ilvl="0" w:tplc="026E8C1E">
      <w:start w:val="1"/>
      <w:numFmt w:val="upperLetter"/>
      <w:pStyle w:val="16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>
    <w:nsid w:val="30072A41"/>
    <w:multiLevelType w:val="hybridMultilevel"/>
    <w:tmpl w:val="5676556C"/>
    <w:lvl w:ilvl="0" w:tplc="90B86C50">
      <w:start w:val="1"/>
      <w:numFmt w:val="chineseCountingThousand"/>
      <w:pStyle w:val="27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3555486F"/>
    <w:multiLevelType w:val="hybridMultilevel"/>
    <w:tmpl w:val="28300714"/>
    <w:lvl w:ilvl="0" w:tplc="04090003">
      <w:start w:val="1"/>
      <w:numFmt w:val="bullet"/>
      <w:lvlText w:val=""/>
      <w:lvlJc w:val="left"/>
      <w:pPr>
        <w:ind w:left="781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5">
    <w:nsid w:val="3C210087"/>
    <w:multiLevelType w:val="hybridMultilevel"/>
    <w:tmpl w:val="7D28D6C8"/>
    <w:lvl w:ilvl="0" w:tplc="5DE4797C">
      <w:start w:val="1"/>
      <w:numFmt w:val="upperRoman"/>
      <w:pStyle w:val="6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>
    <w:nsid w:val="3F277ACD"/>
    <w:multiLevelType w:val="hybridMultilevel"/>
    <w:tmpl w:val="21841DE2"/>
    <w:lvl w:ilvl="0" w:tplc="BC824404">
      <w:start w:val="1"/>
      <w:numFmt w:val="decimal"/>
      <w:pStyle w:val="26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45BA3CB8"/>
    <w:multiLevelType w:val="hybridMultilevel"/>
    <w:tmpl w:val="DAA2139A"/>
    <w:lvl w:ilvl="0" w:tplc="5AA4AFD4">
      <w:start w:val="1"/>
      <w:numFmt w:val="lowerRoman"/>
      <w:pStyle w:val="25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>
    <w:nsid w:val="47FF3706"/>
    <w:multiLevelType w:val="hybridMultilevel"/>
    <w:tmpl w:val="91CEF806"/>
    <w:lvl w:ilvl="0" w:tplc="8C46BB16">
      <w:start w:val="1"/>
      <w:numFmt w:val="decimal"/>
      <w:lvlText w:val="%1."/>
      <w:lvlJc w:val="left"/>
      <w:pPr>
        <w:ind w:left="704" w:hanging="420"/>
      </w:pPr>
      <w:rPr>
        <w:rFonts w:hint="eastAsia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48441C83"/>
    <w:multiLevelType w:val="hybridMultilevel"/>
    <w:tmpl w:val="8B66340A"/>
    <w:lvl w:ilvl="0" w:tplc="D83AA3A0">
      <w:start w:val="1"/>
      <w:numFmt w:val="upperRoman"/>
      <w:pStyle w:val="18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>
    <w:nsid w:val="48D258B5"/>
    <w:multiLevelType w:val="hybridMultilevel"/>
    <w:tmpl w:val="AE0C809C"/>
    <w:lvl w:ilvl="0" w:tplc="7AE4EFD4">
      <w:start w:val="1"/>
      <w:numFmt w:val="decimal"/>
      <w:pStyle w:val="8"/>
      <w:lvlText w:val="%1."/>
      <w:lvlJc w:val="left"/>
      <w:pPr>
        <w:ind w:left="704" w:hanging="420"/>
      </w:pPr>
      <w:rPr>
        <w:rFonts w:hint="eastAsia"/>
        <w:sz w:val="72"/>
        <w:szCs w:val="72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>
    <w:nsid w:val="4BCC1CF2"/>
    <w:multiLevelType w:val="hybridMultilevel"/>
    <w:tmpl w:val="65B65492"/>
    <w:lvl w:ilvl="0" w:tplc="EA42AB80">
      <w:start w:val="1"/>
      <w:numFmt w:val="lowerRoman"/>
      <w:pStyle w:val="31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>
    <w:nsid w:val="4C022313"/>
    <w:multiLevelType w:val="hybridMultilevel"/>
    <w:tmpl w:val="5420A2AE"/>
    <w:lvl w:ilvl="0" w:tplc="72303ED8">
      <w:start w:val="1"/>
      <w:numFmt w:val="upperLetter"/>
      <w:pStyle w:val="28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>
    <w:nsid w:val="4E793448"/>
    <w:multiLevelType w:val="hybridMultilevel"/>
    <w:tmpl w:val="7E96A236"/>
    <w:lvl w:ilvl="0" w:tplc="9F0C047E">
      <w:start w:val="1"/>
      <w:numFmt w:val="lowerLetter"/>
      <w:pStyle w:val="29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>
    <w:nsid w:val="56361809"/>
    <w:multiLevelType w:val="hybridMultilevel"/>
    <w:tmpl w:val="7C7AFBDA"/>
    <w:lvl w:ilvl="0" w:tplc="8D103AF4">
      <w:start w:val="1"/>
      <w:numFmt w:val="upperLetter"/>
      <w:pStyle w:val="10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>
    <w:nsid w:val="57D67E27"/>
    <w:multiLevelType w:val="hybridMultilevel"/>
    <w:tmpl w:val="2B3CF74A"/>
    <w:lvl w:ilvl="0" w:tplc="6C927C7C">
      <w:start w:val="1"/>
      <w:numFmt w:val="decimal"/>
      <w:pStyle w:val="2"/>
      <w:lvlText w:val="%1."/>
      <w:lvlJc w:val="left"/>
      <w:pPr>
        <w:ind w:left="704" w:hanging="420"/>
      </w:pPr>
      <w:rPr>
        <w:rFonts w:hint="eastAsia"/>
        <w:sz w:val="96"/>
        <w:szCs w:val="96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>
    <w:nsid w:val="5A181799"/>
    <w:multiLevelType w:val="hybridMultilevel"/>
    <w:tmpl w:val="38EAF666"/>
    <w:lvl w:ilvl="0" w:tplc="3146BDE4">
      <w:start w:val="1"/>
      <w:numFmt w:val="lowerLetter"/>
      <w:pStyle w:val="5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>
    <w:nsid w:val="5FA0565C"/>
    <w:multiLevelType w:val="hybridMultilevel"/>
    <w:tmpl w:val="4FDAD2A6"/>
    <w:lvl w:ilvl="0" w:tplc="B972DBE4">
      <w:start w:val="1"/>
      <w:numFmt w:val="lowerRoman"/>
      <w:pStyle w:val="7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8">
    <w:nsid w:val="602D6C19"/>
    <w:multiLevelType w:val="hybridMultilevel"/>
    <w:tmpl w:val="FD74D03A"/>
    <w:lvl w:ilvl="0" w:tplc="D1264A00">
      <w:start w:val="1"/>
      <w:numFmt w:val="upperLetter"/>
      <w:pStyle w:val="4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>
    <w:nsid w:val="638B253F"/>
    <w:multiLevelType w:val="hybridMultilevel"/>
    <w:tmpl w:val="A4C6E03C"/>
    <w:lvl w:ilvl="0" w:tplc="E39A1878">
      <w:start w:val="1"/>
      <w:numFmt w:val="upperRoman"/>
      <w:pStyle w:val="12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>
    <w:nsid w:val="64F12C63"/>
    <w:multiLevelType w:val="hybridMultilevel"/>
    <w:tmpl w:val="D44E3972"/>
    <w:lvl w:ilvl="0" w:tplc="52424060">
      <w:start w:val="1"/>
      <w:numFmt w:val="chineseCountingThousand"/>
      <w:pStyle w:val="21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>
    <w:nsid w:val="67D9330E"/>
    <w:multiLevelType w:val="hybridMultilevel"/>
    <w:tmpl w:val="4CEA24F4"/>
    <w:lvl w:ilvl="0" w:tplc="1D9C6FF2">
      <w:start w:val="1"/>
      <w:numFmt w:val="decimal"/>
      <w:pStyle w:val="14"/>
      <w:lvlText w:val="%1."/>
      <w:lvlJc w:val="left"/>
      <w:pPr>
        <w:ind w:left="704" w:hanging="420"/>
      </w:pPr>
      <w:rPr>
        <w:rFonts w:hint="eastAsia"/>
        <w:sz w:val="56"/>
        <w:szCs w:val="56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>
    <w:nsid w:val="6AF34339"/>
    <w:multiLevelType w:val="hybridMultilevel"/>
    <w:tmpl w:val="1F705B92"/>
    <w:lvl w:ilvl="0" w:tplc="8216ECCC">
      <w:start w:val="1"/>
      <w:numFmt w:val="upperRoman"/>
      <w:pStyle w:val="24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>
    <w:nsid w:val="6CF8481E"/>
    <w:multiLevelType w:val="hybridMultilevel"/>
    <w:tmpl w:val="9A6CD090"/>
    <w:lvl w:ilvl="0" w:tplc="516CF016">
      <w:start w:val="1"/>
      <w:numFmt w:val="upperRoman"/>
      <w:lvlText w:val="%1.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>
    <w:nsid w:val="77CF02A5"/>
    <w:multiLevelType w:val="hybridMultilevel"/>
    <w:tmpl w:val="491AC56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>
    <w:nsid w:val="7C73237E"/>
    <w:multiLevelType w:val="hybridMultilevel"/>
    <w:tmpl w:val="278C93F4"/>
    <w:lvl w:ilvl="0" w:tplc="66FA0704">
      <w:start w:val="1"/>
      <w:numFmt w:val="chineseCountingThousand"/>
      <w:pStyle w:val="9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5"/>
  </w:num>
  <w:num w:numId="2">
    <w:abstractNumId w:val="4"/>
  </w:num>
  <w:num w:numId="3">
    <w:abstractNumId w:val="28"/>
  </w:num>
  <w:num w:numId="4">
    <w:abstractNumId w:val="26"/>
  </w:num>
  <w:num w:numId="5">
    <w:abstractNumId w:val="15"/>
  </w:num>
  <w:num w:numId="6">
    <w:abstractNumId w:val="27"/>
  </w:num>
  <w:num w:numId="7">
    <w:abstractNumId w:val="20"/>
  </w:num>
  <w:num w:numId="8">
    <w:abstractNumId w:val="35"/>
  </w:num>
  <w:num w:numId="9">
    <w:abstractNumId w:val="24"/>
  </w:num>
  <w:num w:numId="10">
    <w:abstractNumId w:val="1"/>
  </w:num>
  <w:num w:numId="11">
    <w:abstractNumId w:val="29"/>
  </w:num>
  <w:num w:numId="12">
    <w:abstractNumId w:val="3"/>
  </w:num>
  <w:num w:numId="13">
    <w:abstractNumId w:val="31"/>
  </w:num>
  <w:num w:numId="14">
    <w:abstractNumId w:val="7"/>
  </w:num>
  <w:num w:numId="15">
    <w:abstractNumId w:val="12"/>
  </w:num>
  <w:num w:numId="16">
    <w:abstractNumId w:val="33"/>
  </w:num>
  <w:num w:numId="17">
    <w:abstractNumId w:val="0"/>
  </w:num>
  <w:num w:numId="18">
    <w:abstractNumId w:val="19"/>
  </w:num>
  <w:num w:numId="19">
    <w:abstractNumId w:val="6"/>
  </w:num>
  <w:num w:numId="20">
    <w:abstractNumId w:val="2"/>
  </w:num>
  <w:num w:numId="21">
    <w:abstractNumId w:val="30"/>
  </w:num>
  <w:num w:numId="22">
    <w:abstractNumId w:val="8"/>
  </w:num>
  <w:num w:numId="23">
    <w:abstractNumId w:val="11"/>
  </w:num>
  <w:num w:numId="24">
    <w:abstractNumId w:val="32"/>
  </w:num>
  <w:num w:numId="25">
    <w:abstractNumId w:val="17"/>
  </w:num>
  <w:num w:numId="26">
    <w:abstractNumId w:val="16"/>
  </w:num>
  <w:num w:numId="27">
    <w:abstractNumId w:val="13"/>
  </w:num>
  <w:num w:numId="28">
    <w:abstractNumId w:val="22"/>
  </w:num>
  <w:num w:numId="29">
    <w:abstractNumId w:val="23"/>
  </w:num>
  <w:num w:numId="30">
    <w:abstractNumId w:val="5"/>
  </w:num>
  <w:num w:numId="31">
    <w:abstractNumId w:val="21"/>
  </w:num>
  <w:num w:numId="32">
    <w:abstractNumId w:val="18"/>
  </w:num>
  <w:num w:numId="33">
    <w:abstractNumId w:val="10"/>
  </w:num>
  <w:num w:numId="34">
    <w:abstractNumId w:val="14"/>
  </w:num>
  <w:num w:numId="35">
    <w:abstractNumId w:val="34"/>
  </w:num>
  <w:num w:numId="36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4E77"/>
    <w:rsid w:val="00071D2B"/>
    <w:rsid w:val="0023561E"/>
    <w:rsid w:val="00297048"/>
    <w:rsid w:val="00475B54"/>
    <w:rsid w:val="004A360C"/>
    <w:rsid w:val="00684E77"/>
    <w:rsid w:val="006F2F21"/>
    <w:rsid w:val="008148B7"/>
    <w:rsid w:val="00AB010C"/>
    <w:rsid w:val="00B0308A"/>
    <w:rsid w:val="00B12677"/>
    <w:rsid w:val="00B96B0E"/>
    <w:rsid w:val="00BE1658"/>
    <w:rsid w:val="00C15DD9"/>
    <w:rsid w:val="00D876A8"/>
    <w:rsid w:val="00F6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22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B40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a">
    <w:name w:val="heading 2"/>
    <w:basedOn w:val="a"/>
    <w:next w:val="a"/>
    <w:link w:val="2Char"/>
    <w:uiPriority w:val="9"/>
    <w:unhideWhenUsed/>
    <w:qFormat/>
    <w:rsid w:val="00F17C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2">
    <w:name w:val="heading 3"/>
    <w:basedOn w:val="a"/>
    <w:next w:val="a"/>
    <w:link w:val="3Char"/>
    <w:uiPriority w:val="9"/>
    <w:unhideWhenUsed/>
    <w:qFormat/>
    <w:rsid w:val="001D5F42"/>
    <w:pPr>
      <w:keepNext/>
      <w:keepLines/>
      <w:spacing w:before="260" w:after="260" w:line="415" w:lineRule="auto"/>
      <w:ind w:left="284" w:firstLine="0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F17C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F17C1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F17C1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0">
    <w:name w:val="heading 7"/>
    <w:basedOn w:val="a"/>
    <w:next w:val="a"/>
    <w:link w:val="7Char"/>
    <w:uiPriority w:val="9"/>
    <w:semiHidden/>
    <w:unhideWhenUsed/>
    <w:qFormat/>
    <w:rsid w:val="00F17C1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0">
    <w:name w:val="heading 8"/>
    <w:basedOn w:val="a"/>
    <w:next w:val="a"/>
    <w:link w:val="8Char"/>
    <w:uiPriority w:val="9"/>
    <w:semiHidden/>
    <w:unhideWhenUsed/>
    <w:qFormat/>
    <w:rsid w:val="00F17C1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0">
    <w:name w:val="heading 9"/>
    <w:basedOn w:val="a"/>
    <w:next w:val="a"/>
    <w:link w:val="9Char"/>
    <w:uiPriority w:val="9"/>
    <w:semiHidden/>
    <w:unhideWhenUsed/>
    <w:qFormat/>
    <w:rsid w:val="00F17C1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F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B402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a"/>
    <w:uiPriority w:val="9"/>
    <w:rsid w:val="00F17C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2"/>
    <w:uiPriority w:val="9"/>
    <w:rsid w:val="001D5F42"/>
    <w:rPr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F17C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0"/>
    <w:uiPriority w:val="9"/>
    <w:semiHidden/>
    <w:rsid w:val="00F17C1B"/>
    <w:rPr>
      <w:b/>
      <w:bCs/>
      <w:sz w:val="28"/>
      <w:szCs w:val="28"/>
    </w:rPr>
  </w:style>
  <w:style w:type="character" w:customStyle="1" w:styleId="6Char">
    <w:name w:val="标题 6 Char"/>
    <w:basedOn w:val="a0"/>
    <w:link w:val="60"/>
    <w:uiPriority w:val="9"/>
    <w:semiHidden/>
    <w:rsid w:val="00F17C1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0"/>
    <w:uiPriority w:val="9"/>
    <w:semiHidden/>
    <w:rsid w:val="00F17C1B"/>
    <w:rPr>
      <w:b/>
      <w:bCs/>
      <w:sz w:val="24"/>
      <w:szCs w:val="24"/>
    </w:rPr>
  </w:style>
  <w:style w:type="character" w:customStyle="1" w:styleId="8Char">
    <w:name w:val="标题 8 Char"/>
    <w:basedOn w:val="a0"/>
    <w:link w:val="80"/>
    <w:uiPriority w:val="9"/>
    <w:semiHidden/>
    <w:rsid w:val="00F17C1B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0"/>
    <w:uiPriority w:val="9"/>
    <w:semiHidden/>
    <w:rsid w:val="00F17C1B"/>
    <w:rPr>
      <w:rFonts w:asciiTheme="majorHAnsi" w:eastAsiaTheme="majorEastAsia" w:hAnsiTheme="majorHAnsi" w:cstheme="majorBidi"/>
      <w:szCs w:val="21"/>
    </w:rPr>
  </w:style>
  <w:style w:type="paragraph" w:styleId="a4">
    <w:name w:val="Title"/>
    <w:basedOn w:val="a"/>
    <w:next w:val="a"/>
    <w:link w:val="Char"/>
    <w:uiPriority w:val="10"/>
    <w:qFormat/>
    <w:rsid w:val="00F17C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F17C1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F17C1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F17C1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F17C1B"/>
    <w:rPr>
      <w:b/>
      <w:bCs/>
    </w:rPr>
  </w:style>
  <w:style w:type="character" w:styleId="a7">
    <w:name w:val="Emphasis"/>
    <w:basedOn w:val="a0"/>
    <w:uiPriority w:val="20"/>
    <w:qFormat/>
    <w:rsid w:val="00F17C1B"/>
    <w:rPr>
      <w:i/>
      <w:iCs/>
    </w:rPr>
  </w:style>
  <w:style w:type="paragraph" w:styleId="a8">
    <w:name w:val="No Spacing"/>
    <w:link w:val="Char1"/>
    <w:uiPriority w:val="1"/>
    <w:qFormat/>
    <w:rsid w:val="00082001"/>
    <w:pPr>
      <w:widowControl w:val="0"/>
    </w:pPr>
  </w:style>
  <w:style w:type="character" w:customStyle="1" w:styleId="Char1">
    <w:name w:val="无间隔 Char"/>
    <w:basedOn w:val="a0"/>
    <w:link w:val="a8"/>
    <w:uiPriority w:val="1"/>
    <w:rsid w:val="00082001"/>
  </w:style>
  <w:style w:type="paragraph" w:styleId="a9">
    <w:name w:val="List Paragraph"/>
    <w:basedOn w:val="a"/>
    <w:uiPriority w:val="34"/>
    <w:qFormat/>
    <w:rsid w:val="00F17C1B"/>
    <w:pPr>
      <w:ind w:firstLineChars="200" w:firstLine="420"/>
    </w:pPr>
  </w:style>
  <w:style w:type="paragraph" w:styleId="aa">
    <w:name w:val="Quote"/>
    <w:basedOn w:val="a"/>
    <w:next w:val="a"/>
    <w:link w:val="Char2"/>
    <w:uiPriority w:val="29"/>
    <w:qFormat/>
    <w:rsid w:val="00F17C1B"/>
    <w:rPr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F17C1B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F17C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F17C1B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17C1B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17C1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17C1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17C1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17C1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17C1B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F17C1B"/>
    <w:rPr>
      <w:rFonts w:asciiTheme="majorHAnsi" w:eastAsia="黑体" w:hAnsiTheme="majorHAnsi" w:cstheme="majorBidi"/>
      <w:sz w:val="20"/>
      <w:szCs w:val="20"/>
    </w:rPr>
  </w:style>
  <w:style w:type="paragraph" w:customStyle="1" w:styleId="1a">
    <w:name w:val="样式1"/>
    <w:basedOn w:val="a"/>
    <w:link w:val="1Char0"/>
    <w:qFormat/>
    <w:rsid w:val="007B4022"/>
  </w:style>
  <w:style w:type="character" w:customStyle="1" w:styleId="1Char0">
    <w:name w:val="样式1 Char"/>
    <w:basedOn w:val="a0"/>
    <w:link w:val="1a"/>
    <w:rsid w:val="007B4022"/>
  </w:style>
  <w:style w:type="paragraph" w:styleId="af2">
    <w:name w:val="header"/>
    <w:basedOn w:val="a"/>
    <w:link w:val="Char4"/>
    <w:uiPriority w:val="99"/>
    <w:semiHidden/>
    <w:unhideWhenUsed/>
    <w:rsid w:val="003B5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3B5522"/>
    <w:rPr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3B5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3B5522"/>
    <w:rPr>
      <w:sz w:val="18"/>
      <w:szCs w:val="18"/>
    </w:rPr>
  </w:style>
  <w:style w:type="paragraph" w:customStyle="1" w:styleId="2">
    <w:name w:val="样式2"/>
    <w:basedOn w:val="1"/>
    <w:link w:val="2Char0"/>
    <w:qFormat/>
    <w:rsid w:val="00FF3793"/>
    <w:pPr>
      <w:numPr>
        <w:numId w:val="1"/>
      </w:numPr>
    </w:pPr>
  </w:style>
  <w:style w:type="paragraph" w:customStyle="1" w:styleId="3">
    <w:name w:val="样式3"/>
    <w:basedOn w:val="1"/>
    <w:link w:val="3Char0"/>
    <w:qFormat/>
    <w:rsid w:val="00FF3793"/>
    <w:pPr>
      <w:numPr>
        <w:numId w:val="2"/>
      </w:numPr>
    </w:pPr>
  </w:style>
  <w:style w:type="character" w:customStyle="1" w:styleId="2Char0">
    <w:name w:val="样式2 Char"/>
    <w:basedOn w:val="1Char"/>
    <w:link w:val="2"/>
    <w:rsid w:val="00FF3793"/>
    <w:rPr>
      <w:b/>
      <w:bCs/>
    </w:rPr>
  </w:style>
  <w:style w:type="paragraph" w:customStyle="1" w:styleId="4">
    <w:name w:val="样式4"/>
    <w:basedOn w:val="1"/>
    <w:link w:val="4Char0"/>
    <w:qFormat/>
    <w:rsid w:val="00FF3793"/>
    <w:pPr>
      <w:numPr>
        <w:numId w:val="3"/>
      </w:numPr>
    </w:pPr>
  </w:style>
  <w:style w:type="character" w:customStyle="1" w:styleId="3Char0">
    <w:name w:val="样式3 Char"/>
    <w:basedOn w:val="1Char"/>
    <w:link w:val="3"/>
    <w:rsid w:val="00FF3793"/>
    <w:rPr>
      <w:b/>
      <w:bCs/>
    </w:rPr>
  </w:style>
  <w:style w:type="paragraph" w:customStyle="1" w:styleId="5">
    <w:name w:val="样式5"/>
    <w:basedOn w:val="1"/>
    <w:link w:val="5Char0"/>
    <w:qFormat/>
    <w:rsid w:val="00FF3793"/>
    <w:pPr>
      <w:numPr>
        <w:numId w:val="4"/>
      </w:numPr>
    </w:pPr>
  </w:style>
  <w:style w:type="character" w:customStyle="1" w:styleId="4Char0">
    <w:name w:val="样式4 Char"/>
    <w:basedOn w:val="1Char"/>
    <w:link w:val="4"/>
    <w:rsid w:val="00FF3793"/>
    <w:rPr>
      <w:b/>
      <w:bCs/>
    </w:rPr>
  </w:style>
  <w:style w:type="paragraph" w:customStyle="1" w:styleId="6">
    <w:name w:val="样式6"/>
    <w:basedOn w:val="1"/>
    <w:link w:val="6Char0"/>
    <w:qFormat/>
    <w:rsid w:val="00FF3793"/>
    <w:pPr>
      <w:numPr>
        <w:numId w:val="5"/>
      </w:numPr>
    </w:pPr>
  </w:style>
  <w:style w:type="character" w:customStyle="1" w:styleId="5Char0">
    <w:name w:val="样式5 Char"/>
    <w:basedOn w:val="1Char"/>
    <w:link w:val="5"/>
    <w:rsid w:val="00FF3793"/>
    <w:rPr>
      <w:b/>
      <w:bCs/>
    </w:rPr>
  </w:style>
  <w:style w:type="paragraph" w:customStyle="1" w:styleId="7">
    <w:name w:val="样式7"/>
    <w:basedOn w:val="1"/>
    <w:link w:val="7Char0"/>
    <w:qFormat/>
    <w:rsid w:val="00FF3793"/>
    <w:pPr>
      <w:numPr>
        <w:numId w:val="6"/>
      </w:numPr>
    </w:pPr>
  </w:style>
  <w:style w:type="character" w:customStyle="1" w:styleId="6Char0">
    <w:name w:val="样式6 Char"/>
    <w:basedOn w:val="1Char"/>
    <w:link w:val="6"/>
    <w:rsid w:val="00FF3793"/>
    <w:rPr>
      <w:b/>
      <w:bCs/>
    </w:rPr>
  </w:style>
  <w:style w:type="paragraph" w:customStyle="1" w:styleId="8">
    <w:name w:val="样式8"/>
    <w:basedOn w:val="2a"/>
    <w:link w:val="8Char0"/>
    <w:qFormat/>
    <w:rsid w:val="00FF3793"/>
    <w:pPr>
      <w:numPr>
        <w:numId w:val="7"/>
      </w:numPr>
    </w:pPr>
  </w:style>
  <w:style w:type="character" w:customStyle="1" w:styleId="7Char0">
    <w:name w:val="样式7 Char"/>
    <w:basedOn w:val="1Char"/>
    <w:link w:val="7"/>
    <w:rsid w:val="00FF3793"/>
    <w:rPr>
      <w:b/>
      <w:bCs/>
    </w:rPr>
  </w:style>
  <w:style w:type="paragraph" w:customStyle="1" w:styleId="9">
    <w:name w:val="样式9"/>
    <w:basedOn w:val="2a"/>
    <w:link w:val="9Char0"/>
    <w:qFormat/>
    <w:rsid w:val="00FF3793"/>
    <w:pPr>
      <w:numPr>
        <w:numId w:val="8"/>
      </w:numPr>
    </w:pPr>
  </w:style>
  <w:style w:type="character" w:customStyle="1" w:styleId="8Char0">
    <w:name w:val="样式8 Char"/>
    <w:basedOn w:val="2Char"/>
    <w:link w:val="8"/>
    <w:rsid w:val="00FF3793"/>
    <w:rPr>
      <w:b/>
      <w:bCs/>
    </w:rPr>
  </w:style>
  <w:style w:type="paragraph" w:customStyle="1" w:styleId="10">
    <w:name w:val="样式10"/>
    <w:basedOn w:val="2a"/>
    <w:link w:val="10Char"/>
    <w:qFormat/>
    <w:rsid w:val="00FF3793"/>
    <w:pPr>
      <w:numPr>
        <w:numId w:val="9"/>
      </w:numPr>
    </w:pPr>
  </w:style>
  <w:style w:type="character" w:customStyle="1" w:styleId="9Char0">
    <w:name w:val="样式9 Char"/>
    <w:basedOn w:val="2Char"/>
    <w:link w:val="9"/>
    <w:rsid w:val="00FF3793"/>
    <w:rPr>
      <w:b/>
      <w:bCs/>
    </w:rPr>
  </w:style>
  <w:style w:type="paragraph" w:customStyle="1" w:styleId="11">
    <w:name w:val="样式11"/>
    <w:basedOn w:val="2a"/>
    <w:link w:val="11Char"/>
    <w:qFormat/>
    <w:rsid w:val="00FF3793"/>
    <w:pPr>
      <w:numPr>
        <w:numId w:val="10"/>
      </w:numPr>
    </w:pPr>
  </w:style>
  <w:style w:type="character" w:customStyle="1" w:styleId="10Char">
    <w:name w:val="样式10 Char"/>
    <w:basedOn w:val="2Char"/>
    <w:link w:val="10"/>
    <w:rsid w:val="00FF3793"/>
    <w:rPr>
      <w:b/>
      <w:bCs/>
    </w:rPr>
  </w:style>
  <w:style w:type="paragraph" w:customStyle="1" w:styleId="12">
    <w:name w:val="样式12"/>
    <w:basedOn w:val="2a"/>
    <w:link w:val="12Char"/>
    <w:qFormat/>
    <w:rsid w:val="00FF3793"/>
    <w:pPr>
      <w:numPr>
        <w:numId w:val="11"/>
      </w:numPr>
    </w:pPr>
  </w:style>
  <w:style w:type="character" w:customStyle="1" w:styleId="11Char">
    <w:name w:val="样式11 Char"/>
    <w:basedOn w:val="2Char"/>
    <w:link w:val="11"/>
    <w:rsid w:val="00FF3793"/>
    <w:rPr>
      <w:b/>
      <w:bCs/>
    </w:rPr>
  </w:style>
  <w:style w:type="paragraph" w:customStyle="1" w:styleId="13">
    <w:name w:val="样式13"/>
    <w:basedOn w:val="2a"/>
    <w:link w:val="13Char"/>
    <w:qFormat/>
    <w:rsid w:val="00FF3793"/>
    <w:pPr>
      <w:numPr>
        <w:numId w:val="12"/>
      </w:numPr>
    </w:pPr>
  </w:style>
  <w:style w:type="character" w:customStyle="1" w:styleId="12Char">
    <w:name w:val="样式12 Char"/>
    <w:basedOn w:val="2Char"/>
    <w:link w:val="12"/>
    <w:rsid w:val="00FF3793"/>
    <w:rPr>
      <w:b/>
      <w:bCs/>
    </w:rPr>
  </w:style>
  <w:style w:type="paragraph" w:customStyle="1" w:styleId="14">
    <w:name w:val="样式14"/>
    <w:basedOn w:val="32"/>
    <w:link w:val="14Char"/>
    <w:qFormat/>
    <w:rsid w:val="00FF3793"/>
    <w:pPr>
      <w:numPr>
        <w:numId w:val="13"/>
      </w:numPr>
    </w:pPr>
  </w:style>
  <w:style w:type="character" w:customStyle="1" w:styleId="13Char">
    <w:name w:val="样式13 Char"/>
    <w:basedOn w:val="2Char"/>
    <w:link w:val="13"/>
    <w:rsid w:val="00FF3793"/>
    <w:rPr>
      <w:b/>
      <w:bCs/>
    </w:rPr>
  </w:style>
  <w:style w:type="paragraph" w:customStyle="1" w:styleId="15">
    <w:name w:val="样式15"/>
    <w:basedOn w:val="32"/>
    <w:link w:val="15Char"/>
    <w:qFormat/>
    <w:rsid w:val="00FF3793"/>
    <w:pPr>
      <w:numPr>
        <w:numId w:val="14"/>
      </w:numPr>
    </w:pPr>
  </w:style>
  <w:style w:type="character" w:customStyle="1" w:styleId="14Char">
    <w:name w:val="样式14 Char"/>
    <w:basedOn w:val="3Char"/>
    <w:link w:val="14"/>
    <w:rsid w:val="00FF3793"/>
  </w:style>
  <w:style w:type="paragraph" w:customStyle="1" w:styleId="16">
    <w:name w:val="样式16"/>
    <w:basedOn w:val="32"/>
    <w:link w:val="16Char"/>
    <w:qFormat/>
    <w:rsid w:val="00FF3793"/>
    <w:pPr>
      <w:numPr>
        <w:numId w:val="15"/>
      </w:numPr>
    </w:pPr>
  </w:style>
  <w:style w:type="character" w:customStyle="1" w:styleId="15Char">
    <w:name w:val="样式15 Char"/>
    <w:basedOn w:val="3Char"/>
    <w:link w:val="15"/>
    <w:rsid w:val="00FF3793"/>
  </w:style>
  <w:style w:type="paragraph" w:customStyle="1" w:styleId="17">
    <w:name w:val="样式17"/>
    <w:basedOn w:val="32"/>
    <w:link w:val="17Char"/>
    <w:qFormat/>
    <w:rsid w:val="00C027A7"/>
    <w:pPr>
      <w:numPr>
        <w:numId w:val="17"/>
      </w:numPr>
    </w:pPr>
  </w:style>
  <w:style w:type="character" w:customStyle="1" w:styleId="16Char">
    <w:name w:val="样式16 Char"/>
    <w:basedOn w:val="3Char"/>
    <w:link w:val="16"/>
    <w:rsid w:val="00FF3793"/>
  </w:style>
  <w:style w:type="paragraph" w:customStyle="1" w:styleId="18">
    <w:name w:val="样式18"/>
    <w:basedOn w:val="32"/>
    <w:link w:val="18Char"/>
    <w:qFormat/>
    <w:rsid w:val="00C027A7"/>
    <w:pPr>
      <w:numPr>
        <w:numId w:val="18"/>
      </w:numPr>
    </w:pPr>
  </w:style>
  <w:style w:type="character" w:customStyle="1" w:styleId="17Char">
    <w:name w:val="样式17 Char"/>
    <w:basedOn w:val="3Char"/>
    <w:link w:val="17"/>
    <w:rsid w:val="00C027A7"/>
  </w:style>
  <w:style w:type="paragraph" w:customStyle="1" w:styleId="19">
    <w:name w:val="样式19"/>
    <w:basedOn w:val="32"/>
    <w:link w:val="19Char"/>
    <w:qFormat/>
    <w:rsid w:val="00C027A7"/>
    <w:pPr>
      <w:numPr>
        <w:numId w:val="19"/>
      </w:numPr>
    </w:pPr>
  </w:style>
  <w:style w:type="character" w:customStyle="1" w:styleId="18Char">
    <w:name w:val="样式18 Char"/>
    <w:basedOn w:val="3Char"/>
    <w:link w:val="18"/>
    <w:rsid w:val="00C027A7"/>
  </w:style>
  <w:style w:type="paragraph" w:customStyle="1" w:styleId="20">
    <w:name w:val="样式20"/>
    <w:basedOn w:val="40"/>
    <w:link w:val="20Char"/>
    <w:qFormat/>
    <w:rsid w:val="00C027A7"/>
    <w:pPr>
      <w:numPr>
        <w:numId w:val="20"/>
      </w:numPr>
    </w:pPr>
  </w:style>
  <w:style w:type="character" w:customStyle="1" w:styleId="19Char">
    <w:name w:val="样式19 Char"/>
    <w:basedOn w:val="3Char"/>
    <w:link w:val="19"/>
    <w:rsid w:val="00C027A7"/>
  </w:style>
  <w:style w:type="paragraph" w:customStyle="1" w:styleId="21">
    <w:name w:val="样式21"/>
    <w:basedOn w:val="40"/>
    <w:link w:val="21Char"/>
    <w:qFormat/>
    <w:rsid w:val="00C027A7"/>
    <w:pPr>
      <w:numPr>
        <w:numId w:val="21"/>
      </w:numPr>
    </w:pPr>
  </w:style>
  <w:style w:type="character" w:customStyle="1" w:styleId="20Char">
    <w:name w:val="样式20 Char"/>
    <w:basedOn w:val="4Char"/>
    <w:link w:val="20"/>
    <w:rsid w:val="00C027A7"/>
    <w:rPr>
      <w:b/>
      <w:bCs/>
    </w:rPr>
  </w:style>
  <w:style w:type="paragraph" w:customStyle="1" w:styleId="22">
    <w:name w:val="样式22"/>
    <w:basedOn w:val="40"/>
    <w:link w:val="22Char"/>
    <w:qFormat/>
    <w:rsid w:val="00C027A7"/>
    <w:pPr>
      <w:numPr>
        <w:numId w:val="22"/>
      </w:numPr>
    </w:pPr>
  </w:style>
  <w:style w:type="character" w:customStyle="1" w:styleId="21Char">
    <w:name w:val="样式21 Char"/>
    <w:basedOn w:val="4Char"/>
    <w:link w:val="21"/>
    <w:rsid w:val="00C027A7"/>
    <w:rPr>
      <w:b/>
      <w:bCs/>
    </w:rPr>
  </w:style>
  <w:style w:type="paragraph" w:customStyle="1" w:styleId="23">
    <w:name w:val="样式23"/>
    <w:basedOn w:val="40"/>
    <w:link w:val="23Char"/>
    <w:qFormat/>
    <w:rsid w:val="00C027A7"/>
    <w:pPr>
      <w:numPr>
        <w:numId w:val="23"/>
      </w:numPr>
    </w:pPr>
  </w:style>
  <w:style w:type="character" w:customStyle="1" w:styleId="22Char">
    <w:name w:val="样式22 Char"/>
    <w:basedOn w:val="4Char"/>
    <w:link w:val="22"/>
    <w:rsid w:val="00C027A7"/>
    <w:rPr>
      <w:b/>
      <w:bCs/>
    </w:rPr>
  </w:style>
  <w:style w:type="paragraph" w:customStyle="1" w:styleId="24">
    <w:name w:val="样式24"/>
    <w:basedOn w:val="40"/>
    <w:link w:val="24Char"/>
    <w:qFormat/>
    <w:rsid w:val="00C027A7"/>
    <w:pPr>
      <w:numPr>
        <w:numId w:val="24"/>
      </w:numPr>
    </w:pPr>
  </w:style>
  <w:style w:type="character" w:customStyle="1" w:styleId="23Char">
    <w:name w:val="样式23 Char"/>
    <w:basedOn w:val="4Char"/>
    <w:link w:val="23"/>
    <w:rsid w:val="00C027A7"/>
    <w:rPr>
      <w:b/>
      <w:bCs/>
    </w:rPr>
  </w:style>
  <w:style w:type="paragraph" w:customStyle="1" w:styleId="25">
    <w:name w:val="样式25"/>
    <w:basedOn w:val="40"/>
    <w:link w:val="25Char"/>
    <w:qFormat/>
    <w:rsid w:val="00C027A7"/>
    <w:pPr>
      <w:numPr>
        <w:numId w:val="25"/>
      </w:numPr>
    </w:pPr>
  </w:style>
  <w:style w:type="character" w:customStyle="1" w:styleId="24Char">
    <w:name w:val="样式24 Char"/>
    <w:basedOn w:val="4Char"/>
    <w:link w:val="24"/>
    <w:rsid w:val="00C027A7"/>
    <w:rPr>
      <w:b/>
      <w:bCs/>
    </w:rPr>
  </w:style>
  <w:style w:type="paragraph" w:customStyle="1" w:styleId="26">
    <w:name w:val="样式26"/>
    <w:basedOn w:val="50"/>
    <w:link w:val="26Char"/>
    <w:qFormat/>
    <w:rsid w:val="00C027A7"/>
    <w:pPr>
      <w:numPr>
        <w:numId w:val="26"/>
      </w:numPr>
    </w:pPr>
  </w:style>
  <w:style w:type="character" w:customStyle="1" w:styleId="25Char">
    <w:name w:val="样式25 Char"/>
    <w:basedOn w:val="4Char"/>
    <w:link w:val="25"/>
    <w:rsid w:val="00C027A7"/>
    <w:rPr>
      <w:b/>
      <w:bCs/>
    </w:rPr>
  </w:style>
  <w:style w:type="paragraph" w:customStyle="1" w:styleId="27">
    <w:name w:val="样式27"/>
    <w:basedOn w:val="50"/>
    <w:link w:val="27Char"/>
    <w:qFormat/>
    <w:rsid w:val="00C027A7"/>
    <w:pPr>
      <w:numPr>
        <w:numId w:val="27"/>
      </w:numPr>
    </w:pPr>
  </w:style>
  <w:style w:type="character" w:customStyle="1" w:styleId="26Char">
    <w:name w:val="样式26 Char"/>
    <w:basedOn w:val="5Char"/>
    <w:link w:val="26"/>
    <w:rsid w:val="00C027A7"/>
    <w:rPr>
      <w:b/>
      <w:bCs/>
    </w:rPr>
  </w:style>
  <w:style w:type="paragraph" w:customStyle="1" w:styleId="28">
    <w:name w:val="样式28"/>
    <w:basedOn w:val="50"/>
    <w:link w:val="28Char"/>
    <w:qFormat/>
    <w:rsid w:val="00C027A7"/>
    <w:pPr>
      <w:numPr>
        <w:numId w:val="28"/>
      </w:numPr>
    </w:pPr>
  </w:style>
  <w:style w:type="character" w:customStyle="1" w:styleId="27Char">
    <w:name w:val="样式27 Char"/>
    <w:basedOn w:val="5Char"/>
    <w:link w:val="27"/>
    <w:rsid w:val="00C027A7"/>
    <w:rPr>
      <w:b/>
      <w:bCs/>
    </w:rPr>
  </w:style>
  <w:style w:type="paragraph" w:customStyle="1" w:styleId="29">
    <w:name w:val="样式29"/>
    <w:basedOn w:val="50"/>
    <w:link w:val="29Char"/>
    <w:qFormat/>
    <w:rsid w:val="00C027A7"/>
    <w:pPr>
      <w:numPr>
        <w:numId w:val="29"/>
      </w:numPr>
    </w:pPr>
  </w:style>
  <w:style w:type="character" w:customStyle="1" w:styleId="28Char">
    <w:name w:val="样式28 Char"/>
    <w:basedOn w:val="5Char"/>
    <w:link w:val="28"/>
    <w:rsid w:val="00C027A7"/>
    <w:rPr>
      <w:b/>
      <w:bCs/>
    </w:rPr>
  </w:style>
  <w:style w:type="paragraph" w:customStyle="1" w:styleId="30">
    <w:name w:val="样式30"/>
    <w:basedOn w:val="50"/>
    <w:link w:val="30Char"/>
    <w:qFormat/>
    <w:rsid w:val="00C027A7"/>
    <w:pPr>
      <w:numPr>
        <w:numId w:val="30"/>
      </w:numPr>
    </w:pPr>
  </w:style>
  <w:style w:type="character" w:customStyle="1" w:styleId="29Char">
    <w:name w:val="样式29 Char"/>
    <w:basedOn w:val="5Char"/>
    <w:link w:val="29"/>
    <w:rsid w:val="00C027A7"/>
    <w:rPr>
      <w:b/>
      <w:bCs/>
    </w:rPr>
  </w:style>
  <w:style w:type="paragraph" w:customStyle="1" w:styleId="31">
    <w:name w:val="样式31"/>
    <w:basedOn w:val="50"/>
    <w:link w:val="31Char"/>
    <w:qFormat/>
    <w:rsid w:val="00C027A7"/>
    <w:pPr>
      <w:numPr>
        <w:numId w:val="31"/>
      </w:numPr>
    </w:pPr>
  </w:style>
  <w:style w:type="character" w:customStyle="1" w:styleId="30Char">
    <w:name w:val="样式30 Char"/>
    <w:basedOn w:val="5Char"/>
    <w:link w:val="30"/>
    <w:rsid w:val="00C027A7"/>
    <w:rPr>
      <w:b/>
      <w:bCs/>
    </w:rPr>
  </w:style>
  <w:style w:type="character" w:customStyle="1" w:styleId="31Char">
    <w:name w:val="样式31 Char"/>
    <w:basedOn w:val="5Char"/>
    <w:link w:val="31"/>
    <w:rsid w:val="00C027A7"/>
    <w:rPr>
      <w:b/>
      <w:bCs/>
    </w:rPr>
  </w:style>
  <w:style w:type="paragraph" w:styleId="af4">
    <w:name w:val="Balloon Text"/>
    <w:basedOn w:val="a"/>
    <w:link w:val="Char6"/>
    <w:uiPriority w:val="99"/>
    <w:semiHidden/>
    <w:unhideWhenUsed/>
    <w:rsid w:val="007B77C7"/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7B77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Generated by OpenXML4J</dc:creator>
  <cp:lastModifiedBy>weng_gj</cp:lastModifiedBy>
  <cp:revision>3</cp:revision>
  <dcterms:created xsi:type="dcterms:W3CDTF">2020-03-19T06:40:00Z</dcterms:created>
  <dcterms:modified xsi:type="dcterms:W3CDTF">2020-03-19T06:56:00Z</dcterms:modified>
</cp:coreProperties>
</file>