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9D" w:rsidRDefault="002E7B0A" w:rsidP="007F61A4">
      <w:pPr>
        <w:spacing w:line="360" w:lineRule="auto"/>
        <w:jc w:val="center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4"/>
        </w:rPr>
        <w:t>上海市</w:t>
      </w:r>
      <w:r w:rsidR="00B05F4D" w:rsidRPr="00B9634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4"/>
        </w:rPr>
        <w:t>闵行区</w:t>
      </w:r>
      <w:r w:rsidR="00B05F4D" w:rsidRPr="00B96341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24"/>
        </w:rPr>
        <w:t>教育局政府信息公开工作</w:t>
      </w:r>
      <w:r w:rsidR="00B05F4D" w:rsidRPr="00B9634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4"/>
        </w:rPr>
        <w:t>年度</w:t>
      </w:r>
      <w:r w:rsidR="00B05F4D" w:rsidRPr="00B96341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24"/>
        </w:rPr>
        <w:t>报告（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24"/>
        </w:rPr>
        <w:t>2020</w:t>
      </w:r>
      <w:r w:rsidR="00B05F4D" w:rsidRPr="00B9634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4"/>
        </w:rPr>
        <w:t>年</w:t>
      </w:r>
      <w:r w:rsidR="00B05F4D" w:rsidRPr="00B96341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24"/>
        </w:rPr>
        <w:t>）</w:t>
      </w:r>
    </w:p>
    <w:p w:rsidR="00B05F4D" w:rsidRPr="00AC248D" w:rsidRDefault="00B05F4D" w:rsidP="007F61A4">
      <w:pPr>
        <w:spacing w:before="100" w:beforeAutospacing="1"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AC248D">
        <w:rPr>
          <w:rFonts w:ascii="仿宋" w:eastAsia="仿宋" w:hAnsi="仿宋" w:cs="宋体" w:hint="eastAsia"/>
          <w:kern w:val="0"/>
          <w:sz w:val="30"/>
          <w:szCs w:val="30"/>
        </w:rPr>
        <w:t>本年度报告根据《中华人民共和国政府信息公开条例》（以下简称《条例》）和《上海市政府信息公开规定》（以下简称《规定》）要求，由上海市闵行区教育局编制。全文包括总体情况、主动公开政府信息情况、收到和处理政府信息公开申请情况、政府信息公开行政复议、行政诉讼情况以及存在的主要问题和改进改进情况等。</w:t>
      </w:r>
    </w:p>
    <w:p w:rsidR="00B05F4D" w:rsidRPr="00AC248D" w:rsidRDefault="00B05F4D" w:rsidP="007F61A4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AC248D">
        <w:rPr>
          <w:rFonts w:ascii="仿宋" w:eastAsia="仿宋" w:hAnsi="仿宋" w:cs="宋体" w:hint="eastAsia"/>
          <w:kern w:val="0"/>
          <w:sz w:val="30"/>
          <w:szCs w:val="30"/>
        </w:rPr>
        <w:t>本年度报告中所列数据的统计期限自20</w:t>
      </w:r>
      <w:r w:rsidR="002E7B0A" w:rsidRPr="00AC248D">
        <w:rPr>
          <w:rFonts w:ascii="仿宋" w:eastAsia="仿宋" w:hAnsi="仿宋" w:cs="宋体"/>
          <w:kern w:val="0"/>
          <w:sz w:val="30"/>
          <w:szCs w:val="30"/>
        </w:rPr>
        <w:t>20</w:t>
      </w:r>
      <w:r w:rsidRPr="00AC248D">
        <w:rPr>
          <w:rFonts w:ascii="仿宋" w:eastAsia="仿宋" w:hAnsi="仿宋" w:cs="宋体" w:hint="eastAsia"/>
          <w:kern w:val="0"/>
          <w:sz w:val="30"/>
          <w:szCs w:val="30"/>
        </w:rPr>
        <w:t>年1月1日起至12月31日止。如对本年度报告有疑问，请联系闵行区教育局行政办公室</w:t>
      </w:r>
      <w:r w:rsidR="00EE161A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EE161A" w:rsidRPr="00AC248D">
        <w:rPr>
          <w:rFonts w:ascii="仿宋" w:eastAsia="仿宋" w:hAnsi="仿宋" w:cs="宋体" w:hint="eastAsia"/>
          <w:kern w:val="0"/>
          <w:sz w:val="30"/>
          <w:szCs w:val="30"/>
        </w:rPr>
        <w:t>电话：021-</w:t>
      </w:r>
      <w:r w:rsidR="00EE161A" w:rsidRPr="00AC248D">
        <w:rPr>
          <w:rFonts w:ascii="仿宋" w:eastAsia="仿宋" w:hAnsi="仿宋" w:cs="宋体"/>
          <w:kern w:val="0"/>
          <w:sz w:val="30"/>
          <w:szCs w:val="30"/>
        </w:rPr>
        <w:t>54942010</w:t>
      </w:r>
      <w:r w:rsidR="00EE161A" w:rsidRPr="00AC248D">
        <w:rPr>
          <w:rFonts w:ascii="仿宋" w:eastAsia="仿宋" w:hAnsi="仿宋" w:cs="宋体" w:hint="eastAsia"/>
          <w:kern w:val="0"/>
          <w:sz w:val="30"/>
          <w:szCs w:val="30"/>
        </w:rPr>
        <w:t>，电子邮箱：</w:t>
      </w:r>
      <w:r w:rsidR="00EE161A" w:rsidRPr="00AC248D">
        <w:rPr>
          <w:rFonts w:ascii="仿宋" w:eastAsia="仿宋" w:hAnsi="仿宋" w:cs="宋体"/>
          <w:kern w:val="0"/>
          <w:sz w:val="30"/>
          <w:szCs w:val="30"/>
        </w:rPr>
        <w:t>jyjxx</w:t>
      </w:r>
      <w:r w:rsidR="00EE161A" w:rsidRPr="00AC248D">
        <w:rPr>
          <w:rFonts w:ascii="仿宋" w:eastAsia="仿宋" w:hAnsi="仿宋" w:cs="宋体" w:hint="eastAsia"/>
          <w:kern w:val="0"/>
          <w:sz w:val="30"/>
          <w:szCs w:val="30"/>
        </w:rPr>
        <w:t>@shmh.gov.cn</w:t>
      </w:r>
      <w:r w:rsidR="00EE161A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Pr="00AC248D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B05F4D" w:rsidRPr="00A1540D" w:rsidRDefault="00B05F4D" w:rsidP="007F61A4">
      <w:pPr>
        <w:spacing w:line="360" w:lineRule="auto"/>
        <w:ind w:firstLine="482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A1540D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一、总体情况</w:t>
      </w:r>
    </w:p>
    <w:p w:rsidR="00B05F4D" w:rsidRPr="00041220" w:rsidRDefault="00B05F4D" w:rsidP="007F61A4">
      <w:pPr>
        <w:spacing w:line="360" w:lineRule="auto"/>
        <w:ind w:firstLine="482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04122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（一）主动公开</w:t>
      </w:r>
    </w:p>
    <w:p w:rsidR="00F45B1D" w:rsidRPr="00F65F0A" w:rsidRDefault="00F45B1D" w:rsidP="00F45B1D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1.</w:t>
      </w:r>
      <w:r>
        <w:rPr>
          <w:rFonts w:ascii="仿宋" w:eastAsia="仿宋" w:hAnsi="仿宋" w:cs="宋体" w:hint="eastAsia"/>
          <w:kern w:val="0"/>
          <w:sz w:val="30"/>
          <w:szCs w:val="30"/>
        </w:rPr>
        <w:t>政策</w:t>
      </w:r>
      <w:r>
        <w:rPr>
          <w:rFonts w:ascii="仿宋" w:eastAsia="仿宋" w:hAnsi="仿宋" w:cs="宋体"/>
          <w:kern w:val="0"/>
          <w:sz w:val="30"/>
          <w:szCs w:val="30"/>
        </w:rPr>
        <w:t>文件</w:t>
      </w:r>
      <w:r>
        <w:rPr>
          <w:rFonts w:ascii="仿宋" w:eastAsia="仿宋" w:hAnsi="仿宋" w:cs="宋体" w:hint="eastAsia"/>
          <w:kern w:val="0"/>
          <w:sz w:val="30"/>
          <w:szCs w:val="30"/>
        </w:rPr>
        <w:t>。本年度</w:t>
      </w:r>
      <w:r w:rsidRPr="004638B7">
        <w:rPr>
          <w:rFonts w:ascii="仿宋" w:eastAsia="仿宋" w:hAnsi="仿宋" w:cs="宋体" w:hint="eastAsia"/>
          <w:kern w:val="0"/>
          <w:sz w:val="30"/>
          <w:szCs w:val="30"/>
        </w:rPr>
        <w:t>主动公开公文类政府信息139条，其中规划计划类4条、业务类128条、政策类7条。</w:t>
      </w:r>
      <w:r>
        <w:rPr>
          <w:rFonts w:ascii="仿宋" w:eastAsia="仿宋" w:hAnsi="仿宋" w:cs="宋体" w:hint="eastAsia"/>
          <w:kern w:val="0"/>
          <w:sz w:val="30"/>
          <w:szCs w:val="30"/>
        </w:rPr>
        <w:t>制发</w:t>
      </w:r>
      <w:r w:rsidRPr="002654F0">
        <w:rPr>
          <w:rFonts w:ascii="仿宋" w:eastAsia="仿宋" w:hAnsi="仿宋" w:cs="宋体" w:hint="eastAsia"/>
          <w:kern w:val="0"/>
          <w:sz w:val="30"/>
          <w:szCs w:val="30"/>
        </w:rPr>
        <w:t>行政规范性文件1</w:t>
      </w:r>
      <w:r>
        <w:rPr>
          <w:rFonts w:ascii="仿宋" w:eastAsia="仿宋" w:hAnsi="仿宋" w:cs="宋体" w:hint="eastAsia"/>
          <w:kern w:val="0"/>
          <w:sz w:val="30"/>
          <w:szCs w:val="30"/>
        </w:rPr>
        <w:t>条</w:t>
      </w:r>
      <w:r w:rsidRPr="004638B7">
        <w:rPr>
          <w:rFonts w:ascii="仿宋" w:eastAsia="仿宋" w:hAnsi="仿宋" w:cs="宋体" w:hint="eastAsia"/>
          <w:kern w:val="0"/>
          <w:sz w:val="30"/>
          <w:szCs w:val="30"/>
        </w:rPr>
        <w:t>，对外公开现行有效的规范性文件共</w:t>
      </w:r>
      <w:r w:rsidR="0018787F">
        <w:rPr>
          <w:rFonts w:ascii="仿宋" w:eastAsia="仿宋" w:hAnsi="仿宋" w:cs="宋体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条</w:t>
      </w:r>
      <w:r>
        <w:rPr>
          <w:rFonts w:ascii="仿宋" w:eastAsia="仿宋" w:hAnsi="仿宋" w:cs="宋体"/>
          <w:kern w:val="0"/>
          <w:sz w:val="30"/>
          <w:szCs w:val="30"/>
        </w:rPr>
        <w:t>。</w:t>
      </w:r>
      <w:r>
        <w:rPr>
          <w:rFonts w:ascii="仿宋" w:eastAsia="仿宋" w:hAnsi="仿宋" w:cs="宋体" w:hint="eastAsia"/>
          <w:kern w:val="0"/>
          <w:sz w:val="30"/>
          <w:szCs w:val="30"/>
        </w:rPr>
        <w:t>公开重要政策解读信息10条</w:t>
      </w:r>
      <w:r>
        <w:rPr>
          <w:rFonts w:ascii="仿宋" w:eastAsia="仿宋" w:hAnsi="仿宋" w:cs="宋体"/>
          <w:kern w:val="0"/>
          <w:sz w:val="30"/>
          <w:szCs w:val="30"/>
        </w:rPr>
        <w:t>。未</w:t>
      </w:r>
      <w:r>
        <w:rPr>
          <w:rFonts w:ascii="仿宋" w:eastAsia="仿宋" w:hAnsi="仿宋" w:cs="宋体" w:hint="eastAsia"/>
          <w:kern w:val="0"/>
          <w:sz w:val="30"/>
          <w:szCs w:val="30"/>
        </w:rPr>
        <w:t>制发</w:t>
      </w:r>
      <w:r>
        <w:rPr>
          <w:rFonts w:ascii="仿宋" w:eastAsia="仿宋" w:hAnsi="仿宋" w:cs="宋体"/>
          <w:kern w:val="0"/>
          <w:sz w:val="30"/>
          <w:szCs w:val="30"/>
        </w:rPr>
        <w:t>行政法规、规章。</w:t>
      </w:r>
    </w:p>
    <w:p w:rsidR="00275EE3" w:rsidRDefault="00F45B1D" w:rsidP="00275EE3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</w:t>
      </w:r>
      <w:r w:rsidR="00275EE3">
        <w:rPr>
          <w:rFonts w:ascii="仿宋" w:eastAsia="仿宋" w:hAnsi="仿宋" w:cs="宋体"/>
          <w:kern w:val="0"/>
          <w:sz w:val="30"/>
          <w:szCs w:val="30"/>
        </w:rPr>
        <w:t>.</w:t>
      </w:r>
      <w:r w:rsidR="00275EE3">
        <w:rPr>
          <w:rFonts w:ascii="仿宋" w:eastAsia="仿宋" w:hAnsi="仿宋" w:cs="宋体" w:hint="eastAsia"/>
          <w:kern w:val="0"/>
          <w:sz w:val="30"/>
          <w:szCs w:val="30"/>
        </w:rPr>
        <w:t>机构</w:t>
      </w:r>
      <w:r w:rsidR="001F6B62">
        <w:rPr>
          <w:rFonts w:ascii="仿宋" w:eastAsia="仿宋" w:hAnsi="仿宋" w:cs="宋体" w:hint="eastAsia"/>
          <w:kern w:val="0"/>
          <w:sz w:val="30"/>
          <w:szCs w:val="30"/>
        </w:rPr>
        <w:t>信息</w:t>
      </w:r>
      <w:r w:rsidR="001F6B62">
        <w:rPr>
          <w:rFonts w:ascii="仿宋" w:eastAsia="仿宋" w:hAnsi="仿宋" w:cs="宋体"/>
          <w:kern w:val="0"/>
          <w:sz w:val="30"/>
          <w:szCs w:val="30"/>
        </w:rPr>
        <w:t>及人事信息</w:t>
      </w:r>
      <w:r w:rsidR="00275EE3">
        <w:rPr>
          <w:rFonts w:ascii="仿宋" w:eastAsia="仿宋" w:hAnsi="仿宋" w:cs="宋体"/>
          <w:kern w:val="0"/>
          <w:sz w:val="30"/>
          <w:szCs w:val="30"/>
        </w:rPr>
        <w:t>。</w:t>
      </w:r>
      <w:r w:rsidR="00275EE3">
        <w:rPr>
          <w:rFonts w:ascii="仿宋" w:eastAsia="仿宋" w:hAnsi="仿宋" w:cs="宋体" w:hint="eastAsia"/>
          <w:kern w:val="0"/>
          <w:sz w:val="30"/>
          <w:szCs w:val="30"/>
        </w:rPr>
        <w:t>公开机构</w:t>
      </w:r>
      <w:r w:rsidR="00275EE3">
        <w:rPr>
          <w:rFonts w:ascii="仿宋" w:eastAsia="仿宋" w:hAnsi="仿宋" w:cs="宋体"/>
          <w:kern w:val="0"/>
          <w:sz w:val="30"/>
          <w:szCs w:val="30"/>
        </w:rPr>
        <w:t>简介</w:t>
      </w:r>
      <w:r w:rsidR="00275EE3">
        <w:rPr>
          <w:rFonts w:ascii="仿宋" w:eastAsia="仿宋" w:hAnsi="仿宋" w:cs="宋体" w:hint="eastAsia"/>
          <w:kern w:val="0"/>
          <w:sz w:val="30"/>
          <w:szCs w:val="30"/>
        </w:rPr>
        <w:t>1条</w:t>
      </w:r>
      <w:r w:rsidR="00275EE3">
        <w:rPr>
          <w:rFonts w:ascii="仿宋" w:eastAsia="仿宋" w:hAnsi="仿宋" w:cs="宋体"/>
          <w:kern w:val="0"/>
          <w:sz w:val="30"/>
          <w:szCs w:val="30"/>
        </w:rPr>
        <w:t>、机构职能</w:t>
      </w:r>
      <w:r w:rsidR="00275EE3">
        <w:rPr>
          <w:rFonts w:ascii="仿宋" w:eastAsia="仿宋" w:hAnsi="仿宋" w:cs="宋体" w:hint="eastAsia"/>
          <w:kern w:val="0"/>
          <w:sz w:val="30"/>
          <w:szCs w:val="30"/>
        </w:rPr>
        <w:t>1条</w:t>
      </w:r>
      <w:r w:rsidR="00275EE3">
        <w:rPr>
          <w:rFonts w:ascii="仿宋" w:eastAsia="仿宋" w:hAnsi="仿宋" w:cs="宋体"/>
          <w:kern w:val="0"/>
          <w:sz w:val="30"/>
          <w:szCs w:val="30"/>
        </w:rPr>
        <w:t>、机构设置</w:t>
      </w:r>
      <w:r w:rsidR="00275EE3">
        <w:rPr>
          <w:rFonts w:ascii="仿宋" w:eastAsia="仿宋" w:hAnsi="仿宋" w:cs="宋体" w:hint="eastAsia"/>
          <w:kern w:val="0"/>
          <w:sz w:val="30"/>
          <w:szCs w:val="30"/>
        </w:rPr>
        <w:t>14条</w:t>
      </w:r>
      <w:r w:rsidR="00275EE3">
        <w:rPr>
          <w:rFonts w:ascii="仿宋" w:eastAsia="仿宋" w:hAnsi="仿宋" w:cs="宋体"/>
          <w:kern w:val="0"/>
          <w:sz w:val="30"/>
          <w:szCs w:val="30"/>
        </w:rPr>
        <w:t>、下属单位</w:t>
      </w:r>
      <w:r w:rsidR="00275EE3">
        <w:rPr>
          <w:rFonts w:ascii="仿宋" w:eastAsia="仿宋" w:hAnsi="仿宋" w:cs="宋体" w:hint="eastAsia"/>
          <w:kern w:val="0"/>
          <w:sz w:val="30"/>
          <w:szCs w:val="30"/>
        </w:rPr>
        <w:t>信息1条</w:t>
      </w:r>
      <w:r w:rsidR="00275EE3">
        <w:rPr>
          <w:rFonts w:ascii="仿宋" w:eastAsia="仿宋" w:hAnsi="仿宋" w:cs="宋体"/>
          <w:kern w:val="0"/>
          <w:sz w:val="30"/>
          <w:szCs w:val="30"/>
        </w:rPr>
        <w:t>。</w:t>
      </w:r>
      <w:r w:rsidR="001F6B62">
        <w:rPr>
          <w:rFonts w:ascii="仿宋" w:eastAsia="仿宋" w:hAnsi="仿宋" w:cs="宋体" w:hint="eastAsia"/>
          <w:kern w:val="0"/>
          <w:sz w:val="30"/>
          <w:szCs w:val="30"/>
        </w:rPr>
        <w:t>公开</w:t>
      </w:r>
      <w:r w:rsidR="001F6B62">
        <w:rPr>
          <w:rFonts w:ascii="仿宋" w:eastAsia="仿宋" w:hAnsi="仿宋" w:cs="宋体"/>
          <w:kern w:val="0"/>
          <w:sz w:val="30"/>
          <w:szCs w:val="30"/>
        </w:rPr>
        <w:t>领导简介</w:t>
      </w:r>
      <w:r w:rsidR="001F6B62">
        <w:rPr>
          <w:rFonts w:ascii="仿宋" w:eastAsia="仿宋" w:hAnsi="仿宋" w:cs="宋体" w:hint="eastAsia"/>
          <w:kern w:val="0"/>
          <w:sz w:val="30"/>
          <w:szCs w:val="30"/>
        </w:rPr>
        <w:t>6条</w:t>
      </w:r>
      <w:r w:rsidR="001F6B62">
        <w:rPr>
          <w:rFonts w:ascii="仿宋" w:eastAsia="仿宋" w:hAnsi="仿宋" w:cs="宋体"/>
          <w:kern w:val="0"/>
          <w:sz w:val="30"/>
          <w:szCs w:val="30"/>
        </w:rPr>
        <w:t>，</w:t>
      </w:r>
      <w:r w:rsidR="001F6B62">
        <w:rPr>
          <w:rFonts w:ascii="仿宋" w:eastAsia="仿宋" w:hAnsi="仿宋" w:cs="宋体" w:hint="eastAsia"/>
          <w:kern w:val="0"/>
          <w:sz w:val="30"/>
          <w:szCs w:val="30"/>
        </w:rPr>
        <w:t>人事变动</w:t>
      </w:r>
      <w:r w:rsidR="001F6B62">
        <w:rPr>
          <w:rFonts w:ascii="仿宋" w:eastAsia="仿宋" w:hAnsi="仿宋" w:cs="宋体"/>
          <w:kern w:val="0"/>
          <w:sz w:val="30"/>
          <w:szCs w:val="30"/>
        </w:rPr>
        <w:t>信息</w:t>
      </w:r>
      <w:r w:rsidR="001F6B62">
        <w:rPr>
          <w:rFonts w:ascii="仿宋" w:eastAsia="仿宋" w:hAnsi="仿宋" w:cs="宋体" w:hint="eastAsia"/>
          <w:kern w:val="0"/>
          <w:sz w:val="30"/>
          <w:szCs w:val="30"/>
        </w:rPr>
        <w:t>57条</w:t>
      </w:r>
      <w:r w:rsidR="001F6B62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F45B1D" w:rsidRPr="00F65F0A" w:rsidRDefault="00F45B1D" w:rsidP="00F45B1D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3.规划</w:t>
      </w:r>
      <w:r>
        <w:rPr>
          <w:rFonts w:ascii="仿宋" w:eastAsia="仿宋" w:hAnsi="仿宋" w:cs="宋体"/>
          <w:kern w:val="0"/>
          <w:sz w:val="30"/>
          <w:szCs w:val="30"/>
        </w:rPr>
        <w:t>计划</w:t>
      </w:r>
      <w:r>
        <w:rPr>
          <w:rFonts w:ascii="仿宋" w:eastAsia="仿宋" w:hAnsi="仿宋" w:cs="宋体" w:hint="eastAsia"/>
          <w:kern w:val="0"/>
          <w:sz w:val="30"/>
          <w:szCs w:val="30"/>
        </w:rPr>
        <w:t>。公开教育专项</w:t>
      </w:r>
      <w:r>
        <w:rPr>
          <w:rFonts w:ascii="仿宋" w:eastAsia="仿宋" w:hAnsi="仿宋" w:cs="宋体"/>
          <w:kern w:val="0"/>
          <w:sz w:val="30"/>
          <w:szCs w:val="30"/>
        </w:rPr>
        <w:t>规划</w:t>
      </w:r>
      <w:r>
        <w:rPr>
          <w:rFonts w:ascii="仿宋" w:eastAsia="仿宋" w:hAnsi="仿宋" w:cs="宋体" w:hint="eastAsia"/>
          <w:kern w:val="0"/>
          <w:sz w:val="30"/>
          <w:szCs w:val="30"/>
        </w:rPr>
        <w:t>2条</w:t>
      </w:r>
      <w:r>
        <w:rPr>
          <w:rFonts w:ascii="仿宋" w:eastAsia="仿宋" w:hAnsi="仿宋" w:cs="宋体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</w:rPr>
        <w:t>教育工作</w:t>
      </w:r>
      <w:r>
        <w:rPr>
          <w:rFonts w:ascii="仿宋" w:eastAsia="仿宋" w:hAnsi="仿宋" w:cs="宋体"/>
          <w:kern w:val="0"/>
          <w:sz w:val="30"/>
          <w:szCs w:val="30"/>
        </w:rPr>
        <w:t>计划</w:t>
      </w:r>
      <w:r>
        <w:rPr>
          <w:rFonts w:ascii="仿宋" w:eastAsia="仿宋" w:hAnsi="仿宋" w:cs="宋体" w:hint="eastAsia"/>
          <w:kern w:val="0"/>
          <w:sz w:val="30"/>
          <w:szCs w:val="30"/>
        </w:rPr>
        <w:t>2条</w:t>
      </w:r>
      <w:r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F45B1D" w:rsidRDefault="00F45B1D" w:rsidP="00F45B1D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4.统计</w:t>
      </w:r>
      <w:r>
        <w:rPr>
          <w:rFonts w:ascii="仿宋" w:eastAsia="仿宋" w:hAnsi="仿宋" w:cs="宋体" w:hint="eastAsia"/>
          <w:kern w:val="0"/>
          <w:sz w:val="30"/>
          <w:szCs w:val="30"/>
        </w:rPr>
        <w:t>数据。公开</w:t>
      </w:r>
      <w:r w:rsidRPr="00862712">
        <w:rPr>
          <w:rFonts w:ascii="仿宋" w:eastAsia="仿宋" w:hAnsi="仿宋" w:cs="宋体" w:hint="eastAsia"/>
          <w:kern w:val="0"/>
          <w:sz w:val="30"/>
          <w:szCs w:val="30"/>
        </w:rPr>
        <w:t>2019学年教育统计信息</w:t>
      </w:r>
      <w:r>
        <w:rPr>
          <w:rFonts w:ascii="仿宋" w:eastAsia="仿宋" w:hAnsi="仿宋" w:cs="宋体" w:hint="eastAsia"/>
          <w:kern w:val="0"/>
          <w:sz w:val="30"/>
          <w:szCs w:val="30"/>
        </w:rPr>
        <w:t>1条</w:t>
      </w:r>
      <w:r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F45B1D" w:rsidRPr="00F65F0A" w:rsidRDefault="00F45B1D" w:rsidP="00F45B1D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lastRenderedPageBreak/>
        <w:t>5.</w:t>
      </w:r>
      <w:r w:rsidRPr="00F65F0A">
        <w:rPr>
          <w:rFonts w:ascii="仿宋" w:eastAsia="仿宋" w:hAnsi="仿宋" w:cs="宋体" w:hint="eastAsia"/>
          <w:kern w:val="0"/>
          <w:sz w:val="30"/>
          <w:szCs w:val="30"/>
        </w:rPr>
        <w:t>行政许可和其他对外管理服务事项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731658">
        <w:rPr>
          <w:rFonts w:ascii="仿宋" w:eastAsia="仿宋" w:hAnsi="仿宋" w:cs="宋体" w:hint="eastAsia"/>
          <w:kern w:val="0"/>
          <w:sz w:val="30"/>
          <w:szCs w:val="30"/>
        </w:rPr>
        <w:t>公开行政许可信息9项，处理决定数量1530条。公开其他对外管理服务事项及其办事指南信息共84项，处理决定数量204664条。</w:t>
      </w:r>
    </w:p>
    <w:p w:rsidR="00F45B1D" w:rsidRPr="00F65F0A" w:rsidRDefault="00F45B1D" w:rsidP="00F45B1D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6.</w:t>
      </w:r>
      <w:r w:rsidRPr="00F65F0A">
        <w:rPr>
          <w:rFonts w:ascii="仿宋" w:eastAsia="仿宋" w:hAnsi="仿宋" w:cs="宋体" w:hint="eastAsia"/>
          <w:kern w:val="0"/>
          <w:sz w:val="30"/>
          <w:szCs w:val="30"/>
        </w:rPr>
        <w:t>行政处罚、行政强制事项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731658">
        <w:rPr>
          <w:rFonts w:ascii="仿宋" w:eastAsia="仿宋" w:hAnsi="仿宋" w:cs="宋体" w:hint="eastAsia"/>
          <w:kern w:val="0"/>
          <w:sz w:val="30"/>
          <w:szCs w:val="30"/>
        </w:rPr>
        <w:t>公开行政处罚19项，处理决定数量1条。</w:t>
      </w:r>
      <w:r>
        <w:rPr>
          <w:rFonts w:ascii="仿宋" w:eastAsia="仿宋" w:hAnsi="仿宋" w:cs="宋体" w:hint="eastAsia"/>
          <w:kern w:val="0"/>
          <w:sz w:val="30"/>
          <w:szCs w:val="30"/>
        </w:rPr>
        <w:t>无</w:t>
      </w:r>
      <w:r>
        <w:rPr>
          <w:rFonts w:ascii="仿宋" w:eastAsia="仿宋" w:hAnsi="仿宋" w:cs="宋体"/>
          <w:kern w:val="0"/>
          <w:sz w:val="30"/>
          <w:szCs w:val="30"/>
        </w:rPr>
        <w:t>行政强制事项。</w:t>
      </w:r>
    </w:p>
    <w:p w:rsidR="00F45B1D" w:rsidRDefault="00F45B1D" w:rsidP="00F45B1D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kern w:val="0"/>
          <w:sz w:val="30"/>
          <w:szCs w:val="30"/>
        </w:rPr>
        <w:t>.财政信息。</w:t>
      </w:r>
      <w:r w:rsidRPr="00A00701">
        <w:rPr>
          <w:rFonts w:ascii="仿宋" w:eastAsia="仿宋" w:hAnsi="仿宋" w:cs="宋体" w:hint="eastAsia"/>
          <w:kern w:val="0"/>
          <w:sz w:val="30"/>
          <w:szCs w:val="30"/>
        </w:rPr>
        <w:t>公开部门预算、部门决算、专项资金、预算绩效管理等财政信息42条。</w:t>
      </w:r>
    </w:p>
    <w:p w:rsidR="00F45B1D" w:rsidRPr="00F65F0A" w:rsidRDefault="00F45B1D" w:rsidP="00F45B1D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8.</w:t>
      </w:r>
      <w:r>
        <w:rPr>
          <w:rFonts w:ascii="仿宋" w:eastAsia="仿宋" w:hAnsi="仿宋" w:cs="宋体" w:hint="eastAsia"/>
          <w:kern w:val="0"/>
          <w:sz w:val="30"/>
          <w:szCs w:val="30"/>
        </w:rPr>
        <w:t>行政事业性收费。公开行政事业性信息1条</w:t>
      </w:r>
      <w:r>
        <w:rPr>
          <w:rFonts w:ascii="仿宋" w:eastAsia="仿宋" w:hAnsi="仿宋" w:cs="宋体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</w:rPr>
        <w:t>民办学校</w:t>
      </w:r>
      <w:r>
        <w:rPr>
          <w:rFonts w:ascii="仿宋" w:eastAsia="仿宋" w:hAnsi="仿宋" w:cs="宋体"/>
          <w:kern w:val="0"/>
          <w:sz w:val="30"/>
          <w:szCs w:val="30"/>
        </w:rPr>
        <w:t>收费标准</w:t>
      </w:r>
      <w:r>
        <w:rPr>
          <w:rFonts w:ascii="仿宋" w:eastAsia="仿宋" w:hAnsi="仿宋" w:cs="宋体" w:hint="eastAsia"/>
          <w:kern w:val="0"/>
          <w:sz w:val="30"/>
          <w:szCs w:val="30"/>
        </w:rPr>
        <w:t>信息2条</w:t>
      </w:r>
      <w:r>
        <w:rPr>
          <w:rFonts w:ascii="仿宋" w:eastAsia="仿宋" w:hAnsi="仿宋" w:cs="宋体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</w:rPr>
        <w:t>学校</w:t>
      </w:r>
      <w:r w:rsidRPr="001E66A7">
        <w:rPr>
          <w:rFonts w:ascii="仿宋" w:eastAsia="仿宋" w:hAnsi="仿宋" w:cs="宋体" w:hint="eastAsia"/>
          <w:kern w:val="0"/>
          <w:sz w:val="30"/>
          <w:szCs w:val="30"/>
        </w:rPr>
        <w:t>代办服务性收费</w:t>
      </w:r>
      <w:r>
        <w:rPr>
          <w:rFonts w:ascii="仿宋" w:eastAsia="仿宋" w:hAnsi="仿宋" w:cs="宋体" w:hint="eastAsia"/>
          <w:kern w:val="0"/>
          <w:sz w:val="30"/>
          <w:szCs w:val="30"/>
        </w:rPr>
        <w:t>信息3条</w:t>
      </w:r>
      <w:r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F45B1D" w:rsidRPr="00104126" w:rsidRDefault="00F45B1D" w:rsidP="00275EE3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104126">
        <w:rPr>
          <w:rFonts w:ascii="仿宋" w:eastAsia="仿宋" w:hAnsi="仿宋" w:cs="宋体" w:hint="eastAsia"/>
          <w:kern w:val="0"/>
          <w:sz w:val="30"/>
          <w:szCs w:val="30"/>
        </w:rPr>
        <w:t>9.政府集中采购</w:t>
      </w:r>
      <w:r w:rsidRPr="00104126">
        <w:rPr>
          <w:rFonts w:ascii="仿宋" w:eastAsia="仿宋" w:hAnsi="仿宋" w:cs="宋体"/>
          <w:kern w:val="0"/>
          <w:sz w:val="30"/>
          <w:szCs w:val="30"/>
        </w:rPr>
        <w:t>。</w:t>
      </w:r>
      <w:r w:rsidR="009F5502" w:rsidRPr="00104126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="009F5502" w:rsidRPr="00104126">
        <w:rPr>
          <w:rFonts w:ascii="仿宋" w:eastAsia="仿宋" w:hAnsi="仿宋" w:cs="宋体"/>
          <w:kern w:val="0"/>
          <w:sz w:val="30"/>
          <w:szCs w:val="30"/>
        </w:rPr>
        <w:t>上海市政府采购网上</w:t>
      </w:r>
      <w:r w:rsidR="009F5502" w:rsidRPr="00104126">
        <w:rPr>
          <w:rFonts w:ascii="仿宋" w:eastAsia="仿宋" w:hAnsi="仿宋" w:cs="宋体" w:hint="eastAsia"/>
          <w:kern w:val="0"/>
          <w:sz w:val="30"/>
          <w:szCs w:val="30"/>
        </w:rPr>
        <w:t>公开</w:t>
      </w:r>
      <w:r w:rsidR="009F5502" w:rsidRPr="00104126">
        <w:rPr>
          <w:rFonts w:ascii="仿宋" w:eastAsia="仿宋" w:hAnsi="仿宋" w:cs="宋体"/>
          <w:kern w:val="0"/>
          <w:sz w:val="30"/>
          <w:szCs w:val="30"/>
        </w:rPr>
        <w:t>政府集中采购</w:t>
      </w:r>
      <w:r w:rsidR="004936B3">
        <w:rPr>
          <w:rFonts w:ascii="仿宋" w:eastAsia="仿宋" w:hAnsi="仿宋" w:cs="宋体"/>
          <w:kern w:val="0"/>
          <w:sz w:val="30"/>
          <w:szCs w:val="30"/>
        </w:rPr>
        <w:t>10</w:t>
      </w:r>
      <w:r w:rsidR="009F5502" w:rsidRPr="00104126">
        <w:rPr>
          <w:rFonts w:ascii="仿宋" w:eastAsia="仿宋" w:hAnsi="仿宋" w:cs="宋体" w:hint="eastAsia"/>
          <w:kern w:val="0"/>
          <w:sz w:val="30"/>
          <w:szCs w:val="30"/>
        </w:rPr>
        <w:t>项，采购</w:t>
      </w:r>
      <w:r w:rsidR="009F5502" w:rsidRPr="00104126">
        <w:rPr>
          <w:rFonts w:ascii="仿宋" w:eastAsia="仿宋" w:hAnsi="仿宋" w:cs="宋体"/>
          <w:kern w:val="0"/>
          <w:sz w:val="30"/>
          <w:szCs w:val="30"/>
        </w:rPr>
        <w:t>总金额</w:t>
      </w:r>
      <w:r w:rsidR="004936B3" w:rsidRPr="004936B3">
        <w:rPr>
          <w:rFonts w:ascii="仿宋" w:eastAsia="仿宋" w:hAnsi="仿宋" w:cs="宋体"/>
          <w:kern w:val="0"/>
          <w:sz w:val="30"/>
          <w:szCs w:val="30"/>
        </w:rPr>
        <w:t>11424640</w:t>
      </w:r>
      <w:r w:rsidR="009F5502" w:rsidRPr="00104126">
        <w:rPr>
          <w:rFonts w:ascii="仿宋" w:eastAsia="仿宋" w:hAnsi="仿宋" w:cs="宋体" w:hint="eastAsia"/>
          <w:kern w:val="0"/>
          <w:sz w:val="30"/>
          <w:szCs w:val="30"/>
        </w:rPr>
        <w:t>元</w:t>
      </w:r>
      <w:r w:rsidR="009F5502" w:rsidRPr="00104126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1F6B62" w:rsidRDefault="001F6B62" w:rsidP="00275EE3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F12198">
        <w:rPr>
          <w:rFonts w:ascii="仿宋" w:eastAsia="仿宋" w:hAnsi="仿宋" w:cs="宋体" w:hint="eastAsia"/>
          <w:kern w:val="0"/>
          <w:sz w:val="30"/>
          <w:szCs w:val="30"/>
        </w:rPr>
        <w:t>10.</w:t>
      </w:r>
      <w:r w:rsidRPr="00F65F0A">
        <w:rPr>
          <w:rFonts w:ascii="仿宋" w:eastAsia="仿宋" w:hAnsi="仿宋" w:cs="宋体" w:hint="eastAsia"/>
          <w:kern w:val="0"/>
          <w:sz w:val="30"/>
          <w:szCs w:val="30"/>
        </w:rPr>
        <w:t>重大</w:t>
      </w:r>
      <w:r>
        <w:rPr>
          <w:rFonts w:ascii="仿宋" w:eastAsia="仿宋" w:hAnsi="仿宋" w:cs="宋体" w:hint="eastAsia"/>
          <w:kern w:val="0"/>
          <w:sz w:val="30"/>
          <w:szCs w:val="30"/>
        </w:rPr>
        <w:t>行政</w:t>
      </w:r>
      <w:r>
        <w:rPr>
          <w:rFonts w:ascii="仿宋" w:eastAsia="仿宋" w:hAnsi="仿宋" w:cs="宋体"/>
          <w:kern w:val="0"/>
          <w:sz w:val="30"/>
          <w:szCs w:val="30"/>
        </w:rPr>
        <w:t>决策</w:t>
      </w:r>
      <w:r>
        <w:rPr>
          <w:rFonts w:ascii="仿宋" w:eastAsia="仿宋" w:hAnsi="仿宋" w:cs="宋体" w:hint="eastAsia"/>
          <w:kern w:val="0"/>
          <w:sz w:val="30"/>
          <w:szCs w:val="30"/>
        </w:rPr>
        <w:t>。公开</w:t>
      </w:r>
      <w:r>
        <w:rPr>
          <w:rFonts w:ascii="仿宋" w:eastAsia="仿宋" w:hAnsi="仿宋" w:cs="宋体"/>
          <w:kern w:val="0"/>
          <w:sz w:val="30"/>
          <w:szCs w:val="30"/>
        </w:rPr>
        <w:t>本年度重大行政决策目录</w:t>
      </w:r>
      <w:r>
        <w:rPr>
          <w:rFonts w:ascii="仿宋" w:eastAsia="仿宋" w:hAnsi="仿宋" w:cs="宋体" w:hint="eastAsia"/>
          <w:kern w:val="0"/>
          <w:sz w:val="30"/>
          <w:szCs w:val="30"/>
        </w:rPr>
        <w:t>信息1条</w:t>
      </w:r>
      <w:r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1F6B62" w:rsidRDefault="001F6B62" w:rsidP="001F6B62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11.</w:t>
      </w:r>
      <w:r w:rsidR="0088440A">
        <w:rPr>
          <w:rFonts w:ascii="仿宋" w:eastAsia="仿宋" w:hAnsi="仿宋" w:cs="宋体" w:hint="eastAsia"/>
          <w:kern w:val="0"/>
          <w:sz w:val="30"/>
          <w:szCs w:val="30"/>
        </w:rPr>
        <w:t>教育</w:t>
      </w:r>
      <w:r>
        <w:rPr>
          <w:rFonts w:ascii="仿宋" w:eastAsia="仿宋" w:hAnsi="仿宋" w:cs="宋体"/>
          <w:kern w:val="0"/>
          <w:sz w:val="30"/>
          <w:szCs w:val="30"/>
        </w:rPr>
        <w:t>重点工作。</w:t>
      </w:r>
      <w:r w:rsidRPr="00EB69DA">
        <w:rPr>
          <w:rFonts w:ascii="仿宋" w:eastAsia="仿宋" w:hAnsi="仿宋" w:cs="宋体" w:hint="eastAsia"/>
          <w:kern w:val="0"/>
          <w:sz w:val="30"/>
          <w:szCs w:val="30"/>
        </w:rPr>
        <w:t>公开教育改革、</w:t>
      </w:r>
      <w:r w:rsidR="006E45CE">
        <w:rPr>
          <w:rFonts w:ascii="仿宋" w:eastAsia="仿宋" w:hAnsi="仿宋" w:cs="宋体" w:hint="eastAsia"/>
          <w:kern w:val="0"/>
          <w:sz w:val="30"/>
          <w:szCs w:val="30"/>
        </w:rPr>
        <w:t>基础教育</w:t>
      </w:r>
      <w:r w:rsidR="006E45CE">
        <w:rPr>
          <w:rFonts w:ascii="仿宋" w:eastAsia="仿宋" w:hAnsi="仿宋" w:cs="宋体"/>
          <w:kern w:val="0"/>
          <w:sz w:val="30"/>
          <w:szCs w:val="30"/>
        </w:rPr>
        <w:t>、职业与终身教育、民办教育、学校德育、</w:t>
      </w:r>
      <w:proofErr w:type="gramStart"/>
      <w:r w:rsidR="006E45CE">
        <w:rPr>
          <w:rFonts w:ascii="仿宋" w:eastAsia="仿宋" w:hAnsi="仿宋" w:cs="宋体"/>
          <w:kern w:val="0"/>
          <w:sz w:val="30"/>
          <w:szCs w:val="30"/>
        </w:rPr>
        <w:t>体卫艺科</w:t>
      </w:r>
      <w:proofErr w:type="gramEnd"/>
      <w:r w:rsidR="006E45CE">
        <w:rPr>
          <w:rFonts w:ascii="仿宋" w:eastAsia="仿宋" w:hAnsi="仿宋" w:cs="宋体"/>
          <w:kern w:val="0"/>
          <w:sz w:val="30"/>
          <w:szCs w:val="30"/>
        </w:rPr>
        <w:t>、教育法治、</w:t>
      </w:r>
      <w:r w:rsidR="006E45CE">
        <w:rPr>
          <w:rFonts w:ascii="仿宋" w:eastAsia="仿宋" w:hAnsi="仿宋" w:cs="宋体" w:hint="eastAsia"/>
          <w:kern w:val="0"/>
          <w:sz w:val="30"/>
          <w:szCs w:val="30"/>
        </w:rPr>
        <w:t>招生管理</w:t>
      </w:r>
      <w:r w:rsidRPr="00EB69DA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6E45CE">
        <w:rPr>
          <w:rFonts w:ascii="仿宋" w:eastAsia="仿宋" w:hAnsi="仿宋" w:cs="宋体" w:hint="eastAsia"/>
          <w:kern w:val="0"/>
          <w:sz w:val="30"/>
          <w:szCs w:val="30"/>
        </w:rPr>
        <w:t>学生</w:t>
      </w:r>
      <w:r w:rsidR="006E45CE">
        <w:rPr>
          <w:rFonts w:ascii="仿宋" w:eastAsia="仿宋" w:hAnsi="仿宋" w:cs="宋体"/>
          <w:kern w:val="0"/>
          <w:sz w:val="30"/>
          <w:szCs w:val="30"/>
        </w:rPr>
        <w:t>管理、教师管理、</w:t>
      </w:r>
      <w:r w:rsidRPr="00EB69DA">
        <w:rPr>
          <w:rFonts w:ascii="仿宋" w:eastAsia="仿宋" w:hAnsi="仿宋" w:cs="宋体" w:hint="eastAsia"/>
          <w:kern w:val="0"/>
          <w:sz w:val="30"/>
          <w:szCs w:val="30"/>
        </w:rPr>
        <w:t>教育督导、</w:t>
      </w:r>
      <w:r w:rsidR="006E45CE">
        <w:rPr>
          <w:rFonts w:ascii="仿宋" w:eastAsia="仿宋" w:hAnsi="仿宋" w:cs="宋体" w:hint="eastAsia"/>
          <w:kern w:val="0"/>
          <w:sz w:val="30"/>
          <w:szCs w:val="30"/>
        </w:rPr>
        <w:t>后勤保卫</w:t>
      </w:r>
      <w:r w:rsidRPr="00EB69DA">
        <w:rPr>
          <w:rFonts w:ascii="仿宋" w:eastAsia="仿宋" w:hAnsi="仿宋" w:cs="宋体" w:hint="eastAsia"/>
          <w:kern w:val="0"/>
          <w:sz w:val="30"/>
          <w:szCs w:val="30"/>
        </w:rPr>
        <w:t>等</w:t>
      </w:r>
      <w:r w:rsidR="003374CA">
        <w:rPr>
          <w:rFonts w:ascii="仿宋" w:eastAsia="仿宋" w:hAnsi="仿宋" w:cs="宋体" w:hint="eastAsia"/>
          <w:kern w:val="0"/>
          <w:sz w:val="30"/>
          <w:szCs w:val="30"/>
        </w:rPr>
        <w:t>业务</w:t>
      </w:r>
      <w:r w:rsidRPr="00EB69DA">
        <w:rPr>
          <w:rFonts w:ascii="仿宋" w:eastAsia="仿宋" w:hAnsi="仿宋" w:cs="宋体" w:hint="eastAsia"/>
          <w:kern w:val="0"/>
          <w:sz w:val="30"/>
          <w:szCs w:val="30"/>
        </w:rPr>
        <w:t>信息6</w:t>
      </w:r>
      <w:r>
        <w:rPr>
          <w:rFonts w:ascii="仿宋" w:eastAsia="仿宋" w:hAnsi="仿宋" w:cs="宋体"/>
          <w:kern w:val="0"/>
          <w:sz w:val="30"/>
          <w:szCs w:val="30"/>
        </w:rPr>
        <w:t>24</w:t>
      </w:r>
      <w:r w:rsidRPr="00EB69DA">
        <w:rPr>
          <w:rFonts w:ascii="仿宋" w:eastAsia="仿宋" w:hAnsi="仿宋" w:cs="宋体" w:hint="eastAsia"/>
          <w:kern w:val="0"/>
          <w:sz w:val="30"/>
          <w:szCs w:val="30"/>
        </w:rPr>
        <w:t>条。</w:t>
      </w:r>
    </w:p>
    <w:p w:rsidR="001F6B62" w:rsidRPr="004C666A" w:rsidRDefault="001F6B62" w:rsidP="00275EE3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4C666A">
        <w:rPr>
          <w:rFonts w:ascii="仿宋" w:eastAsia="仿宋" w:hAnsi="仿宋" w:cs="宋体" w:hint="eastAsia"/>
          <w:kern w:val="0"/>
          <w:sz w:val="30"/>
          <w:szCs w:val="30"/>
        </w:rPr>
        <w:t>12.突发公共事件</w:t>
      </w:r>
      <w:r w:rsidR="00D836D6" w:rsidRPr="004C666A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D836D6" w:rsidRPr="004C666A">
        <w:rPr>
          <w:rFonts w:ascii="仿宋" w:eastAsia="仿宋" w:hAnsi="仿宋" w:cs="宋体"/>
          <w:kern w:val="0"/>
          <w:sz w:val="30"/>
          <w:szCs w:val="30"/>
        </w:rPr>
        <w:t>公开突发公共事件</w:t>
      </w:r>
      <w:r w:rsidRPr="004C666A">
        <w:rPr>
          <w:rFonts w:ascii="仿宋" w:eastAsia="仿宋" w:hAnsi="仿宋" w:cs="宋体" w:hint="eastAsia"/>
          <w:kern w:val="0"/>
          <w:sz w:val="30"/>
          <w:szCs w:val="30"/>
        </w:rPr>
        <w:t>的应急预案、预警信息及应对情况</w:t>
      </w:r>
      <w:r w:rsidR="00A2578B" w:rsidRPr="004C666A">
        <w:rPr>
          <w:rFonts w:ascii="仿宋" w:eastAsia="仿宋" w:hAnsi="仿宋" w:cs="宋体" w:hint="eastAsia"/>
          <w:kern w:val="0"/>
          <w:sz w:val="30"/>
          <w:szCs w:val="30"/>
        </w:rPr>
        <w:t>信息</w:t>
      </w:r>
      <w:r w:rsidR="004A6AC4" w:rsidRPr="004C666A">
        <w:rPr>
          <w:rFonts w:ascii="仿宋" w:eastAsia="仿宋" w:hAnsi="仿宋" w:cs="宋体" w:hint="eastAsia"/>
          <w:kern w:val="0"/>
          <w:sz w:val="30"/>
          <w:szCs w:val="30"/>
        </w:rPr>
        <w:t>1条</w:t>
      </w:r>
      <w:r w:rsidRPr="004C666A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A00701" w:rsidRPr="001F6B62" w:rsidRDefault="001F6B62" w:rsidP="00F65F0A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1F6B62">
        <w:rPr>
          <w:rFonts w:ascii="仿宋" w:eastAsia="仿宋" w:hAnsi="仿宋" w:cs="宋体" w:hint="eastAsia"/>
          <w:kern w:val="0"/>
          <w:sz w:val="30"/>
          <w:szCs w:val="30"/>
        </w:rPr>
        <w:t>13.法律、法规、规章和国家有关规定应当主动公开的其他政府信息。</w:t>
      </w:r>
      <w:r w:rsidR="00A00701" w:rsidRPr="001F6B62">
        <w:rPr>
          <w:rFonts w:ascii="仿宋" w:eastAsia="仿宋" w:hAnsi="仿宋" w:cs="宋体" w:hint="eastAsia"/>
          <w:kern w:val="0"/>
          <w:sz w:val="30"/>
          <w:szCs w:val="30"/>
        </w:rPr>
        <w:t>公开建议</w:t>
      </w:r>
      <w:r w:rsidR="00A00701" w:rsidRPr="001F6B62">
        <w:rPr>
          <w:rFonts w:ascii="仿宋" w:eastAsia="仿宋" w:hAnsi="仿宋" w:cs="宋体"/>
          <w:kern w:val="0"/>
          <w:sz w:val="30"/>
          <w:szCs w:val="30"/>
        </w:rPr>
        <w:t>提案办理总体情况</w:t>
      </w:r>
      <w:r w:rsidR="00A00701" w:rsidRPr="001F6B62">
        <w:rPr>
          <w:rFonts w:ascii="仿宋" w:eastAsia="仿宋" w:hAnsi="仿宋" w:cs="宋体" w:hint="eastAsia"/>
          <w:kern w:val="0"/>
          <w:sz w:val="30"/>
          <w:szCs w:val="30"/>
        </w:rPr>
        <w:t>1条</w:t>
      </w:r>
      <w:r w:rsidR="00A00701" w:rsidRPr="001F6B62">
        <w:rPr>
          <w:rFonts w:ascii="仿宋" w:eastAsia="仿宋" w:hAnsi="仿宋" w:cs="宋体"/>
          <w:kern w:val="0"/>
          <w:sz w:val="30"/>
          <w:szCs w:val="30"/>
        </w:rPr>
        <w:t>，</w:t>
      </w:r>
      <w:r w:rsidR="00A00701" w:rsidRPr="001F6B62">
        <w:rPr>
          <w:rFonts w:ascii="仿宋" w:eastAsia="仿宋" w:hAnsi="仿宋" w:cs="宋体" w:hint="eastAsia"/>
          <w:kern w:val="0"/>
          <w:sz w:val="30"/>
          <w:szCs w:val="30"/>
        </w:rPr>
        <w:t>政协提案办理情况20条</w:t>
      </w:r>
      <w:r w:rsidR="00A00701" w:rsidRPr="001F6B62">
        <w:rPr>
          <w:rFonts w:ascii="仿宋" w:eastAsia="仿宋" w:hAnsi="仿宋" w:cs="宋体"/>
          <w:kern w:val="0"/>
          <w:sz w:val="30"/>
          <w:szCs w:val="30"/>
        </w:rPr>
        <w:t>、</w:t>
      </w:r>
      <w:r w:rsidR="00A00701" w:rsidRPr="001F6B62">
        <w:rPr>
          <w:rFonts w:ascii="仿宋" w:eastAsia="仿宋" w:hAnsi="仿宋" w:cs="宋体" w:hint="eastAsia"/>
          <w:kern w:val="0"/>
          <w:sz w:val="30"/>
          <w:szCs w:val="30"/>
        </w:rPr>
        <w:t>人大书面意见办理情况1</w:t>
      </w:r>
      <w:r w:rsidR="00A00701" w:rsidRPr="001F6B62">
        <w:rPr>
          <w:rFonts w:ascii="仿宋" w:eastAsia="仿宋" w:hAnsi="仿宋" w:cs="宋体"/>
          <w:kern w:val="0"/>
          <w:sz w:val="30"/>
          <w:szCs w:val="30"/>
        </w:rPr>
        <w:t>2</w:t>
      </w:r>
      <w:r w:rsidR="00A00701" w:rsidRPr="001F6B62">
        <w:rPr>
          <w:rFonts w:ascii="仿宋" w:eastAsia="仿宋" w:hAnsi="仿宋" w:cs="宋体" w:hint="eastAsia"/>
          <w:kern w:val="0"/>
          <w:sz w:val="30"/>
          <w:szCs w:val="30"/>
        </w:rPr>
        <w:t>条。</w:t>
      </w:r>
    </w:p>
    <w:p w:rsidR="00B05F4D" w:rsidRPr="00041220" w:rsidRDefault="00B05F4D" w:rsidP="007F61A4">
      <w:pPr>
        <w:spacing w:line="360" w:lineRule="auto"/>
        <w:ind w:firstLine="482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04122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（二）依申请公开</w:t>
      </w:r>
    </w:p>
    <w:p w:rsidR="00B05F4D" w:rsidRPr="00FA05C7" w:rsidRDefault="00B05F4D" w:rsidP="007F61A4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="002E7B0A" w:rsidRPr="00FA05C7">
        <w:rPr>
          <w:rFonts w:ascii="仿宋" w:eastAsia="仿宋" w:hAnsi="仿宋" w:cs="宋体"/>
          <w:kern w:val="0"/>
          <w:sz w:val="30"/>
          <w:szCs w:val="30"/>
        </w:rPr>
        <w:t>20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年度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新</w:t>
      </w:r>
      <w:r w:rsidR="00FA05C7" w:rsidRPr="00FA05C7">
        <w:rPr>
          <w:rFonts w:ascii="仿宋" w:eastAsia="仿宋" w:hAnsi="仿宋" w:cs="宋体"/>
          <w:kern w:val="0"/>
          <w:sz w:val="30"/>
          <w:szCs w:val="30"/>
        </w:rPr>
        <w:t>收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政府信息公开申请</w:t>
      </w:r>
      <w:r w:rsidR="00FA05C7" w:rsidRPr="00FA05C7">
        <w:rPr>
          <w:rFonts w:ascii="仿宋" w:eastAsia="仿宋" w:hAnsi="仿宋" w:cs="宋体"/>
          <w:kern w:val="0"/>
          <w:sz w:val="30"/>
          <w:szCs w:val="30"/>
        </w:rPr>
        <w:t>4</w:t>
      </w:r>
      <w:r w:rsidR="005D68AB">
        <w:rPr>
          <w:rFonts w:ascii="仿宋" w:eastAsia="仿宋" w:hAnsi="仿宋" w:cs="宋体"/>
          <w:kern w:val="0"/>
          <w:sz w:val="30"/>
          <w:szCs w:val="30"/>
        </w:rPr>
        <w:t>5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件，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上年</w:t>
      </w:r>
      <w:r w:rsidR="00FA05C7" w:rsidRPr="00FA05C7">
        <w:rPr>
          <w:rFonts w:ascii="仿宋" w:eastAsia="仿宋" w:hAnsi="仿宋" w:cs="宋体"/>
          <w:kern w:val="0"/>
          <w:sz w:val="30"/>
          <w:szCs w:val="30"/>
        </w:rPr>
        <w:t>结转政府信息</w:t>
      </w:r>
      <w:r w:rsidR="00FA05C7" w:rsidRPr="00FA05C7">
        <w:rPr>
          <w:rFonts w:ascii="仿宋" w:eastAsia="仿宋" w:hAnsi="仿宋" w:cs="宋体"/>
          <w:kern w:val="0"/>
          <w:sz w:val="30"/>
          <w:szCs w:val="30"/>
        </w:rPr>
        <w:lastRenderedPageBreak/>
        <w:t>公开申请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1件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。其中“予以公开”</w:t>
      </w:r>
      <w:r w:rsidR="00FA05C7" w:rsidRPr="00FA05C7">
        <w:rPr>
          <w:rFonts w:ascii="仿宋" w:eastAsia="仿宋" w:hAnsi="仿宋" w:cs="宋体"/>
          <w:kern w:val="0"/>
          <w:sz w:val="30"/>
          <w:szCs w:val="30"/>
        </w:rPr>
        <w:t>7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件</w:t>
      </w:r>
      <w:r w:rsidRPr="00FA05C7">
        <w:rPr>
          <w:rFonts w:ascii="仿宋" w:eastAsia="仿宋" w:hAnsi="仿宋" w:cs="宋体"/>
          <w:kern w:val="0"/>
          <w:sz w:val="30"/>
          <w:szCs w:val="30"/>
        </w:rPr>
        <w:t>，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不予公开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件，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“无法</w:t>
      </w:r>
      <w:r w:rsidR="00FA05C7" w:rsidRPr="00FA05C7">
        <w:rPr>
          <w:rFonts w:ascii="仿宋" w:eastAsia="仿宋" w:hAnsi="仿宋" w:cs="宋体"/>
          <w:kern w:val="0"/>
          <w:sz w:val="30"/>
          <w:szCs w:val="30"/>
        </w:rPr>
        <w:t>提供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520C44">
        <w:rPr>
          <w:rFonts w:ascii="仿宋" w:eastAsia="仿宋" w:hAnsi="仿宋" w:cs="宋体" w:hint="eastAsia"/>
          <w:kern w:val="0"/>
          <w:sz w:val="30"/>
          <w:szCs w:val="30"/>
        </w:rPr>
        <w:t>25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件</w:t>
      </w:r>
      <w:r w:rsidR="00FA05C7" w:rsidRPr="00FA05C7">
        <w:rPr>
          <w:rFonts w:ascii="仿宋" w:eastAsia="仿宋" w:hAnsi="仿宋" w:cs="宋体"/>
          <w:kern w:val="0"/>
          <w:sz w:val="30"/>
          <w:szCs w:val="30"/>
        </w:rPr>
        <w:t>，</w:t>
      </w:r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“</w:t>
      </w:r>
      <w:proofErr w:type="gramStart"/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不予处理</w:t>
      </w:r>
      <w:proofErr w:type="gramEnd"/>
      <w:r w:rsidR="00FA05C7" w:rsidRPr="00FA05C7">
        <w:rPr>
          <w:rFonts w:ascii="仿宋" w:eastAsia="仿宋" w:hAnsi="仿宋" w:cs="宋体" w:hint="eastAsia"/>
          <w:kern w:val="0"/>
          <w:sz w:val="30"/>
          <w:szCs w:val="30"/>
        </w:rPr>
        <w:t>”7件</w:t>
      </w:r>
      <w:r w:rsidRPr="00FA05C7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B05F4D" w:rsidRPr="00E63620" w:rsidRDefault="00B05F4D" w:rsidP="007F61A4">
      <w:pPr>
        <w:spacing w:line="360" w:lineRule="auto"/>
        <w:ind w:firstLine="482"/>
        <w:rPr>
          <w:rFonts w:ascii="楷体" w:eastAsia="楷体" w:hAnsi="楷体" w:cs="宋体"/>
          <w:kern w:val="0"/>
          <w:sz w:val="30"/>
          <w:szCs w:val="30"/>
        </w:rPr>
      </w:pPr>
      <w:r w:rsidRPr="00E63620">
        <w:rPr>
          <w:rFonts w:ascii="楷体" w:eastAsia="楷体" w:hAnsi="楷体" w:cs="宋体" w:hint="eastAsia"/>
          <w:kern w:val="0"/>
          <w:sz w:val="30"/>
          <w:szCs w:val="30"/>
        </w:rPr>
        <w:t>（三）政府</w:t>
      </w:r>
      <w:r w:rsidRPr="00E63620">
        <w:rPr>
          <w:rFonts w:ascii="楷体" w:eastAsia="楷体" w:hAnsi="楷体" w:cs="宋体"/>
          <w:kern w:val="0"/>
          <w:sz w:val="30"/>
          <w:szCs w:val="30"/>
        </w:rPr>
        <w:t>信息管理</w:t>
      </w:r>
    </w:p>
    <w:p w:rsidR="007F61A4" w:rsidRDefault="00B05F4D" w:rsidP="007F61A4">
      <w:pPr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154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设立政府信息公开</w:t>
      </w:r>
      <w:r w:rsidR="009A3E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工作</w:t>
      </w:r>
      <w:r w:rsidRPr="00A154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领导小组</w:t>
      </w:r>
      <w:r w:rsidR="00CC40F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Pr="00A154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由局长任组长，行政办公室、法制科和各业务科室为成员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Pr="00A154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下设行政办公室（常设教育局行政办公室）负责管理和协调本机关政府信息公开的日常工作。</w:t>
      </w:r>
    </w:p>
    <w:p w:rsidR="00570E88" w:rsidRDefault="00570E88" w:rsidP="007F61A4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落实</w:t>
      </w:r>
      <w:r w:rsidRPr="00BE4D1B">
        <w:rPr>
          <w:rFonts w:ascii="仿宋" w:eastAsia="仿宋" w:hAnsi="仿宋" w:cs="宋体" w:hint="eastAsia"/>
          <w:kern w:val="0"/>
          <w:sz w:val="30"/>
          <w:szCs w:val="30"/>
        </w:rPr>
        <w:t>政务公开</w:t>
      </w:r>
      <w:r>
        <w:rPr>
          <w:rFonts w:ascii="仿宋" w:eastAsia="仿宋" w:hAnsi="仿宋" w:cs="宋体" w:hint="eastAsia"/>
          <w:kern w:val="0"/>
          <w:sz w:val="30"/>
          <w:szCs w:val="30"/>
        </w:rPr>
        <w:t>标准化</w:t>
      </w:r>
      <w:r>
        <w:rPr>
          <w:rFonts w:ascii="仿宋" w:eastAsia="仿宋" w:hAnsi="仿宋" w:cs="宋体"/>
          <w:kern w:val="0"/>
          <w:sz w:val="30"/>
          <w:szCs w:val="30"/>
        </w:rPr>
        <w:t>规范化建设。</w:t>
      </w:r>
      <w:r w:rsidRPr="00BE4D1B">
        <w:rPr>
          <w:rFonts w:ascii="仿宋" w:eastAsia="仿宋" w:hAnsi="仿宋" w:cs="宋体" w:hint="eastAsia"/>
          <w:kern w:val="0"/>
          <w:sz w:val="30"/>
          <w:szCs w:val="30"/>
        </w:rPr>
        <w:t>制定并发布《闵行区教育局政务公开标准目录（2020年试行版）》和《闵行区教育局义务教育领域基层政务公开标准目录（2020年试行版）》。</w:t>
      </w:r>
    </w:p>
    <w:p w:rsidR="0019600E" w:rsidRDefault="0019600E" w:rsidP="007F61A4">
      <w:pPr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960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完善依申请办理工作全链条管理。建立健全《闵行区教育局政府信息公开申请登记、审核、办理、答复、归档工作制度》。规范办理工作全过程记录，将依申请件的办理程序、办理结果及后续的行政复议、行政诉讼情况全面</w:t>
      </w:r>
      <w:r w:rsidR="00117E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960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及时录入市级工作平台。</w:t>
      </w:r>
    </w:p>
    <w:p w:rsidR="00B05F4D" w:rsidRPr="00041220" w:rsidRDefault="00B05F4D" w:rsidP="007F61A4">
      <w:pPr>
        <w:spacing w:line="360" w:lineRule="auto"/>
        <w:ind w:firstLine="482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04122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四</w:t>
      </w:r>
      <w:r w:rsidRPr="0004122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）平台</w:t>
      </w:r>
      <w:r w:rsidRPr="00041220">
        <w:rPr>
          <w:rFonts w:ascii="楷体" w:eastAsia="楷体" w:hAnsi="楷体" w:cs="宋体"/>
          <w:color w:val="000000"/>
          <w:kern w:val="0"/>
          <w:sz w:val="30"/>
          <w:szCs w:val="30"/>
        </w:rPr>
        <w:t>建设</w:t>
      </w:r>
    </w:p>
    <w:p w:rsidR="005171DC" w:rsidRDefault="00347498" w:rsidP="007F61A4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基于</w:t>
      </w:r>
      <w:r>
        <w:rPr>
          <w:rFonts w:ascii="仿宋" w:eastAsia="仿宋" w:hAnsi="仿宋" w:cs="宋体"/>
          <w:kern w:val="0"/>
          <w:sz w:val="30"/>
          <w:szCs w:val="30"/>
        </w:rPr>
        <w:t>网站集约化</w:t>
      </w:r>
      <w:r>
        <w:rPr>
          <w:rFonts w:ascii="仿宋" w:eastAsia="仿宋" w:hAnsi="仿宋" w:cs="宋体" w:hint="eastAsia"/>
          <w:kern w:val="0"/>
          <w:sz w:val="30"/>
          <w:szCs w:val="30"/>
        </w:rPr>
        <w:t>管理</w:t>
      </w:r>
      <w:r>
        <w:rPr>
          <w:rFonts w:ascii="仿宋" w:eastAsia="仿宋" w:hAnsi="仿宋" w:cs="宋体"/>
          <w:kern w:val="0"/>
          <w:sz w:val="30"/>
          <w:szCs w:val="30"/>
        </w:rPr>
        <w:t>，</w:t>
      </w:r>
      <w:r w:rsidR="00F71417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="005171DC">
        <w:rPr>
          <w:rFonts w:ascii="仿宋" w:eastAsia="仿宋" w:hAnsi="仿宋" w:cs="宋体" w:hint="eastAsia"/>
          <w:kern w:val="0"/>
          <w:sz w:val="30"/>
          <w:szCs w:val="30"/>
        </w:rPr>
        <w:t>闵行区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政府门户网站</w:t>
      </w:r>
      <w:r w:rsidR="009537DB">
        <w:rPr>
          <w:rFonts w:ascii="仿宋" w:eastAsia="仿宋" w:hAnsi="仿宋" w:cs="宋体" w:hint="eastAsia"/>
          <w:kern w:val="0"/>
          <w:sz w:val="30"/>
          <w:szCs w:val="30"/>
        </w:rPr>
        <w:t>“上海</w:t>
      </w:r>
      <w:r w:rsidR="009537DB">
        <w:rPr>
          <w:rFonts w:ascii="仿宋" w:eastAsia="仿宋" w:hAnsi="仿宋" w:cs="宋体"/>
          <w:kern w:val="0"/>
          <w:sz w:val="30"/>
          <w:szCs w:val="30"/>
        </w:rPr>
        <w:t>闵行</w:t>
      </w:r>
      <w:r w:rsidR="009537DB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开设教育</w:t>
      </w:r>
      <w:r w:rsidR="005171DC">
        <w:rPr>
          <w:rFonts w:ascii="仿宋" w:eastAsia="仿宋" w:hAnsi="仿宋" w:cs="宋体" w:hint="eastAsia"/>
          <w:kern w:val="0"/>
          <w:sz w:val="30"/>
          <w:szCs w:val="30"/>
        </w:rPr>
        <w:t>局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专栏。</w:t>
      </w:r>
      <w:r w:rsidR="00F71417">
        <w:rPr>
          <w:rFonts w:ascii="仿宋" w:eastAsia="仿宋" w:hAnsi="仿宋" w:cs="宋体" w:hint="eastAsia"/>
          <w:kern w:val="0"/>
          <w:sz w:val="30"/>
          <w:szCs w:val="30"/>
        </w:rPr>
        <w:t>同时</w:t>
      </w:r>
      <w:r w:rsidR="00F71417">
        <w:rPr>
          <w:rFonts w:ascii="仿宋" w:eastAsia="仿宋" w:hAnsi="仿宋" w:cs="宋体"/>
          <w:kern w:val="0"/>
          <w:sz w:val="30"/>
          <w:szCs w:val="30"/>
        </w:rPr>
        <w:t>，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依托区政务公开标准化平台，定制</w:t>
      </w:r>
      <w:r w:rsidR="00F652EA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CD0D47">
        <w:rPr>
          <w:rFonts w:ascii="仿宋" w:eastAsia="仿宋" w:hAnsi="仿宋" w:cs="宋体" w:hint="eastAsia"/>
          <w:kern w:val="0"/>
          <w:sz w:val="30"/>
          <w:szCs w:val="30"/>
        </w:rPr>
        <w:t>闵行区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教育局政务公开标准化专栏</w:t>
      </w:r>
      <w:r w:rsidR="00F652EA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和</w:t>
      </w:r>
      <w:r w:rsidR="00F652EA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义务教育领域基层政务公开标准化专栏</w:t>
      </w:r>
      <w:r w:rsidR="00F652EA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5171DC" w:rsidRPr="005171DC">
        <w:rPr>
          <w:rFonts w:ascii="仿宋" w:eastAsia="仿宋" w:hAnsi="仿宋" w:cs="宋体" w:hint="eastAsia"/>
          <w:kern w:val="0"/>
          <w:sz w:val="30"/>
          <w:szCs w:val="30"/>
        </w:rPr>
        <w:t>，集中向社会公开政府信息。</w:t>
      </w:r>
    </w:p>
    <w:p w:rsidR="005171DC" w:rsidRPr="005171DC" w:rsidRDefault="00295F4D" w:rsidP="007F61A4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通过</w:t>
      </w:r>
      <w:r w:rsidR="005171DC" w:rsidRPr="00A1540D">
        <w:rPr>
          <w:rFonts w:ascii="仿宋" w:eastAsia="仿宋" w:hAnsi="仿宋" w:cs="宋体" w:hint="eastAsia"/>
          <w:kern w:val="0"/>
          <w:sz w:val="30"/>
          <w:szCs w:val="30"/>
        </w:rPr>
        <w:t>“闵行教育政务微博”、“闵行教育政务微信”</w:t>
      </w:r>
      <w:r w:rsidR="00C6616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5171DC" w:rsidRPr="00A1540D">
        <w:rPr>
          <w:rFonts w:ascii="仿宋" w:eastAsia="仿宋" w:hAnsi="仿宋" w:cs="宋体" w:hint="eastAsia"/>
          <w:kern w:val="0"/>
          <w:sz w:val="30"/>
          <w:szCs w:val="30"/>
        </w:rPr>
        <w:t>及时发布教育重大决策动态、传递教育资讯和教育理念、解读教育政策、解答教育疑惑、处置突发事件。</w:t>
      </w:r>
    </w:p>
    <w:p w:rsidR="00B05F4D" w:rsidRPr="00041220" w:rsidRDefault="00B05F4D" w:rsidP="007F61A4">
      <w:pPr>
        <w:spacing w:line="360" w:lineRule="auto"/>
        <w:ind w:firstLine="482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04122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五</w:t>
      </w:r>
      <w:r w:rsidRPr="0004122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）监督</w:t>
      </w:r>
      <w:r w:rsidRPr="00041220">
        <w:rPr>
          <w:rFonts w:ascii="楷体" w:eastAsia="楷体" w:hAnsi="楷体" w:cs="宋体"/>
          <w:color w:val="000000"/>
          <w:kern w:val="0"/>
          <w:sz w:val="30"/>
          <w:szCs w:val="30"/>
        </w:rPr>
        <w:t>保障</w:t>
      </w:r>
    </w:p>
    <w:p w:rsidR="00BE69C0" w:rsidRDefault="002677D6" w:rsidP="007F61A4">
      <w:pPr>
        <w:spacing w:line="360" w:lineRule="auto"/>
        <w:ind w:firstLine="482"/>
        <w:rPr>
          <w:rFonts w:ascii="仿宋" w:eastAsia="仿宋" w:hAnsi="仿宋" w:cs="宋体"/>
          <w:kern w:val="0"/>
          <w:sz w:val="30"/>
          <w:szCs w:val="30"/>
        </w:rPr>
      </w:pPr>
      <w:r w:rsidRPr="002677D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多渠道接收</w:t>
      </w:r>
      <w:r w:rsidR="009A65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9A6532">
        <w:rPr>
          <w:rFonts w:ascii="仿宋" w:eastAsia="仿宋" w:hAnsi="仿宋" w:cs="宋体"/>
          <w:color w:val="000000"/>
          <w:kern w:val="0"/>
          <w:sz w:val="30"/>
          <w:szCs w:val="30"/>
        </w:rPr>
        <w:t>处理</w:t>
      </w:r>
      <w:r w:rsidR="000F484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公众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咨询、</w:t>
      </w:r>
      <w:r w:rsidRPr="002677D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信访，包括国信局信箱、市长信箱、</w:t>
      </w:r>
      <w:r w:rsidR="000F484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12345市民</w:t>
      </w:r>
      <w:r w:rsidR="000F4843">
        <w:rPr>
          <w:rFonts w:ascii="仿宋" w:eastAsia="仿宋" w:hAnsi="仿宋" w:cs="宋体"/>
          <w:color w:val="000000"/>
          <w:kern w:val="0"/>
          <w:sz w:val="30"/>
          <w:szCs w:val="30"/>
        </w:rPr>
        <w:t>热线、</w:t>
      </w:r>
      <w:r w:rsidR="000F484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区长信箱、委办局信箱等，</w:t>
      </w:r>
      <w:r w:rsidR="000F4843" w:rsidRPr="00703140">
        <w:rPr>
          <w:rFonts w:ascii="仿宋" w:eastAsia="仿宋" w:hAnsi="仿宋" w:cs="宋体" w:hint="eastAsia"/>
          <w:kern w:val="0"/>
          <w:sz w:val="30"/>
          <w:szCs w:val="30"/>
        </w:rPr>
        <w:t>共</w:t>
      </w:r>
      <w:r w:rsidR="00703140" w:rsidRPr="00703140">
        <w:rPr>
          <w:rFonts w:ascii="仿宋" w:eastAsia="仿宋" w:hAnsi="仿宋" w:cs="宋体" w:hint="eastAsia"/>
          <w:kern w:val="0"/>
          <w:sz w:val="30"/>
          <w:szCs w:val="30"/>
        </w:rPr>
        <w:t>6597件</w:t>
      </w:r>
      <w:r w:rsidRPr="00703140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761CF1" w:rsidRDefault="002677D6" w:rsidP="007F61A4">
      <w:pPr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677D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开展</w:t>
      </w:r>
      <w:r w:rsidR="0010310C" w:rsidRPr="0010310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网上征求意见</w:t>
      </w:r>
      <w:r w:rsidR="0010310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10310C" w:rsidRPr="002677D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网上调查</w:t>
      </w:r>
      <w:r w:rsidR="0010310C" w:rsidRPr="0010310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等互动交流活动</w:t>
      </w:r>
      <w:r w:rsidR="002D58E2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1246A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次</w:t>
      </w:r>
      <w:r w:rsidRPr="002677D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FF3BF6" w:rsidRPr="00FF3B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广泛收集民智民意，并将讨论、征求意见结果及时在网站上进行反馈</w:t>
      </w:r>
      <w:r w:rsidRPr="002677D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5B63A0" w:rsidRPr="00A1540D" w:rsidRDefault="005B63A0" w:rsidP="007F61A4">
      <w:pPr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受理</w:t>
      </w:r>
      <w:r w:rsidRPr="00A154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政府信息公开申请</w:t>
      </w:r>
      <w:r w:rsidRPr="000506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行政复议5件，审结5件，被纠错0件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  <w:r w:rsidRPr="00A154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受理政府信息公开申请行政诉讼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件</w:t>
      </w:r>
      <w:r w:rsidRPr="000506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，审结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0506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件，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被纠错</w:t>
      </w:r>
      <w:r w:rsidRPr="00A154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5B63A0" w:rsidRPr="005B63A0" w:rsidRDefault="00397C77" w:rsidP="007F61A4">
      <w:pPr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获评</w:t>
      </w:r>
      <w:r w:rsidRPr="005B63A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2019年度区教育局政务公开评议工作“优秀单位”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="00730A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依据上海市教育委员会</w:t>
      </w:r>
      <w:r w:rsidR="00730A81">
        <w:rPr>
          <w:rFonts w:ascii="仿宋" w:eastAsia="仿宋" w:hAnsi="仿宋" w:cs="宋体"/>
          <w:color w:val="000000"/>
          <w:kern w:val="0"/>
          <w:sz w:val="30"/>
          <w:szCs w:val="30"/>
        </w:rPr>
        <w:t>印发</w:t>
      </w:r>
      <w:r w:rsidR="00730A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的《</w:t>
      </w:r>
      <w:r w:rsidR="00C7206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2020年度</w:t>
      </w:r>
      <w:r w:rsidR="00730A81" w:rsidRPr="00730A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上海市各区教育局政务公开评议工作实施方案</w:t>
      </w:r>
      <w:r w:rsidR="00730A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》</w:t>
      </w:r>
      <w:r w:rsidR="005B63A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要求，继续做</w:t>
      </w:r>
      <w:r w:rsidR="005B63A0" w:rsidRPr="005B63A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好年度考核</w:t>
      </w:r>
      <w:r w:rsidR="00730A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工作</w:t>
      </w:r>
      <w:r w:rsidR="005B63A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244F28" w:rsidRPr="00B05F4D" w:rsidRDefault="00B05F4D" w:rsidP="0030589D">
      <w:pPr>
        <w:widowControl/>
        <w:spacing w:line="360" w:lineRule="auto"/>
        <w:ind w:firstLine="482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A1540D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二、主动公开政府信息情况</w:t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44F2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44F2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11191D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11191D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11191D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257191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57191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257191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57191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18787F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44F28" w:rsidTr="00DA06D6">
        <w:trPr>
          <w:trHeight w:val="503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B158EC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B158EC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B158EC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204664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D94E49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244F28" w:rsidTr="00DA06D6">
        <w:trPr>
          <w:trHeight w:val="5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4936B3" w:rsidP="0025719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Pr="00257191" w:rsidRDefault="004936B3" w:rsidP="004936B3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11424</w:t>
            </w:r>
            <w:r w:rsidR="00BB6C5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</w:t>
            </w:r>
            <w:r w:rsidR="00BB6C5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244F28" w:rsidRDefault="00244F28" w:rsidP="0030589D">
      <w:pPr>
        <w:widowControl/>
        <w:spacing w:line="360" w:lineRule="auto"/>
        <w:ind w:firstLine="48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743C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三、收到和处理政府信息公开申请情况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159"/>
        <w:gridCol w:w="740"/>
        <w:gridCol w:w="755"/>
        <w:gridCol w:w="755"/>
        <w:gridCol w:w="813"/>
        <w:gridCol w:w="973"/>
        <w:gridCol w:w="711"/>
        <w:gridCol w:w="695"/>
      </w:tblGrid>
      <w:tr w:rsidR="00244F28">
        <w:trPr>
          <w:jc w:val="center"/>
        </w:trPr>
        <w:tc>
          <w:tcPr>
            <w:tcW w:w="36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4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244F28">
        <w:trPr>
          <w:jc w:val="center"/>
        </w:trPr>
        <w:tc>
          <w:tcPr>
            <w:tcW w:w="36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44F28">
        <w:trPr>
          <w:jc w:val="center"/>
        </w:trPr>
        <w:tc>
          <w:tcPr>
            <w:tcW w:w="36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E3E" w:rsidTr="00DA06D6">
        <w:trPr>
          <w:trHeight w:val="430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5D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</w:t>
            </w:r>
            <w:r w:rsidR="005D68A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51D7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51D7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51D7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51D7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5D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</w:t>
            </w:r>
            <w:r w:rsidR="005D68A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26E3E" w:rsidTr="00DA06D6">
        <w:trPr>
          <w:trHeight w:val="406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64F1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64F1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64F1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64F1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26E3E" w:rsidTr="00D26E3E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8F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8F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DA744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8F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DA744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4257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8F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DA744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5118F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D2F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D2F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D2F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D2F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D2F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B19D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0726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0726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0726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0726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0726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D26E3E">
            <w:pPr>
              <w:jc w:val="center"/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F02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F02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F02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F02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F028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D26E3E">
            <w:pPr>
              <w:jc w:val="center"/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00EFA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65B51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65B51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65B51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65B51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6580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6580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6580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66580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5D68AB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F6377A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EA3DA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29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5D68AB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26E3E" w:rsidTr="00D26E3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AE6D76" w:rsidP="00D26E3E">
            <w:pPr>
              <w:jc w:val="center"/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AE6D76" w:rsidP="00D26E3E">
            <w:pPr>
              <w:jc w:val="center"/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D26E3E" w:rsidTr="00FD5978">
        <w:trPr>
          <w:trHeight w:val="351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E3E" w:rsidRDefault="00D26E3E" w:rsidP="00D26E3E">
            <w:pPr>
              <w:jc w:val="center"/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244F28" w:rsidRDefault="00244F28" w:rsidP="0030589D">
      <w:pPr>
        <w:widowControl/>
        <w:spacing w:line="360" w:lineRule="auto"/>
        <w:ind w:firstLine="48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743C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四、政府信息公开行政复议、行政诉讼情况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44F28" w:rsidTr="00DA06D6">
        <w:trPr>
          <w:trHeight w:val="365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244F2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244F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F28" w:rsidRDefault="00244F28" w:rsidP="00040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28" w:rsidRDefault="00244F28" w:rsidP="00040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C7C2F" w:rsidTr="00DA06D6">
        <w:trPr>
          <w:trHeight w:val="33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Default="00DC7C2F" w:rsidP="00DC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EC3116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EC3116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EC3116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DC7C2F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F7743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2F" w:rsidRPr="006916BD" w:rsidRDefault="00EC3116" w:rsidP="006916B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244F28" w:rsidRDefault="00244F28" w:rsidP="0030589D">
      <w:pPr>
        <w:widowControl/>
        <w:spacing w:line="360" w:lineRule="auto"/>
        <w:ind w:firstLine="482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17743C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五、存在的主要问题及改进情况</w:t>
      </w:r>
    </w:p>
    <w:p w:rsidR="00C61F03" w:rsidRDefault="00C61F03" w:rsidP="0030589D">
      <w:pPr>
        <w:widowControl/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主要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问题：</w:t>
      </w:r>
      <w:r w:rsidRPr="00C61F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一是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基础教育</w:t>
      </w:r>
      <w:r w:rsidR="00085BD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信息</w:t>
      </w:r>
      <w:r w:rsidRPr="00C61F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公开</w:t>
      </w:r>
      <w:r w:rsidR="00A7037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未形成规范化标准化</w:t>
      </w:r>
      <w:r w:rsidR="00B9159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目录</w:t>
      </w:r>
      <w:r w:rsidRPr="00C61F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；二是</w:t>
      </w:r>
      <w:r w:rsidR="00B9159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决策公开仍需加强，公众参与</w:t>
      </w:r>
      <w:r w:rsidRPr="00C61F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内容和形式需进一步细化丰富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024BAB" w:rsidRPr="00463E03" w:rsidRDefault="00C61F03" w:rsidP="0030589D">
      <w:pPr>
        <w:widowControl/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改进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措施：</w:t>
      </w:r>
      <w:r w:rsidR="009E69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r w:rsidR="009E6947">
        <w:rPr>
          <w:rFonts w:ascii="仿宋" w:eastAsia="仿宋" w:hAnsi="仿宋" w:cs="宋体"/>
          <w:color w:val="000000"/>
          <w:kern w:val="0"/>
          <w:sz w:val="30"/>
          <w:szCs w:val="30"/>
        </w:rPr>
        <w:t>是</w:t>
      </w:r>
      <w:r w:rsidR="00085BD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开展</w:t>
      </w:r>
      <w:r w:rsidR="0029251E" w:rsidRP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中小学基础教育信息公开</w:t>
      </w:r>
      <w:r w:rsidR="00085BD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规范化</w:t>
      </w:r>
      <w:r w:rsidR="00085BD3">
        <w:rPr>
          <w:rFonts w:ascii="仿宋" w:eastAsia="仿宋" w:hAnsi="仿宋" w:cs="宋体"/>
          <w:color w:val="000000"/>
          <w:kern w:val="0"/>
          <w:sz w:val="30"/>
          <w:szCs w:val="30"/>
        </w:rPr>
        <w:t>标准化</w:t>
      </w:r>
      <w:r w:rsidR="00085BD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试点</w:t>
      </w:r>
      <w:r w:rsidR="00085BD3">
        <w:rPr>
          <w:rFonts w:ascii="仿宋" w:eastAsia="仿宋" w:hAnsi="仿宋" w:cs="宋体"/>
          <w:color w:val="000000"/>
          <w:kern w:val="0"/>
          <w:sz w:val="30"/>
          <w:szCs w:val="30"/>
        </w:rPr>
        <w:t>工作</w:t>
      </w:r>
      <w:r w:rsidR="003F559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="0029251E" w:rsidRP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对应</w:t>
      </w:r>
      <w:r w:rsid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学校主要</w:t>
      </w:r>
      <w:r w:rsidR="0029251E" w:rsidRP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工作职能，全方位梳理</w:t>
      </w:r>
      <w:r w:rsidR="003F559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、编制</w:t>
      </w:r>
      <w:r w:rsidR="0029251E" w:rsidRP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公开</w:t>
      </w:r>
      <w:r w:rsid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事项</w:t>
      </w:r>
      <w:r w:rsidR="00981C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</w:t>
      </w:r>
      <w:r w:rsidR="003F5593" w:rsidRP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公开标准目录</w:t>
      </w:r>
      <w:r w:rsidR="0029251E" w:rsidRPr="002925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="009E69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</w:t>
      </w:r>
      <w:r w:rsidR="009E6947">
        <w:rPr>
          <w:rFonts w:ascii="仿宋" w:eastAsia="仿宋" w:hAnsi="仿宋" w:cs="宋体"/>
          <w:color w:val="000000"/>
          <w:kern w:val="0"/>
          <w:sz w:val="30"/>
          <w:szCs w:val="30"/>
        </w:rPr>
        <w:t>是</w:t>
      </w:r>
      <w:r w:rsidR="00463E03" w:rsidRPr="00463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加强教育决策过程中的信息公开和意见征询工作。在做好决策结果公开的同时，进一步完善决策过程中的信息公开工作，充分调动社会公众的积极性主动性，通过网上调查、征求意见、网上公示等方式问计于民、问需于民、问政于民，不断增强教育决策的民主化、科学化。</w:t>
      </w:r>
    </w:p>
    <w:p w:rsidR="00660BA5" w:rsidRDefault="00660BA5" w:rsidP="0030589D">
      <w:pPr>
        <w:widowControl/>
        <w:spacing w:line="360" w:lineRule="auto"/>
        <w:ind w:firstLine="482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六</w:t>
      </w:r>
      <w:r w:rsidR="005B76DD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其他需要报告的事项</w:t>
      </w:r>
    </w:p>
    <w:p w:rsidR="005B76DD" w:rsidRPr="005B76DD" w:rsidRDefault="005B76DD" w:rsidP="0030589D">
      <w:pPr>
        <w:widowControl/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B76D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无</w:t>
      </w:r>
      <w:r w:rsidRPr="005B76DD">
        <w:rPr>
          <w:rFonts w:ascii="仿宋" w:eastAsia="仿宋" w:hAnsi="仿宋" w:cs="宋体"/>
          <w:color w:val="000000"/>
          <w:kern w:val="0"/>
          <w:sz w:val="30"/>
          <w:szCs w:val="30"/>
        </w:rPr>
        <w:t>。</w:t>
      </w:r>
    </w:p>
    <w:p w:rsidR="004D44F8" w:rsidRPr="00244F28" w:rsidRDefault="004D44F8" w:rsidP="0030589D">
      <w:pPr>
        <w:spacing w:line="360" w:lineRule="auto"/>
      </w:pPr>
    </w:p>
    <w:sectPr w:rsidR="004D44F8" w:rsidRPr="00244F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6B" w:rsidRDefault="0023366B" w:rsidP="00244F28">
      <w:r>
        <w:separator/>
      </w:r>
    </w:p>
  </w:endnote>
  <w:endnote w:type="continuationSeparator" w:id="0">
    <w:p w:rsidR="0023366B" w:rsidRDefault="0023366B" w:rsidP="0024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574330"/>
      <w:docPartObj>
        <w:docPartGallery w:val="Page Numbers (Bottom of Page)"/>
        <w:docPartUnique/>
      </w:docPartObj>
    </w:sdtPr>
    <w:sdtEndPr/>
    <w:sdtContent>
      <w:p w:rsidR="00775EFA" w:rsidRDefault="00775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7F" w:rsidRPr="0018787F">
          <w:rPr>
            <w:noProof/>
            <w:lang w:val="zh-CN"/>
          </w:rPr>
          <w:t>6</w:t>
        </w:r>
        <w:r>
          <w:fldChar w:fldCharType="end"/>
        </w:r>
      </w:p>
    </w:sdtContent>
  </w:sdt>
  <w:p w:rsidR="00775EFA" w:rsidRDefault="00775E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6B" w:rsidRDefault="0023366B" w:rsidP="00244F28">
      <w:r>
        <w:separator/>
      </w:r>
    </w:p>
  </w:footnote>
  <w:footnote w:type="continuationSeparator" w:id="0">
    <w:p w:rsidR="0023366B" w:rsidRDefault="0023366B" w:rsidP="0024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4"/>
    <w:rsid w:val="000216FB"/>
    <w:rsid w:val="00024BAB"/>
    <w:rsid w:val="00031150"/>
    <w:rsid w:val="0004250E"/>
    <w:rsid w:val="000506A2"/>
    <w:rsid w:val="00050F5F"/>
    <w:rsid w:val="000640EC"/>
    <w:rsid w:val="00085BD3"/>
    <w:rsid w:val="000A2566"/>
    <w:rsid w:val="000C4E82"/>
    <w:rsid w:val="000C704E"/>
    <w:rsid w:val="000F4843"/>
    <w:rsid w:val="001015C9"/>
    <w:rsid w:val="0010310C"/>
    <w:rsid w:val="00104126"/>
    <w:rsid w:val="0011191D"/>
    <w:rsid w:val="00117ED4"/>
    <w:rsid w:val="00120897"/>
    <w:rsid w:val="001246AD"/>
    <w:rsid w:val="0012624F"/>
    <w:rsid w:val="00144471"/>
    <w:rsid w:val="00150D2D"/>
    <w:rsid w:val="001615A5"/>
    <w:rsid w:val="0017187D"/>
    <w:rsid w:val="0017743C"/>
    <w:rsid w:val="0018787F"/>
    <w:rsid w:val="0019600E"/>
    <w:rsid w:val="001A43B4"/>
    <w:rsid w:val="001E386E"/>
    <w:rsid w:val="001E43A0"/>
    <w:rsid w:val="001E66A7"/>
    <w:rsid w:val="001F3316"/>
    <w:rsid w:val="001F6B62"/>
    <w:rsid w:val="00212BCA"/>
    <w:rsid w:val="00215E61"/>
    <w:rsid w:val="00227986"/>
    <w:rsid w:val="0023366B"/>
    <w:rsid w:val="002369A3"/>
    <w:rsid w:val="00244F25"/>
    <w:rsid w:val="00244F28"/>
    <w:rsid w:val="00252F4D"/>
    <w:rsid w:val="00257191"/>
    <w:rsid w:val="0026007C"/>
    <w:rsid w:val="002654F0"/>
    <w:rsid w:val="002677D6"/>
    <w:rsid w:val="00275EE3"/>
    <w:rsid w:val="0029251E"/>
    <w:rsid w:val="00295F4D"/>
    <w:rsid w:val="002D58E2"/>
    <w:rsid w:val="002E7B0A"/>
    <w:rsid w:val="0030589D"/>
    <w:rsid w:val="003374CA"/>
    <w:rsid w:val="00347498"/>
    <w:rsid w:val="00370824"/>
    <w:rsid w:val="00397C77"/>
    <w:rsid w:val="003E50FC"/>
    <w:rsid w:val="003F5593"/>
    <w:rsid w:val="0042131E"/>
    <w:rsid w:val="00426E19"/>
    <w:rsid w:val="00430F9F"/>
    <w:rsid w:val="004357C0"/>
    <w:rsid w:val="004638B7"/>
    <w:rsid w:val="00463E03"/>
    <w:rsid w:val="004801C5"/>
    <w:rsid w:val="004933D4"/>
    <w:rsid w:val="004936B3"/>
    <w:rsid w:val="004A6AC4"/>
    <w:rsid w:val="004C491B"/>
    <w:rsid w:val="004C666A"/>
    <w:rsid w:val="004D44F8"/>
    <w:rsid w:val="004E2F61"/>
    <w:rsid w:val="004E650C"/>
    <w:rsid w:val="004F01BE"/>
    <w:rsid w:val="00502BC7"/>
    <w:rsid w:val="005074E0"/>
    <w:rsid w:val="005171DC"/>
    <w:rsid w:val="00520C44"/>
    <w:rsid w:val="0053118C"/>
    <w:rsid w:val="00532694"/>
    <w:rsid w:val="005437F4"/>
    <w:rsid w:val="005534BD"/>
    <w:rsid w:val="00553B80"/>
    <w:rsid w:val="00556C14"/>
    <w:rsid w:val="00564CD2"/>
    <w:rsid w:val="00567F9A"/>
    <w:rsid w:val="00570E88"/>
    <w:rsid w:val="00583CE2"/>
    <w:rsid w:val="00586C5F"/>
    <w:rsid w:val="005A0F6C"/>
    <w:rsid w:val="005A4987"/>
    <w:rsid w:val="005B63A0"/>
    <w:rsid w:val="005B76DD"/>
    <w:rsid w:val="005D68AB"/>
    <w:rsid w:val="006159FA"/>
    <w:rsid w:val="006504D5"/>
    <w:rsid w:val="00660BA5"/>
    <w:rsid w:val="00667C56"/>
    <w:rsid w:val="00682922"/>
    <w:rsid w:val="006916BD"/>
    <w:rsid w:val="006E45CE"/>
    <w:rsid w:val="006E7C12"/>
    <w:rsid w:val="006F49DE"/>
    <w:rsid w:val="00703140"/>
    <w:rsid w:val="00711F9F"/>
    <w:rsid w:val="00717292"/>
    <w:rsid w:val="00730A81"/>
    <w:rsid w:val="00731658"/>
    <w:rsid w:val="00743B7C"/>
    <w:rsid w:val="00761CF1"/>
    <w:rsid w:val="00771FF2"/>
    <w:rsid w:val="00775EFA"/>
    <w:rsid w:val="00784830"/>
    <w:rsid w:val="007A26B9"/>
    <w:rsid w:val="007A6411"/>
    <w:rsid w:val="007C391E"/>
    <w:rsid w:val="007C5D49"/>
    <w:rsid w:val="007C7359"/>
    <w:rsid w:val="007D311C"/>
    <w:rsid w:val="007E6219"/>
    <w:rsid w:val="007F61A4"/>
    <w:rsid w:val="00800C06"/>
    <w:rsid w:val="0081540A"/>
    <w:rsid w:val="00823085"/>
    <w:rsid w:val="008344A7"/>
    <w:rsid w:val="00841E5C"/>
    <w:rsid w:val="00862712"/>
    <w:rsid w:val="0088440A"/>
    <w:rsid w:val="008A1D7A"/>
    <w:rsid w:val="008C393B"/>
    <w:rsid w:val="008C3CCB"/>
    <w:rsid w:val="008D053C"/>
    <w:rsid w:val="008E4DF0"/>
    <w:rsid w:val="008F1488"/>
    <w:rsid w:val="009537DB"/>
    <w:rsid w:val="00962EEE"/>
    <w:rsid w:val="009744C5"/>
    <w:rsid w:val="00981C8F"/>
    <w:rsid w:val="009A3E4F"/>
    <w:rsid w:val="009A6532"/>
    <w:rsid w:val="009E6947"/>
    <w:rsid w:val="009F5502"/>
    <w:rsid w:val="00A00701"/>
    <w:rsid w:val="00A244E5"/>
    <w:rsid w:val="00A2578B"/>
    <w:rsid w:val="00A37980"/>
    <w:rsid w:val="00A70379"/>
    <w:rsid w:val="00A754D2"/>
    <w:rsid w:val="00A76484"/>
    <w:rsid w:val="00A8296A"/>
    <w:rsid w:val="00AA4AD4"/>
    <w:rsid w:val="00AC248D"/>
    <w:rsid w:val="00AD2BFE"/>
    <w:rsid w:val="00AE2C8B"/>
    <w:rsid w:val="00AE6D76"/>
    <w:rsid w:val="00AF17BD"/>
    <w:rsid w:val="00AF1B02"/>
    <w:rsid w:val="00AF7E77"/>
    <w:rsid w:val="00B05F4D"/>
    <w:rsid w:val="00B158EC"/>
    <w:rsid w:val="00B371AE"/>
    <w:rsid w:val="00B66E64"/>
    <w:rsid w:val="00B91594"/>
    <w:rsid w:val="00B92446"/>
    <w:rsid w:val="00B934E4"/>
    <w:rsid w:val="00B93CB5"/>
    <w:rsid w:val="00B974C4"/>
    <w:rsid w:val="00BB6C5E"/>
    <w:rsid w:val="00BE4D1B"/>
    <w:rsid w:val="00BE69C0"/>
    <w:rsid w:val="00C01305"/>
    <w:rsid w:val="00C20AF3"/>
    <w:rsid w:val="00C23FD3"/>
    <w:rsid w:val="00C61F03"/>
    <w:rsid w:val="00C66162"/>
    <w:rsid w:val="00C72064"/>
    <w:rsid w:val="00C76598"/>
    <w:rsid w:val="00CC3B26"/>
    <w:rsid w:val="00CC3B9E"/>
    <w:rsid w:val="00CC40F3"/>
    <w:rsid w:val="00CC64C4"/>
    <w:rsid w:val="00CD0D47"/>
    <w:rsid w:val="00D26E3E"/>
    <w:rsid w:val="00D46901"/>
    <w:rsid w:val="00D57502"/>
    <w:rsid w:val="00D836D6"/>
    <w:rsid w:val="00D94E49"/>
    <w:rsid w:val="00D979E3"/>
    <w:rsid w:val="00DA06D6"/>
    <w:rsid w:val="00DC7C2F"/>
    <w:rsid w:val="00DF7BFA"/>
    <w:rsid w:val="00E824C2"/>
    <w:rsid w:val="00E9656A"/>
    <w:rsid w:val="00EA05FC"/>
    <w:rsid w:val="00EB69DA"/>
    <w:rsid w:val="00EC3116"/>
    <w:rsid w:val="00ED1956"/>
    <w:rsid w:val="00EE0CC1"/>
    <w:rsid w:val="00EE161A"/>
    <w:rsid w:val="00F00EFA"/>
    <w:rsid w:val="00F05554"/>
    <w:rsid w:val="00F12198"/>
    <w:rsid w:val="00F24D72"/>
    <w:rsid w:val="00F45B1D"/>
    <w:rsid w:val="00F530BF"/>
    <w:rsid w:val="00F62110"/>
    <w:rsid w:val="00F6377A"/>
    <w:rsid w:val="00F652EA"/>
    <w:rsid w:val="00F65F0A"/>
    <w:rsid w:val="00F71417"/>
    <w:rsid w:val="00FA05C7"/>
    <w:rsid w:val="00FC68BB"/>
    <w:rsid w:val="00FD5978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354A3-A073-44E6-8B9E-766B985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F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0C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0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胡倩</dc:creator>
  <cp:keywords/>
  <dc:description/>
  <cp:lastModifiedBy>胡倩</cp:lastModifiedBy>
  <cp:revision>189</cp:revision>
  <cp:lastPrinted>2021-01-22T07:29:00Z</cp:lastPrinted>
  <dcterms:created xsi:type="dcterms:W3CDTF">2021-01-05T07:02:00Z</dcterms:created>
  <dcterms:modified xsi:type="dcterms:W3CDTF">2021-01-25T04:13:00Z</dcterms:modified>
</cp:coreProperties>
</file>