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91" w:rsidRPr="0047568A" w:rsidRDefault="00C27791" w:rsidP="00C27791">
      <w:pPr>
        <w:widowControl/>
        <w:spacing w:afterLines="50" w:after="156"/>
        <w:jc w:val="center"/>
        <w:outlineLvl w:val="0"/>
        <w:rPr>
          <w:rFonts w:ascii="黑体" w:eastAsia="黑体" w:hAnsi="宋体" w:cs="宋体"/>
          <w:b/>
          <w:kern w:val="0"/>
          <w:sz w:val="36"/>
          <w:szCs w:val="36"/>
        </w:rPr>
      </w:pPr>
      <w:r w:rsidRPr="0047568A">
        <w:rPr>
          <w:rFonts w:ascii="黑体" w:eastAsia="黑体" w:hAnsi="宋体" w:cs="宋体" w:hint="eastAsia"/>
          <w:b/>
          <w:kern w:val="0"/>
          <w:sz w:val="36"/>
          <w:szCs w:val="36"/>
        </w:rPr>
        <w:t>两会办理答复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意见</w:t>
      </w:r>
    </w:p>
    <w:p w:rsidR="00C27791" w:rsidRPr="0047568A" w:rsidRDefault="00C27791" w:rsidP="00C27791">
      <w:pPr>
        <w:spacing w:line="320" w:lineRule="exact"/>
        <w:rPr>
          <w:rFonts w:ascii="仿宋_GB2312" w:eastAsia="仿宋_GB2312" w:hint="eastAsia"/>
          <w:sz w:val="28"/>
        </w:rPr>
      </w:pPr>
      <w:r w:rsidRPr="0047568A">
        <w:rPr>
          <w:rFonts w:ascii="仿宋_GB2312" w:eastAsia="仿宋_GB2312" w:hint="eastAsia"/>
          <w:sz w:val="28"/>
        </w:rPr>
        <w:t>意见或提案号：</w:t>
      </w:r>
      <w:r>
        <w:rPr>
          <w:rFonts w:ascii="仿宋_GB2312" w:eastAsia="仿宋_GB2312" w:hint="eastAsia"/>
          <w:sz w:val="28"/>
        </w:rPr>
        <w:t>0608161</w:t>
      </w:r>
      <w:r w:rsidRPr="0047568A">
        <w:rPr>
          <w:rFonts w:ascii="仿宋_GB2312" w:eastAsia="仿宋_GB2312" w:hint="eastAsia"/>
          <w:sz w:val="28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960"/>
      </w:tblGrid>
      <w:tr w:rsidR="00C27791" w:rsidRPr="0047568A" w:rsidTr="00D936CE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45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7791" w:rsidRPr="0047568A" w:rsidRDefault="00C27791" w:rsidP="00D936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  <w:r w:rsidRPr="0047568A">
              <w:rPr>
                <w:rFonts w:ascii="仿宋_GB2312" w:eastAsia="仿宋_GB2312" w:hint="eastAsia"/>
                <w:sz w:val="28"/>
              </w:rPr>
              <w:t>承办科室意见：</w:t>
            </w:r>
          </w:p>
          <w:p w:rsidR="00C27791" w:rsidRPr="0047568A" w:rsidRDefault="00C27791" w:rsidP="00D936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C27791" w:rsidRPr="0047568A" w:rsidRDefault="00C27791" w:rsidP="00D936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C27791" w:rsidRPr="0047568A" w:rsidRDefault="00C27791" w:rsidP="00D936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C27791" w:rsidRPr="0047568A" w:rsidRDefault="00C27791" w:rsidP="00D936CE">
            <w:pPr>
              <w:spacing w:line="320" w:lineRule="exact"/>
              <w:jc w:val="right"/>
              <w:rPr>
                <w:rFonts w:ascii="仿宋_GB2312" w:eastAsia="仿宋_GB2312" w:hint="eastAsia"/>
                <w:sz w:val="28"/>
              </w:rPr>
            </w:pPr>
            <w:r w:rsidRPr="0047568A">
              <w:rPr>
                <w:rFonts w:ascii="仿宋_GB2312" w:eastAsia="仿宋_GB2312" w:hint="eastAsia"/>
                <w:sz w:val="28"/>
              </w:rPr>
              <w:t>年   月   日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7791" w:rsidRPr="0047568A" w:rsidRDefault="00C27791" w:rsidP="00D936CE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47568A">
              <w:rPr>
                <w:rFonts w:ascii="仿宋_GB2312" w:eastAsia="仿宋_GB2312" w:hint="eastAsia"/>
                <w:sz w:val="28"/>
              </w:rPr>
              <w:t>分管领导批示：</w:t>
            </w:r>
          </w:p>
          <w:p w:rsidR="00C27791" w:rsidRPr="0047568A" w:rsidRDefault="00C27791" w:rsidP="00D936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C27791" w:rsidRPr="0047568A" w:rsidRDefault="00C27791" w:rsidP="00D936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C27791" w:rsidRPr="0047568A" w:rsidRDefault="00C27791" w:rsidP="00D936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C27791" w:rsidRPr="0047568A" w:rsidRDefault="00C27791" w:rsidP="00D936CE">
            <w:pPr>
              <w:spacing w:line="320" w:lineRule="exact"/>
              <w:jc w:val="right"/>
              <w:rPr>
                <w:rFonts w:ascii="仿宋_GB2312" w:eastAsia="仿宋_GB2312" w:hint="eastAsia"/>
                <w:sz w:val="28"/>
              </w:rPr>
            </w:pPr>
            <w:r w:rsidRPr="0047568A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C27791" w:rsidRPr="0047568A" w:rsidTr="00D936CE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846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C27791" w:rsidRDefault="00C27791" w:rsidP="00D936CE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主要领导审批：</w:t>
            </w:r>
          </w:p>
          <w:p w:rsidR="00C27791" w:rsidRDefault="00C27791" w:rsidP="00D936C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C27791" w:rsidRDefault="00C27791" w:rsidP="00D936C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C27791" w:rsidRDefault="00C27791" w:rsidP="00D936C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C27791" w:rsidRPr="0047568A" w:rsidRDefault="00C27791" w:rsidP="00D936CE">
            <w:pPr>
              <w:spacing w:line="320" w:lineRule="exact"/>
              <w:jc w:val="right"/>
              <w:rPr>
                <w:rFonts w:ascii="仿宋_GB2312" w:eastAsia="仿宋_GB2312" w:hint="eastAsia"/>
                <w:sz w:val="28"/>
              </w:rPr>
            </w:pPr>
            <w:r w:rsidRPr="0047568A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C27791" w:rsidRPr="0047568A" w:rsidTr="00D936C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50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C27791" w:rsidRPr="0047568A" w:rsidRDefault="00C27791" w:rsidP="00D936CE">
            <w:pPr>
              <w:rPr>
                <w:rFonts w:ascii="仿宋_GB2312" w:eastAsia="仿宋_GB2312" w:hint="eastAsia"/>
                <w:sz w:val="28"/>
              </w:rPr>
            </w:pPr>
            <w:r w:rsidRPr="0047568A">
              <w:rPr>
                <w:rFonts w:ascii="仿宋_GB2312" w:eastAsia="仿宋_GB2312" w:hint="eastAsia"/>
                <w:sz w:val="28"/>
              </w:rPr>
              <w:t>承办人员：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C27791" w:rsidRPr="0047568A" w:rsidRDefault="00C27791" w:rsidP="00D936CE">
            <w:pPr>
              <w:rPr>
                <w:rFonts w:ascii="仿宋_GB2312" w:eastAsia="仿宋_GB2312"/>
                <w:sz w:val="28"/>
              </w:rPr>
            </w:pPr>
            <w:r w:rsidRPr="0047568A">
              <w:rPr>
                <w:rFonts w:ascii="仿宋_GB2312" w:eastAsia="仿宋_GB2312" w:hint="eastAsia"/>
                <w:sz w:val="28"/>
              </w:rPr>
              <w:t>校对人员：</w:t>
            </w:r>
            <w:r w:rsidRPr="0047568A">
              <w:rPr>
                <w:rFonts w:ascii="仿宋_GB2312" w:eastAsia="仿宋_GB2312"/>
                <w:sz w:val="28"/>
              </w:rPr>
              <w:t xml:space="preserve"> </w:t>
            </w:r>
          </w:p>
        </w:tc>
      </w:tr>
    </w:tbl>
    <w:p w:rsidR="00C27791" w:rsidRPr="00D2765F" w:rsidRDefault="00C27791" w:rsidP="00C27791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D2765F">
        <w:rPr>
          <w:rFonts w:ascii="宋体" w:hAnsi="宋体" w:hint="eastAsia"/>
          <w:sz w:val="28"/>
          <w:szCs w:val="28"/>
        </w:rPr>
        <w:t>对区</w:t>
      </w:r>
      <w:r>
        <w:rPr>
          <w:rFonts w:ascii="宋体" w:hAnsi="宋体" w:hint="eastAsia"/>
          <w:sz w:val="28"/>
          <w:szCs w:val="28"/>
        </w:rPr>
        <w:t>六</w:t>
      </w:r>
      <w:r w:rsidRPr="00D2765F">
        <w:rPr>
          <w:rFonts w:ascii="宋体" w:hAnsi="宋体" w:hint="eastAsia"/>
          <w:sz w:val="28"/>
          <w:szCs w:val="28"/>
        </w:rPr>
        <w:t>届人大</w:t>
      </w:r>
      <w:r>
        <w:rPr>
          <w:rFonts w:ascii="宋体" w:hAnsi="宋体" w:hint="eastAsia"/>
          <w:sz w:val="28"/>
          <w:szCs w:val="28"/>
        </w:rPr>
        <w:t>八</w:t>
      </w:r>
      <w:r w:rsidRPr="00D2765F">
        <w:rPr>
          <w:rFonts w:ascii="宋体" w:hAnsi="宋体" w:hint="eastAsia"/>
          <w:sz w:val="28"/>
          <w:szCs w:val="28"/>
        </w:rPr>
        <w:t>次会议</w:t>
      </w:r>
    </w:p>
    <w:p w:rsidR="00C27791" w:rsidRPr="00D2765F" w:rsidRDefault="00C27791" w:rsidP="00C27791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D2765F"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/>
          <w:sz w:val="28"/>
          <w:szCs w:val="28"/>
        </w:rPr>
        <w:t>0608161</w:t>
      </w:r>
      <w:r w:rsidRPr="00D2765F">
        <w:rPr>
          <w:rFonts w:ascii="宋体" w:hAnsi="宋体" w:hint="eastAsia"/>
          <w:sz w:val="28"/>
          <w:szCs w:val="28"/>
        </w:rPr>
        <w:t>号代表书面意见的答复</w:t>
      </w:r>
    </w:p>
    <w:p w:rsidR="00C27791" w:rsidRPr="00D2765F" w:rsidRDefault="00C27791" w:rsidP="00C27791">
      <w:pPr>
        <w:spacing w:line="480" w:lineRule="exact"/>
        <w:ind w:right="600"/>
        <w:jc w:val="center"/>
        <w:rPr>
          <w:rFonts w:ascii="仿宋_GB2312" w:eastAsia="仿宋_GB2312" w:hint="eastAsia"/>
          <w:sz w:val="24"/>
          <w:szCs w:val="24"/>
        </w:rPr>
      </w:pPr>
      <w:r w:rsidRPr="00D2765F">
        <w:rPr>
          <w:rFonts w:ascii="仿宋_GB2312" w:eastAsia="仿宋_GB2312" w:hint="eastAsia"/>
          <w:sz w:val="24"/>
          <w:szCs w:val="24"/>
        </w:rPr>
        <w:t xml:space="preserve">                               办理结果：</w:t>
      </w:r>
    </w:p>
    <w:p w:rsidR="00C27791" w:rsidRPr="00D2765F" w:rsidRDefault="00C27791" w:rsidP="00C27791">
      <w:pPr>
        <w:spacing w:line="56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孙耀辉</w:t>
      </w:r>
      <w:r w:rsidRPr="00D2765F">
        <w:rPr>
          <w:rFonts w:ascii="仿宋_GB2312" w:eastAsia="仿宋_GB2312" w:hint="eastAsia"/>
          <w:sz w:val="24"/>
          <w:szCs w:val="24"/>
        </w:rPr>
        <w:t>代表：</w:t>
      </w:r>
    </w:p>
    <w:p w:rsidR="00C27791" w:rsidRPr="00D2765F" w:rsidRDefault="00C27791" w:rsidP="00C27791">
      <w:pPr>
        <w:adjustRightInd w:val="0"/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你提出的“</w:t>
      </w:r>
      <w:r w:rsidRPr="00551862">
        <w:rPr>
          <w:rFonts w:ascii="仿宋_GB2312" w:eastAsia="仿宋_GB2312" w:hint="eastAsia"/>
          <w:sz w:val="24"/>
          <w:szCs w:val="24"/>
        </w:rPr>
        <w:t>关于对存量企业和新招商引资企业相关优惠政策的建议</w:t>
      </w:r>
      <w:r w:rsidRPr="00D2765F">
        <w:rPr>
          <w:rFonts w:ascii="仿宋_GB2312" w:eastAsia="仿宋_GB2312" w:hint="eastAsia"/>
          <w:sz w:val="24"/>
          <w:szCs w:val="24"/>
        </w:rPr>
        <w:t>”的书面意见收悉，现将办理情况答复如下：</w:t>
      </w:r>
    </w:p>
    <w:p w:rsidR="00C27791" w:rsidRDefault="00C27791" w:rsidP="00C27791">
      <w:pPr>
        <w:adjustRightInd w:val="0"/>
        <w:spacing w:line="5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B555E8">
        <w:rPr>
          <w:rFonts w:ascii="仿宋_GB2312" w:eastAsia="仿宋_GB2312" w:hint="eastAsia"/>
          <w:sz w:val="24"/>
          <w:szCs w:val="24"/>
        </w:rPr>
        <w:t>首先感谢您对我区</w:t>
      </w:r>
      <w:r>
        <w:rPr>
          <w:rFonts w:ascii="仿宋_GB2312" w:eastAsia="仿宋_GB2312" w:hint="eastAsia"/>
          <w:sz w:val="24"/>
          <w:szCs w:val="24"/>
        </w:rPr>
        <w:t>实体经济</w:t>
      </w:r>
      <w:r w:rsidRPr="00B555E8">
        <w:rPr>
          <w:rFonts w:ascii="仿宋_GB2312" w:eastAsia="仿宋_GB2312" w:hint="eastAsia"/>
          <w:sz w:val="24"/>
          <w:szCs w:val="24"/>
        </w:rPr>
        <w:t>的关注和支持，您提出的</w:t>
      </w:r>
      <w:r>
        <w:rPr>
          <w:rFonts w:ascii="仿宋_GB2312" w:eastAsia="仿宋_GB2312" w:hint="eastAsia"/>
          <w:sz w:val="24"/>
          <w:szCs w:val="24"/>
        </w:rPr>
        <w:t>意见</w:t>
      </w:r>
      <w:r w:rsidRPr="00B555E8">
        <w:rPr>
          <w:rFonts w:ascii="仿宋_GB2312" w:eastAsia="仿宋_GB2312" w:hint="eastAsia"/>
          <w:sz w:val="24"/>
          <w:szCs w:val="24"/>
        </w:rPr>
        <w:t>非常宝贵，</w:t>
      </w:r>
      <w:r>
        <w:rPr>
          <w:rFonts w:ascii="仿宋_GB2312" w:eastAsia="仿宋_GB2312" w:hint="eastAsia"/>
          <w:sz w:val="24"/>
          <w:szCs w:val="24"/>
        </w:rPr>
        <w:t>我</w:t>
      </w:r>
      <w:proofErr w:type="gramStart"/>
      <w:r>
        <w:rPr>
          <w:rFonts w:ascii="仿宋_GB2312" w:eastAsia="仿宋_GB2312" w:hint="eastAsia"/>
          <w:sz w:val="24"/>
          <w:szCs w:val="24"/>
        </w:rPr>
        <w:t>委</w:t>
      </w:r>
      <w:r w:rsidRPr="00B555E8">
        <w:rPr>
          <w:rFonts w:ascii="仿宋_GB2312" w:eastAsia="仿宋_GB2312" w:hint="eastAsia"/>
          <w:sz w:val="24"/>
          <w:szCs w:val="24"/>
        </w:rPr>
        <w:t>非常</w:t>
      </w:r>
      <w:proofErr w:type="gramEnd"/>
      <w:r w:rsidRPr="00B555E8">
        <w:rPr>
          <w:rFonts w:ascii="仿宋_GB2312" w:eastAsia="仿宋_GB2312" w:hint="eastAsia"/>
          <w:sz w:val="24"/>
          <w:szCs w:val="24"/>
        </w:rPr>
        <w:t>重视</w:t>
      </w:r>
      <w:r>
        <w:rPr>
          <w:rFonts w:ascii="仿宋_GB2312" w:eastAsia="仿宋_GB2312" w:hint="eastAsia"/>
          <w:sz w:val="24"/>
          <w:szCs w:val="24"/>
        </w:rPr>
        <w:t>闵行存量企业</w:t>
      </w:r>
      <w:r w:rsidRPr="00B555E8">
        <w:rPr>
          <w:rFonts w:ascii="仿宋_GB2312" w:eastAsia="仿宋_GB2312" w:hint="eastAsia"/>
          <w:sz w:val="24"/>
          <w:szCs w:val="24"/>
        </w:rPr>
        <w:t>的健康持续发展，并在不断</w:t>
      </w:r>
      <w:r>
        <w:rPr>
          <w:rFonts w:ascii="仿宋_GB2312" w:eastAsia="仿宋_GB2312" w:hint="eastAsia"/>
          <w:sz w:val="24"/>
          <w:szCs w:val="24"/>
        </w:rPr>
        <w:t>持续的做好“店小二”的同时，出台了不少针对</w:t>
      </w:r>
      <w:r>
        <w:rPr>
          <w:rFonts w:ascii="仿宋_GB2312" w:eastAsia="仿宋_GB2312"/>
          <w:sz w:val="24"/>
          <w:szCs w:val="24"/>
        </w:rPr>
        <w:t>存量企业的优惠政策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/>
          <w:sz w:val="24"/>
          <w:szCs w:val="24"/>
        </w:rPr>
        <w:t>也</w:t>
      </w:r>
      <w:r>
        <w:rPr>
          <w:rFonts w:ascii="仿宋_GB2312" w:eastAsia="仿宋_GB2312" w:hint="eastAsia"/>
          <w:sz w:val="24"/>
          <w:szCs w:val="24"/>
        </w:rPr>
        <w:t>推出</w:t>
      </w:r>
      <w:r>
        <w:rPr>
          <w:rFonts w:ascii="仿宋_GB2312" w:eastAsia="仿宋_GB2312"/>
          <w:sz w:val="24"/>
          <w:szCs w:val="24"/>
        </w:rPr>
        <w:t>了许多服务举措，</w:t>
      </w:r>
      <w:r w:rsidRPr="00B555E8">
        <w:rPr>
          <w:rFonts w:ascii="仿宋_GB2312" w:eastAsia="仿宋_GB2312" w:hint="eastAsia"/>
          <w:sz w:val="24"/>
          <w:szCs w:val="24"/>
        </w:rPr>
        <w:t>主要有以下几点：</w:t>
      </w:r>
    </w:p>
    <w:p w:rsidR="00C27791" w:rsidRDefault="00C27791" w:rsidP="00C27791">
      <w:pPr>
        <w:spacing w:line="560" w:lineRule="exact"/>
        <w:ind w:firstLineChars="200" w:firstLine="482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</w:t>
      </w:r>
      <w:r>
        <w:rPr>
          <w:rFonts w:ascii="仿宋_GB2312" w:eastAsia="仿宋_GB2312"/>
          <w:b/>
          <w:sz w:val="24"/>
          <w:szCs w:val="24"/>
        </w:rPr>
        <w:t>、存量企业</w:t>
      </w:r>
      <w:r>
        <w:rPr>
          <w:rFonts w:ascii="仿宋_GB2312" w:eastAsia="仿宋_GB2312" w:hint="eastAsia"/>
          <w:b/>
          <w:sz w:val="24"/>
          <w:szCs w:val="24"/>
        </w:rPr>
        <w:t>服务</w:t>
      </w:r>
      <w:r>
        <w:rPr>
          <w:rFonts w:ascii="仿宋_GB2312" w:eastAsia="仿宋_GB2312"/>
          <w:b/>
          <w:sz w:val="24"/>
          <w:szCs w:val="24"/>
        </w:rPr>
        <w:t>方面</w:t>
      </w:r>
    </w:p>
    <w:p w:rsidR="00C27791" w:rsidRPr="00FF53DB" w:rsidRDefault="00C27791" w:rsidP="00C27791">
      <w:pPr>
        <w:spacing w:line="560" w:lineRule="exact"/>
        <w:ind w:firstLineChars="200" w:firstLine="482"/>
        <w:rPr>
          <w:rFonts w:ascii="仿宋_GB2312" w:eastAsia="仿宋_GB2312" w:hint="eastAsia"/>
          <w:sz w:val="24"/>
          <w:szCs w:val="24"/>
        </w:rPr>
      </w:pPr>
      <w:r w:rsidRPr="00944688">
        <w:rPr>
          <w:rFonts w:ascii="仿宋_GB2312" w:eastAsia="仿宋_GB2312" w:hint="eastAsia"/>
          <w:b/>
          <w:sz w:val="24"/>
          <w:szCs w:val="24"/>
        </w:rPr>
        <w:t>切实发挥企业服务工作领导小组平台功能，构筑线上</w:t>
      </w:r>
      <w:r w:rsidRPr="00944688">
        <w:rPr>
          <w:rFonts w:ascii="仿宋_GB2312" w:eastAsia="仿宋_GB2312"/>
          <w:b/>
          <w:sz w:val="24"/>
          <w:szCs w:val="24"/>
        </w:rPr>
        <w:t>线下</w:t>
      </w:r>
      <w:r>
        <w:rPr>
          <w:rFonts w:ascii="仿宋_GB2312" w:eastAsia="仿宋_GB2312" w:hint="eastAsia"/>
          <w:b/>
          <w:sz w:val="24"/>
          <w:szCs w:val="24"/>
        </w:rPr>
        <w:t>“网”</w:t>
      </w:r>
      <w:r>
        <w:rPr>
          <w:rFonts w:ascii="仿宋_GB2312" w:eastAsia="仿宋_GB2312"/>
          <w:b/>
          <w:sz w:val="24"/>
          <w:szCs w:val="24"/>
        </w:rPr>
        <w:t>“</w:t>
      </w:r>
      <w:r>
        <w:rPr>
          <w:rFonts w:ascii="仿宋_GB2312" w:eastAsia="仿宋_GB2312"/>
          <w:b/>
          <w:sz w:val="24"/>
          <w:szCs w:val="24"/>
        </w:rPr>
        <w:t>线</w:t>
      </w:r>
      <w:r>
        <w:rPr>
          <w:rFonts w:ascii="仿宋_GB2312" w:eastAsia="仿宋_GB2312"/>
          <w:b/>
          <w:sz w:val="24"/>
          <w:szCs w:val="24"/>
        </w:rPr>
        <w:t>”</w:t>
      </w:r>
      <w:r>
        <w:rPr>
          <w:rFonts w:ascii="仿宋_GB2312" w:eastAsia="仿宋_GB2312" w:hint="eastAsia"/>
          <w:b/>
          <w:sz w:val="24"/>
          <w:szCs w:val="24"/>
        </w:rPr>
        <w:t>“</w:t>
      </w:r>
      <w:r>
        <w:rPr>
          <w:rFonts w:ascii="仿宋_GB2312" w:eastAsia="仿宋_GB2312"/>
          <w:b/>
          <w:sz w:val="24"/>
          <w:szCs w:val="24"/>
        </w:rPr>
        <w:t>站</w:t>
      </w:r>
      <w:r>
        <w:rPr>
          <w:rFonts w:ascii="仿宋_GB2312" w:eastAsia="仿宋_GB2312"/>
          <w:b/>
          <w:sz w:val="24"/>
          <w:szCs w:val="24"/>
        </w:rPr>
        <w:t>”</w:t>
      </w:r>
      <w:r>
        <w:rPr>
          <w:rFonts w:ascii="仿宋_GB2312" w:eastAsia="仿宋_GB2312" w:hint="eastAsia"/>
          <w:b/>
          <w:sz w:val="24"/>
          <w:szCs w:val="24"/>
        </w:rPr>
        <w:t>“</w:t>
      </w:r>
      <w:r>
        <w:rPr>
          <w:rFonts w:ascii="仿宋_GB2312" w:eastAsia="仿宋_GB2312"/>
          <w:b/>
          <w:sz w:val="24"/>
          <w:szCs w:val="24"/>
        </w:rPr>
        <w:t>员</w:t>
      </w:r>
      <w:r>
        <w:rPr>
          <w:rFonts w:ascii="仿宋_GB2312" w:eastAsia="仿宋_GB2312"/>
          <w:b/>
          <w:sz w:val="24"/>
          <w:szCs w:val="24"/>
        </w:rPr>
        <w:t>”</w:t>
      </w:r>
      <w:r>
        <w:rPr>
          <w:rFonts w:ascii="仿宋_GB2312" w:eastAsia="仿宋_GB2312"/>
          <w:b/>
          <w:sz w:val="24"/>
          <w:szCs w:val="24"/>
        </w:rPr>
        <w:t>四位一体</w:t>
      </w:r>
      <w:r w:rsidRPr="00944688">
        <w:rPr>
          <w:rFonts w:ascii="仿宋_GB2312" w:eastAsia="仿宋_GB2312"/>
          <w:b/>
          <w:sz w:val="24"/>
          <w:szCs w:val="24"/>
        </w:rPr>
        <w:t>企业服务体系</w:t>
      </w:r>
      <w:r w:rsidRPr="00944688">
        <w:rPr>
          <w:rFonts w:ascii="仿宋_GB2312" w:eastAsia="仿宋_GB2312" w:hint="eastAsia"/>
          <w:b/>
          <w:sz w:val="24"/>
          <w:szCs w:val="24"/>
        </w:rPr>
        <w:t>。一是</w:t>
      </w:r>
      <w:r w:rsidRPr="00944688">
        <w:rPr>
          <w:rFonts w:ascii="仿宋_GB2312" w:eastAsia="仿宋_GB2312" w:hint="eastAsia"/>
          <w:sz w:val="24"/>
          <w:szCs w:val="24"/>
        </w:rPr>
        <w:t>建立区领导牵头、挂牌督办，各成员单位分工协作的企业服务工作领导小组机制，及时解决企业发展中的难点、痛点、堵点。</w:t>
      </w:r>
      <w:r>
        <w:rPr>
          <w:rFonts w:ascii="仿宋_GB2312" w:eastAsia="仿宋_GB2312" w:hint="eastAsia"/>
          <w:sz w:val="24"/>
          <w:szCs w:val="24"/>
        </w:rPr>
        <w:t>定期召开闵行区企业服务工作领导小组会议，通报全区企业服务成效并部署下阶段工作要点</w:t>
      </w:r>
      <w:r w:rsidRPr="00944688">
        <w:rPr>
          <w:rFonts w:ascii="仿宋_GB2312" w:eastAsia="仿宋_GB2312" w:hint="eastAsia"/>
          <w:sz w:val="24"/>
          <w:szCs w:val="24"/>
        </w:rPr>
        <w:t>。</w:t>
      </w:r>
      <w:r w:rsidRPr="00944688">
        <w:rPr>
          <w:rFonts w:ascii="仿宋_GB2312" w:eastAsia="仿宋_GB2312" w:hint="eastAsia"/>
          <w:b/>
          <w:sz w:val="24"/>
          <w:szCs w:val="24"/>
        </w:rPr>
        <w:t>二是</w:t>
      </w:r>
      <w:r w:rsidRPr="00944688">
        <w:rPr>
          <w:rFonts w:ascii="仿宋_GB2312" w:eastAsia="仿宋_GB2312" w:hint="eastAsia"/>
          <w:sz w:val="24"/>
          <w:szCs w:val="24"/>
        </w:rPr>
        <w:t>积极筹建</w:t>
      </w:r>
      <w:r w:rsidRPr="00944688">
        <w:rPr>
          <w:rFonts w:ascii="仿宋_GB2312" w:eastAsia="仿宋_GB2312"/>
          <w:sz w:val="24"/>
          <w:szCs w:val="24"/>
        </w:rPr>
        <w:t>闵行区企业服务平台，</w:t>
      </w:r>
      <w:r w:rsidRPr="00944688">
        <w:rPr>
          <w:rFonts w:ascii="仿宋_GB2312" w:eastAsia="仿宋_GB2312" w:hint="eastAsia"/>
          <w:sz w:val="24"/>
          <w:szCs w:val="24"/>
        </w:rPr>
        <w:t>依托</w:t>
      </w:r>
      <w:r w:rsidRPr="00944688">
        <w:rPr>
          <w:rFonts w:ascii="仿宋_GB2312" w:eastAsia="仿宋_GB2312"/>
          <w:sz w:val="24"/>
          <w:szCs w:val="24"/>
        </w:rPr>
        <w:t>企业服务平台建设</w:t>
      </w:r>
      <w:r w:rsidRPr="00944688">
        <w:rPr>
          <w:rFonts w:ascii="仿宋_GB2312" w:eastAsia="仿宋_GB2312" w:hint="eastAsia"/>
          <w:sz w:val="24"/>
          <w:szCs w:val="24"/>
        </w:rPr>
        <w:t>实现闵行区重点企业全息画像展示，动态掌握企业经营发展、困难诉求等情况；标签分</w:t>
      </w:r>
      <w:r w:rsidRPr="00944688">
        <w:rPr>
          <w:rFonts w:ascii="仿宋_GB2312" w:eastAsia="仿宋_GB2312" w:hint="eastAsia"/>
          <w:sz w:val="24"/>
          <w:szCs w:val="24"/>
        </w:rPr>
        <w:lastRenderedPageBreak/>
        <w:t>类重点企业，有的放矢地关注不同类型企业，精准化投送相关政策；动态图表展示闵行“4+4”产业分布及发展趋势，有利于政策</w:t>
      </w:r>
      <w:proofErr w:type="gramStart"/>
      <w:r w:rsidRPr="00944688">
        <w:rPr>
          <w:rFonts w:ascii="仿宋_GB2312" w:eastAsia="仿宋_GB2312" w:hint="eastAsia"/>
          <w:sz w:val="24"/>
          <w:szCs w:val="24"/>
        </w:rPr>
        <w:t>研</w:t>
      </w:r>
      <w:proofErr w:type="gramEnd"/>
      <w:r w:rsidRPr="00944688">
        <w:rPr>
          <w:rFonts w:ascii="仿宋_GB2312" w:eastAsia="仿宋_GB2312" w:hint="eastAsia"/>
          <w:sz w:val="24"/>
          <w:szCs w:val="24"/>
        </w:rPr>
        <w:t>判、服务招商；统筹政务资源，实现中小企业认定、全生命周期管理等事项线上一体化办理。以智能化、数据化助力全区企业服务再上新平台。</w:t>
      </w:r>
      <w:r w:rsidRPr="00944688">
        <w:rPr>
          <w:rFonts w:ascii="仿宋_GB2312" w:eastAsia="仿宋_GB2312" w:hint="eastAsia"/>
          <w:b/>
          <w:sz w:val="24"/>
          <w:szCs w:val="24"/>
        </w:rPr>
        <w:t>三是</w:t>
      </w:r>
      <w:r>
        <w:rPr>
          <w:rFonts w:ascii="仿宋_GB2312" w:eastAsia="仿宋_GB2312" w:hint="eastAsia"/>
          <w:sz w:val="24"/>
          <w:szCs w:val="24"/>
        </w:rPr>
        <w:t>整合市区</w:t>
      </w:r>
      <w:r>
        <w:rPr>
          <w:rFonts w:ascii="仿宋_GB2312" w:eastAsia="仿宋_GB2312"/>
          <w:sz w:val="24"/>
          <w:szCs w:val="24"/>
        </w:rPr>
        <w:t>两级</w:t>
      </w:r>
      <w:r w:rsidRPr="00944688">
        <w:rPr>
          <w:rFonts w:ascii="仿宋_GB2312" w:eastAsia="仿宋_GB2312"/>
          <w:sz w:val="24"/>
          <w:szCs w:val="24"/>
        </w:rPr>
        <w:t>诉求</w:t>
      </w:r>
      <w:r>
        <w:rPr>
          <w:rFonts w:ascii="仿宋_GB2312" w:eastAsia="仿宋_GB2312" w:hint="eastAsia"/>
          <w:sz w:val="24"/>
          <w:szCs w:val="24"/>
        </w:rPr>
        <w:t>线索</w:t>
      </w:r>
      <w:r w:rsidRPr="00944688"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梳理</w:t>
      </w:r>
      <w:r>
        <w:rPr>
          <w:rFonts w:ascii="仿宋_GB2312" w:eastAsia="仿宋_GB2312"/>
          <w:sz w:val="24"/>
          <w:szCs w:val="24"/>
        </w:rPr>
        <w:t>上海市</w:t>
      </w: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hint="eastAsia"/>
          <w:sz w:val="24"/>
          <w:szCs w:val="24"/>
        </w:rPr>
        <w:t>一网通办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、12345上海市民</w:t>
      </w:r>
      <w:r>
        <w:rPr>
          <w:rFonts w:ascii="仿宋_GB2312" w:eastAsia="仿宋_GB2312"/>
          <w:sz w:val="24"/>
          <w:szCs w:val="24"/>
        </w:rPr>
        <w:t>服务热线、闵行</w:t>
      </w: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hint="eastAsia"/>
          <w:sz w:val="24"/>
          <w:szCs w:val="24"/>
        </w:rPr>
        <w:t>区长直通车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、</w:t>
      </w:r>
      <w:r w:rsidRPr="00FE11D1"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>上海市企业服务云</w:t>
      </w:r>
      <w:r>
        <w:rPr>
          <w:rFonts w:ascii="仿宋_GB2312" w:eastAsia="仿宋_GB2312" w:hint="eastAsia"/>
          <w:sz w:val="24"/>
          <w:szCs w:val="24"/>
        </w:rPr>
        <w:t>闵行旗舰店等各</w:t>
      </w:r>
      <w:r>
        <w:rPr>
          <w:rFonts w:ascii="仿宋_GB2312" w:eastAsia="仿宋_GB2312"/>
          <w:sz w:val="24"/>
          <w:szCs w:val="24"/>
        </w:rPr>
        <w:t>渠道诉求</w:t>
      </w:r>
      <w:r>
        <w:rPr>
          <w:rFonts w:ascii="仿宋_GB2312" w:eastAsia="仿宋_GB2312" w:hint="eastAsia"/>
          <w:sz w:val="24"/>
          <w:szCs w:val="24"/>
        </w:rPr>
        <w:t>线索</w:t>
      </w:r>
      <w:r>
        <w:rPr>
          <w:rFonts w:ascii="仿宋_GB2312" w:eastAsia="仿宋_GB2312"/>
          <w:sz w:val="24"/>
          <w:szCs w:val="24"/>
        </w:rPr>
        <w:t>，形成</w:t>
      </w:r>
      <w:r>
        <w:rPr>
          <w:rFonts w:ascii="仿宋_GB2312" w:eastAsia="仿宋_GB2312" w:hint="eastAsia"/>
          <w:sz w:val="24"/>
          <w:szCs w:val="24"/>
        </w:rPr>
        <w:t>诉求</w:t>
      </w:r>
      <w:r>
        <w:rPr>
          <w:rFonts w:ascii="仿宋_GB2312" w:eastAsia="仿宋_GB2312"/>
          <w:sz w:val="24"/>
          <w:szCs w:val="24"/>
        </w:rPr>
        <w:t>反映清单制</w:t>
      </w:r>
      <w:r>
        <w:rPr>
          <w:rFonts w:ascii="仿宋_GB2312" w:eastAsia="仿宋_GB2312" w:hint="eastAsia"/>
          <w:sz w:val="24"/>
          <w:szCs w:val="24"/>
        </w:rPr>
        <w:t>。同时，</w:t>
      </w:r>
      <w:r w:rsidRPr="00944688">
        <w:rPr>
          <w:rFonts w:ascii="仿宋_GB2312" w:eastAsia="仿宋_GB2312" w:hint="eastAsia"/>
          <w:sz w:val="24"/>
          <w:szCs w:val="24"/>
        </w:rPr>
        <w:t>完善</w:t>
      </w:r>
      <w:r>
        <w:rPr>
          <w:rFonts w:ascii="仿宋_GB2312" w:eastAsia="仿宋_GB2312" w:hint="eastAsia"/>
          <w:sz w:val="24"/>
          <w:szCs w:val="24"/>
        </w:rPr>
        <w:t>区内</w:t>
      </w:r>
      <w:r w:rsidRPr="00944688">
        <w:rPr>
          <w:rFonts w:ascii="仿宋_GB2312" w:eastAsia="仿宋_GB2312" w:hint="eastAsia"/>
          <w:sz w:val="24"/>
          <w:szCs w:val="24"/>
        </w:rPr>
        <w:t>企业诉求处置</w:t>
      </w:r>
      <w:r w:rsidRPr="00944688">
        <w:rPr>
          <w:rFonts w:ascii="仿宋_GB2312" w:eastAsia="仿宋_GB2312"/>
          <w:sz w:val="24"/>
          <w:szCs w:val="24"/>
        </w:rPr>
        <w:t>的响应机制，</w:t>
      </w:r>
      <w:r w:rsidRPr="00944688">
        <w:rPr>
          <w:rFonts w:ascii="仿宋_GB2312" w:eastAsia="仿宋_GB2312" w:hint="eastAsia"/>
          <w:sz w:val="24"/>
          <w:szCs w:val="24"/>
        </w:rPr>
        <w:t>多部门协同工作，将市</w:t>
      </w:r>
      <w:r w:rsidRPr="00944688">
        <w:rPr>
          <w:rFonts w:ascii="仿宋_GB2312" w:eastAsia="仿宋_GB2312"/>
          <w:sz w:val="24"/>
          <w:szCs w:val="24"/>
        </w:rPr>
        <w:t>领导</w:t>
      </w:r>
      <w:r w:rsidRPr="00944688">
        <w:rPr>
          <w:rFonts w:ascii="仿宋_GB2312" w:eastAsia="仿宋_GB2312" w:hint="eastAsia"/>
          <w:sz w:val="24"/>
          <w:szCs w:val="24"/>
        </w:rPr>
        <w:t>常态化</w:t>
      </w:r>
      <w:r>
        <w:rPr>
          <w:rFonts w:ascii="仿宋_GB2312" w:eastAsia="仿宋_GB2312"/>
          <w:sz w:val="24"/>
          <w:szCs w:val="24"/>
        </w:rPr>
        <w:t>走访</w:t>
      </w:r>
      <w:r w:rsidRPr="00944688">
        <w:rPr>
          <w:rFonts w:ascii="仿宋_GB2312" w:eastAsia="仿宋_GB2312"/>
          <w:sz w:val="24"/>
          <w:szCs w:val="24"/>
        </w:rPr>
        <w:t>、企业服务专员、</w:t>
      </w:r>
      <w:r w:rsidRPr="00944688">
        <w:rPr>
          <w:rFonts w:ascii="仿宋_GB2312" w:eastAsia="仿宋_GB2312" w:hint="eastAsia"/>
          <w:sz w:val="24"/>
          <w:szCs w:val="24"/>
        </w:rPr>
        <w:t>企业</w:t>
      </w:r>
      <w:r w:rsidRPr="00944688">
        <w:rPr>
          <w:rFonts w:ascii="仿宋_GB2312" w:eastAsia="仿宋_GB2312"/>
          <w:sz w:val="24"/>
          <w:szCs w:val="24"/>
        </w:rPr>
        <w:t>服务走访系统</w:t>
      </w:r>
      <w:r w:rsidRPr="00944688">
        <w:rPr>
          <w:rFonts w:ascii="仿宋_GB2312" w:eastAsia="仿宋_GB2312" w:hint="eastAsia"/>
          <w:sz w:val="24"/>
          <w:szCs w:val="24"/>
        </w:rPr>
        <w:t>、</w:t>
      </w:r>
      <w:r w:rsidRPr="00944688">
        <w:rPr>
          <w:rFonts w:ascii="仿宋_GB2312" w:eastAsia="仿宋_GB2312"/>
          <w:sz w:val="24"/>
          <w:szCs w:val="24"/>
        </w:rPr>
        <w:t>今日</w:t>
      </w:r>
      <w:r w:rsidRPr="00944688">
        <w:rPr>
          <w:rFonts w:ascii="仿宋_GB2312" w:eastAsia="仿宋_GB2312" w:hint="eastAsia"/>
          <w:sz w:val="24"/>
          <w:szCs w:val="24"/>
        </w:rPr>
        <w:t>闵行专窗</w:t>
      </w:r>
      <w:r w:rsidRPr="00944688">
        <w:rPr>
          <w:rFonts w:ascii="仿宋_GB2312" w:eastAsia="仿宋_GB2312"/>
          <w:sz w:val="24"/>
          <w:szCs w:val="24"/>
        </w:rPr>
        <w:t>等各</w:t>
      </w:r>
      <w:r w:rsidRPr="00944688">
        <w:rPr>
          <w:rFonts w:ascii="仿宋_GB2312" w:eastAsia="仿宋_GB2312" w:hint="eastAsia"/>
          <w:sz w:val="24"/>
          <w:szCs w:val="24"/>
        </w:rPr>
        <w:t>条线的</w:t>
      </w:r>
      <w:r w:rsidRPr="00944688">
        <w:rPr>
          <w:rFonts w:ascii="仿宋_GB2312" w:eastAsia="仿宋_GB2312"/>
          <w:sz w:val="24"/>
          <w:szCs w:val="24"/>
        </w:rPr>
        <w:t>诉求收集</w:t>
      </w:r>
      <w:r w:rsidRPr="00944688">
        <w:rPr>
          <w:rFonts w:ascii="仿宋_GB2312" w:eastAsia="仿宋_GB2312" w:hint="eastAsia"/>
          <w:sz w:val="24"/>
          <w:szCs w:val="24"/>
        </w:rPr>
        <w:t>，落实</w:t>
      </w:r>
      <w:r w:rsidRPr="00944688">
        <w:rPr>
          <w:rFonts w:ascii="仿宋_GB2312" w:eastAsia="仿宋_GB2312"/>
          <w:sz w:val="24"/>
          <w:szCs w:val="24"/>
        </w:rPr>
        <w:t>专人</w:t>
      </w:r>
      <w:r w:rsidRPr="00944688">
        <w:rPr>
          <w:rFonts w:ascii="仿宋_GB2312" w:eastAsia="仿宋_GB2312" w:hint="eastAsia"/>
          <w:sz w:val="24"/>
          <w:szCs w:val="24"/>
        </w:rPr>
        <w:t>负责解决</w:t>
      </w:r>
      <w:r w:rsidRPr="00944688">
        <w:rPr>
          <w:rFonts w:ascii="仿宋_GB2312" w:eastAsia="仿宋_GB2312"/>
          <w:sz w:val="24"/>
          <w:szCs w:val="24"/>
        </w:rPr>
        <w:t>处置</w:t>
      </w:r>
      <w:r w:rsidRPr="00944688">
        <w:rPr>
          <w:rFonts w:ascii="仿宋_GB2312" w:eastAsia="仿宋_GB2312" w:hint="eastAsia"/>
          <w:sz w:val="24"/>
          <w:szCs w:val="24"/>
        </w:rPr>
        <w:t>。</w:t>
      </w:r>
      <w:r>
        <w:rPr>
          <w:rFonts w:ascii="仿宋_GB2312" w:eastAsia="仿宋_GB2312" w:hint="eastAsia"/>
          <w:b/>
          <w:sz w:val="24"/>
          <w:szCs w:val="24"/>
        </w:rPr>
        <w:t>四</w:t>
      </w:r>
      <w:r w:rsidRPr="00944688">
        <w:rPr>
          <w:rFonts w:ascii="仿宋_GB2312" w:eastAsia="仿宋_GB2312" w:hint="eastAsia"/>
          <w:b/>
          <w:sz w:val="24"/>
          <w:szCs w:val="24"/>
        </w:rPr>
        <w:t>是</w:t>
      </w:r>
      <w:r w:rsidRPr="00944688">
        <w:rPr>
          <w:rFonts w:ascii="仿宋_GB2312" w:eastAsia="仿宋_GB2312" w:hint="eastAsia"/>
          <w:sz w:val="24"/>
          <w:szCs w:val="24"/>
        </w:rPr>
        <w:t>线下夯实基础，建立街镇、园区“企业之家”服务工作站。</w:t>
      </w:r>
      <w:r w:rsidRPr="00944688">
        <w:rPr>
          <w:rFonts w:ascii="仿宋_GB2312" w:eastAsia="仿宋_GB2312"/>
          <w:sz w:val="24"/>
          <w:szCs w:val="24"/>
        </w:rPr>
        <w:t>大力推进各街镇、园区的企业之家</w:t>
      </w:r>
      <w:r w:rsidRPr="00944688">
        <w:rPr>
          <w:rFonts w:ascii="仿宋_GB2312" w:eastAsia="仿宋_GB2312" w:hint="eastAsia"/>
          <w:sz w:val="24"/>
          <w:szCs w:val="24"/>
        </w:rPr>
        <w:t>网格化</w:t>
      </w:r>
      <w:r w:rsidRPr="00944688">
        <w:rPr>
          <w:rFonts w:ascii="仿宋_GB2312" w:eastAsia="仿宋_GB2312"/>
          <w:sz w:val="24"/>
          <w:szCs w:val="24"/>
        </w:rPr>
        <w:t>建设，</w:t>
      </w:r>
      <w:r w:rsidRPr="00944688">
        <w:rPr>
          <w:rFonts w:ascii="仿宋_GB2312" w:eastAsia="仿宋_GB2312" w:hint="eastAsia"/>
          <w:sz w:val="24"/>
          <w:szCs w:val="24"/>
        </w:rPr>
        <w:t>建立</w:t>
      </w:r>
      <w:r w:rsidRPr="00944688">
        <w:rPr>
          <w:rFonts w:ascii="仿宋_GB2312" w:eastAsia="仿宋_GB2312"/>
          <w:sz w:val="24"/>
          <w:szCs w:val="24"/>
        </w:rPr>
        <w:t>以</w:t>
      </w:r>
      <w:r>
        <w:rPr>
          <w:rFonts w:ascii="仿宋_GB2312" w:eastAsia="仿宋_GB2312" w:hint="eastAsia"/>
          <w:sz w:val="24"/>
          <w:szCs w:val="24"/>
        </w:rPr>
        <w:t>“</w:t>
      </w:r>
      <w:r w:rsidRPr="00944688">
        <w:rPr>
          <w:rFonts w:ascii="仿宋_GB2312" w:eastAsia="仿宋_GB2312" w:hint="eastAsia"/>
          <w:sz w:val="24"/>
          <w:szCs w:val="24"/>
        </w:rPr>
        <w:t>企业</w:t>
      </w:r>
      <w:r w:rsidRPr="00944688">
        <w:rPr>
          <w:rFonts w:ascii="仿宋_GB2312" w:eastAsia="仿宋_GB2312"/>
          <w:sz w:val="24"/>
          <w:szCs w:val="24"/>
        </w:rPr>
        <w:t>之家</w:t>
      </w:r>
      <w:r>
        <w:rPr>
          <w:rFonts w:ascii="仿宋_GB2312" w:eastAsia="仿宋_GB2312" w:hint="eastAsia"/>
          <w:sz w:val="24"/>
          <w:szCs w:val="24"/>
        </w:rPr>
        <w:t>”</w:t>
      </w:r>
      <w:r w:rsidRPr="00944688">
        <w:rPr>
          <w:rFonts w:ascii="仿宋_GB2312" w:eastAsia="仿宋_GB2312" w:hint="eastAsia"/>
          <w:sz w:val="24"/>
          <w:szCs w:val="24"/>
        </w:rPr>
        <w:t>为</w:t>
      </w:r>
      <w:r w:rsidRPr="00944688">
        <w:rPr>
          <w:rFonts w:ascii="仿宋_GB2312" w:eastAsia="仿宋_GB2312"/>
          <w:sz w:val="24"/>
          <w:szCs w:val="24"/>
        </w:rPr>
        <w:t>核心的全区企业服务网格。</w:t>
      </w:r>
      <w:r w:rsidRPr="00944688">
        <w:rPr>
          <w:rFonts w:ascii="仿宋_GB2312" w:eastAsia="仿宋_GB2312" w:hint="eastAsia"/>
          <w:sz w:val="24"/>
          <w:szCs w:val="24"/>
        </w:rPr>
        <w:t>保证各</w:t>
      </w:r>
      <w:r w:rsidRPr="00944688">
        <w:rPr>
          <w:rFonts w:ascii="仿宋_GB2312" w:eastAsia="仿宋_GB2312"/>
          <w:sz w:val="24"/>
          <w:szCs w:val="24"/>
        </w:rPr>
        <w:t>站点服务</w:t>
      </w:r>
      <w:r w:rsidRPr="00944688">
        <w:rPr>
          <w:rFonts w:ascii="仿宋_GB2312" w:eastAsia="仿宋_GB2312" w:hint="eastAsia"/>
          <w:sz w:val="24"/>
          <w:szCs w:val="24"/>
        </w:rPr>
        <w:t>辐射</w:t>
      </w:r>
      <w:r w:rsidRPr="00944688">
        <w:rPr>
          <w:rFonts w:ascii="仿宋_GB2312" w:eastAsia="仿宋_GB2312"/>
          <w:sz w:val="24"/>
          <w:szCs w:val="24"/>
        </w:rPr>
        <w:t>范围涵盖</w:t>
      </w:r>
      <w:r w:rsidRPr="00944688">
        <w:rPr>
          <w:rFonts w:ascii="仿宋_GB2312" w:eastAsia="仿宋_GB2312" w:hint="eastAsia"/>
          <w:sz w:val="24"/>
          <w:szCs w:val="24"/>
        </w:rPr>
        <w:t>所有</w:t>
      </w:r>
      <w:r w:rsidRPr="00944688">
        <w:rPr>
          <w:rFonts w:ascii="仿宋_GB2312" w:eastAsia="仿宋_GB2312"/>
          <w:sz w:val="24"/>
          <w:szCs w:val="24"/>
        </w:rPr>
        <w:t>街镇、工业区重点楼宇</w:t>
      </w:r>
      <w:r w:rsidRPr="00944688">
        <w:rPr>
          <w:rFonts w:ascii="仿宋_GB2312" w:eastAsia="仿宋_GB2312" w:hint="eastAsia"/>
          <w:sz w:val="24"/>
          <w:szCs w:val="24"/>
        </w:rPr>
        <w:t>以及园区，整合各方资源，将“一网通办”部分功能、企业注册、重大项目帮办等事务逐步下沉到“企业之家”服务工作站，夯实站点服务功能，将“企业之家”打造成为企业的“居委会”，让企业服务真正到“家”。截至目前</w:t>
      </w:r>
      <w:r w:rsidRPr="00944688">
        <w:rPr>
          <w:rFonts w:ascii="仿宋_GB2312" w:eastAsia="仿宋_GB2312"/>
          <w:sz w:val="24"/>
          <w:szCs w:val="24"/>
        </w:rPr>
        <w:t>，</w:t>
      </w:r>
      <w:r w:rsidRPr="00944688">
        <w:rPr>
          <w:rFonts w:ascii="仿宋_GB2312" w:eastAsia="仿宋_GB2312" w:hint="eastAsia"/>
          <w:sz w:val="24"/>
          <w:szCs w:val="24"/>
        </w:rPr>
        <w:t>“</w:t>
      </w:r>
      <w:r w:rsidRPr="00944688">
        <w:rPr>
          <w:rFonts w:ascii="仿宋_GB2312" w:eastAsia="仿宋_GB2312"/>
          <w:sz w:val="24"/>
          <w:szCs w:val="24"/>
        </w:rPr>
        <w:t>企业之家</w:t>
      </w:r>
      <w:r w:rsidRPr="00944688">
        <w:rPr>
          <w:rFonts w:ascii="仿宋_GB2312" w:eastAsia="仿宋_GB2312" w:hint="eastAsia"/>
          <w:sz w:val="24"/>
          <w:szCs w:val="24"/>
        </w:rPr>
        <w:t>”</w:t>
      </w:r>
      <w:r w:rsidRPr="00944688">
        <w:rPr>
          <w:rFonts w:ascii="仿宋_GB2312" w:eastAsia="仿宋_GB2312"/>
          <w:sz w:val="24"/>
          <w:szCs w:val="24"/>
        </w:rPr>
        <w:t>已完成</w:t>
      </w:r>
      <w:r w:rsidRPr="00944688">
        <w:rPr>
          <w:rFonts w:ascii="仿宋_GB2312" w:eastAsia="仿宋_GB2312" w:hint="eastAsia"/>
          <w:sz w:val="24"/>
          <w:szCs w:val="24"/>
        </w:rPr>
        <w:t>全区各街镇</w:t>
      </w:r>
      <w:r>
        <w:rPr>
          <w:rFonts w:ascii="仿宋_GB2312" w:eastAsia="仿宋_GB2312"/>
          <w:sz w:val="24"/>
          <w:szCs w:val="24"/>
        </w:rPr>
        <w:t>全覆盖</w:t>
      </w:r>
      <w:r>
        <w:rPr>
          <w:rFonts w:ascii="仿宋_GB2312" w:eastAsia="仿宋_GB2312" w:hint="eastAsia"/>
          <w:sz w:val="24"/>
          <w:szCs w:val="24"/>
        </w:rPr>
        <w:t>。</w:t>
      </w:r>
      <w:r w:rsidR="00510533">
        <w:rPr>
          <w:rFonts w:ascii="仿宋_GB2312" w:eastAsia="仿宋_GB2312" w:hint="eastAsia"/>
          <w:b/>
          <w:sz w:val="24"/>
          <w:szCs w:val="24"/>
        </w:rPr>
        <w:t>五</w:t>
      </w:r>
      <w:r w:rsidRPr="00FE11D1">
        <w:rPr>
          <w:rFonts w:ascii="仿宋_GB2312" w:eastAsia="仿宋_GB2312" w:hint="eastAsia"/>
          <w:b/>
          <w:sz w:val="24"/>
          <w:szCs w:val="24"/>
        </w:rPr>
        <w:t>是</w:t>
      </w:r>
      <w:r>
        <w:rPr>
          <w:rFonts w:ascii="仿宋_GB2312" w:eastAsia="仿宋_GB2312"/>
          <w:sz w:val="24"/>
          <w:szCs w:val="24"/>
        </w:rPr>
        <w:t>组建</w:t>
      </w:r>
      <w:r w:rsidRPr="00944688">
        <w:rPr>
          <w:rFonts w:ascii="仿宋_GB2312" w:eastAsia="仿宋_GB2312"/>
          <w:sz w:val="24"/>
          <w:szCs w:val="24"/>
        </w:rPr>
        <w:t>优秀的企业服务</w:t>
      </w:r>
      <w:r w:rsidRPr="00944688">
        <w:rPr>
          <w:rFonts w:ascii="仿宋_GB2312" w:eastAsia="仿宋_GB2312" w:hint="eastAsia"/>
          <w:sz w:val="24"/>
          <w:szCs w:val="24"/>
        </w:rPr>
        <w:t>专员</w:t>
      </w:r>
      <w:r w:rsidRPr="00944688">
        <w:rPr>
          <w:rFonts w:ascii="仿宋_GB2312" w:eastAsia="仿宋_GB2312"/>
          <w:sz w:val="24"/>
          <w:szCs w:val="24"/>
        </w:rPr>
        <w:t>队伍。</w:t>
      </w:r>
      <w:r w:rsidRPr="00944688">
        <w:rPr>
          <w:rFonts w:ascii="仿宋_GB2312" w:eastAsia="仿宋_GB2312" w:hint="eastAsia"/>
          <w:sz w:val="24"/>
          <w:szCs w:val="24"/>
        </w:rPr>
        <w:t>为</w:t>
      </w:r>
      <w:proofErr w:type="gramStart"/>
      <w:r w:rsidRPr="00944688">
        <w:rPr>
          <w:rFonts w:ascii="仿宋_GB2312" w:eastAsia="仿宋_GB2312"/>
          <w:sz w:val="24"/>
          <w:szCs w:val="24"/>
        </w:rPr>
        <w:t>解决企</w:t>
      </w:r>
      <w:r w:rsidRPr="00944688">
        <w:rPr>
          <w:rFonts w:ascii="仿宋_GB2312" w:eastAsia="仿宋_GB2312" w:hint="eastAsia"/>
          <w:sz w:val="24"/>
          <w:szCs w:val="24"/>
        </w:rPr>
        <w:t>服专员</w:t>
      </w:r>
      <w:proofErr w:type="gramEnd"/>
      <w:r w:rsidRPr="00944688">
        <w:rPr>
          <w:rFonts w:ascii="仿宋_GB2312" w:eastAsia="仿宋_GB2312" w:hint="eastAsia"/>
          <w:sz w:val="24"/>
          <w:szCs w:val="24"/>
        </w:rPr>
        <w:t>服务手段单一、政策服务资源不畅、信息不对称、政策掌握不全面等瓶颈问题，培育一批优秀的企业服务专员，提升专员主动搜集企业诉求、分析问题、解决问题的能力，进一步增强企业与政府的黏性，经过前期</w:t>
      </w:r>
      <w:r w:rsidRPr="00944688">
        <w:rPr>
          <w:rFonts w:ascii="仿宋_GB2312" w:eastAsia="仿宋_GB2312"/>
          <w:sz w:val="24"/>
          <w:szCs w:val="24"/>
        </w:rPr>
        <w:t>征</w:t>
      </w:r>
      <w:bookmarkStart w:id="0" w:name="_GoBack"/>
      <w:bookmarkEnd w:id="0"/>
      <w:r w:rsidRPr="00944688">
        <w:rPr>
          <w:rFonts w:ascii="仿宋_GB2312" w:eastAsia="仿宋_GB2312"/>
          <w:sz w:val="24"/>
          <w:szCs w:val="24"/>
        </w:rPr>
        <w:t>集</w:t>
      </w:r>
      <w:r w:rsidRPr="00944688">
        <w:rPr>
          <w:rFonts w:ascii="仿宋_GB2312" w:eastAsia="仿宋_GB2312" w:hint="eastAsia"/>
          <w:sz w:val="24"/>
          <w:szCs w:val="24"/>
        </w:rPr>
        <w:t>，全区共建立企业服务专员457名，优先覆盖区内百强、上市、专精特新、高新技术、小巨人企业以及各街镇（工业区）、园区公司确定的纳税、产业、创新等领域重点企业9000余家。</w:t>
      </w:r>
      <w:r w:rsidR="00510533">
        <w:rPr>
          <w:rFonts w:ascii="仿宋_GB2312" w:eastAsia="仿宋_GB2312" w:hint="eastAsia"/>
          <w:b/>
          <w:sz w:val="24"/>
          <w:szCs w:val="24"/>
        </w:rPr>
        <w:t>六</w:t>
      </w:r>
      <w:r w:rsidRPr="003D72FA">
        <w:rPr>
          <w:rFonts w:ascii="仿宋_GB2312" w:eastAsia="仿宋_GB2312"/>
          <w:b/>
          <w:sz w:val="24"/>
          <w:szCs w:val="24"/>
        </w:rPr>
        <w:t>是</w:t>
      </w:r>
      <w:r w:rsidRPr="00172704">
        <w:rPr>
          <w:rFonts w:ascii="仿宋_GB2312" w:eastAsia="仿宋_GB2312"/>
          <w:sz w:val="24"/>
          <w:szCs w:val="24"/>
        </w:rPr>
        <w:t>出台新</w:t>
      </w:r>
      <w:r w:rsidRPr="00172704">
        <w:rPr>
          <w:rFonts w:ascii="仿宋_GB2312" w:eastAsia="仿宋_GB2312" w:hint="eastAsia"/>
          <w:sz w:val="24"/>
          <w:szCs w:val="24"/>
        </w:rPr>
        <w:t>政，</w:t>
      </w:r>
      <w:r w:rsidRPr="00172704">
        <w:rPr>
          <w:rFonts w:ascii="仿宋_GB2312" w:eastAsia="仿宋_GB2312"/>
          <w:sz w:val="24"/>
          <w:szCs w:val="24"/>
        </w:rPr>
        <w:t>助力存量企业。</w:t>
      </w:r>
      <w:r>
        <w:rPr>
          <w:rFonts w:ascii="仿宋_GB2312" w:eastAsia="仿宋_GB2312" w:hint="eastAsia"/>
          <w:sz w:val="24"/>
          <w:szCs w:val="24"/>
        </w:rPr>
        <w:t>为了鼓励</w:t>
      </w:r>
      <w:r>
        <w:rPr>
          <w:rFonts w:ascii="仿宋_GB2312" w:eastAsia="仿宋_GB2312"/>
          <w:sz w:val="24"/>
          <w:szCs w:val="24"/>
        </w:rPr>
        <w:t>区内存量企业</w:t>
      </w:r>
      <w:r>
        <w:rPr>
          <w:rFonts w:ascii="仿宋_GB2312" w:eastAsia="仿宋_GB2312" w:hint="eastAsia"/>
          <w:sz w:val="24"/>
          <w:szCs w:val="24"/>
        </w:rPr>
        <w:t>跨越式</w:t>
      </w:r>
      <w:r>
        <w:rPr>
          <w:rFonts w:ascii="仿宋_GB2312" w:eastAsia="仿宋_GB2312"/>
          <w:sz w:val="24"/>
          <w:szCs w:val="24"/>
        </w:rPr>
        <w:t>发展，</w:t>
      </w:r>
      <w:r>
        <w:rPr>
          <w:rFonts w:ascii="仿宋_GB2312" w:eastAsia="仿宋_GB2312" w:hint="eastAsia"/>
          <w:sz w:val="24"/>
          <w:szCs w:val="24"/>
        </w:rPr>
        <w:t>我</w:t>
      </w:r>
      <w:proofErr w:type="gramStart"/>
      <w:r>
        <w:rPr>
          <w:rFonts w:ascii="仿宋_GB2312" w:eastAsia="仿宋_GB2312" w:hint="eastAsia"/>
          <w:sz w:val="24"/>
          <w:szCs w:val="24"/>
        </w:rPr>
        <w:t>委今年</w:t>
      </w:r>
      <w:proofErr w:type="gramEnd"/>
      <w:r>
        <w:rPr>
          <w:rFonts w:ascii="仿宋_GB2312" w:eastAsia="仿宋_GB2312"/>
          <w:sz w:val="24"/>
          <w:szCs w:val="24"/>
        </w:rPr>
        <w:t>出台</w:t>
      </w:r>
      <w:r>
        <w:rPr>
          <w:rFonts w:ascii="仿宋_GB2312" w:eastAsia="仿宋_GB2312" w:hint="eastAsia"/>
          <w:sz w:val="24"/>
          <w:szCs w:val="24"/>
        </w:rPr>
        <w:t>《闵行区</w:t>
      </w:r>
      <w:r>
        <w:rPr>
          <w:rFonts w:ascii="仿宋_GB2312" w:eastAsia="仿宋_GB2312"/>
          <w:sz w:val="24"/>
          <w:szCs w:val="24"/>
        </w:rPr>
        <w:t>关于鼓励</w:t>
      </w:r>
      <w:r>
        <w:rPr>
          <w:rFonts w:ascii="仿宋_GB2312" w:eastAsia="仿宋_GB2312" w:hint="eastAsia"/>
          <w:sz w:val="24"/>
          <w:szCs w:val="24"/>
        </w:rPr>
        <w:t>企业</w:t>
      </w:r>
      <w:r>
        <w:rPr>
          <w:rFonts w:ascii="仿宋_GB2312" w:eastAsia="仿宋_GB2312"/>
          <w:sz w:val="24"/>
          <w:szCs w:val="24"/>
        </w:rPr>
        <w:t>跨越式发展</w:t>
      </w:r>
      <w:r>
        <w:rPr>
          <w:rFonts w:ascii="仿宋_GB2312" w:eastAsia="仿宋_GB2312" w:hint="eastAsia"/>
          <w:sz w:val="24"/>
          <w:szCs w:val="24"/>
        </w:rPr>
        <w:t>的</w:t>
      </w:r>
      <w:r>
        <w:rPr>
          <w:rFonts w:ascii="仿宋_GB2312" w:eastAsia="仿宋_GB2312"/>
          <w:sz w:val="24"/>
          <w:szCs w:val="24"/>
        </w:rPr>
        <w:t>意见》</w:t>
      </w:r>
      <w:r>
        <w:rPr>
          <w:rFonts w:ascii="仿宋_GB2312" w:eastAsia="仿宋_GB2312" w:hint="eastAsia"/>
          <w:sz w:val="24"/>
          <w:szCs w:val="24"/>
        </w:rPr>
        <w:t>（</w:t>
      </w:r>
      <w:proofErr w:type="gramStart"/>
      <w:r>
        <w:rPr>
          <w:rFonts w:ascii="仿宋_GB2312" w:eastAsia="仿宋_GB2312" w:hint="eastAsia"/>
          <w:sz w:val="24"/>
          <w:szCs w:val="24"/>
        </w:rPr>
        <w:t>闵</w:t>
      </w:r>
      <w:proofErr w:type="gramEnd"/>
      <w:r>
        <w:rPr>
          <w:rFonts w:ascii="仿宋_GB2312" w:eastAsia="仿宋_GB2312"/>
          <w:sz w:val="24"/>
          <w:szCs w:val="24"/>
        </w:rPr>
        <w:t>经委发</w:t>
      </w:r>
      <w:r w:rsidRPr="00F139E9">
        <w:rPr>
          <w:rFonts w:ascii="仿宋_GB2312" w:eastAsia="仿宋_GB2312" w:hint="eastAsia"/>
          <w:sz w:val="24"/>
          <w:szCs w:val="24"/>
        </w:rPr>
        <w:t>〔</w:t>
      </w:r>
      <w:r>
        <w:rPr>
          <w:rFonts w:ascii="仿宋_GB2312" w:eastAsia="仿宋_GB2312" w:hint="eastAsia"/>
          <w:sz w:val="24"/>
          <w:szCs w:val="24"/>
        </w:rPr>
        <w:t>2021</w:t>
      </w:r>
      <w:r w:rsidRPr="00F139E9">
        <w:rPr>
          <w:rFonts w:ascii="仿宋_GB2312" w:eastAsia="仿宋_GB2312" w:hint="eastAsia"/>
          <w:sz w:val="24"/>
          <w:szCs w:val="24"/>
        </w:rPr>
        <w:t>〕</w:t>
      </w:r>
      <w:r>
        <w:rPr>
          <w:rFonts w:ascii="仿宋_GB2312" w:eastAsia="仿宋_GB2312" w:hint="eastAsia"/>
          <w:sz w:val="24"/>
          <w:szCs w:val="24"/>
        </w:rPr>
        <w:t>86号），对于新</w:t>
      </w:r>
      <w:r>
        <w:rPr>
          <w:rFonts w:ascii="仿宋_GB2312" w:eastAsia="仿宋_GB2312"/>
          <w:sz w:val="24"/>
          <w:szCs w:val="24"/>
        </w:rPr>
        <w:t>纳入统计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/>
          <w:sz w:val="24"/>
          <w:szCs w:val="24"/>
        </w:rPr>
        <w:t>并达到</w:t>
      </w:r>
      <w:r>
        <w:rPr>
          <w:rFonts w:ascii="仿宋_GB2312" w:eastAsia="仿宋_GB2312" w:hint="eastAsia"/>
          <w:sz w:val="24"/>
          <w:szCs w:val="24"/>
        </w:rPr>
        <w:t>一定产值</w:t>
      </w:r>
      <w:r>
        <w:rPr>
          <w:rFonts w:ascii="仿宋_GB2312" w:eastAsia="仿宋_GB2312"/>
          <w:sz w:val="24"/>
          <w:szCs w:val="24"/>
        </w:rPr>
        <w:t>的企业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/>
          <w:sz w:val="24"/>
          <w:szCs w:val="24"/>
        </w:rPr>
        <w:t>给予</w:t>
      </w:r>
      <w:r>
        <w:rPr>
          <w:rFonts w:ascii="仿宋_GB2312" w:eastAsia="仿宋_GB2312" w:hint="eastAsia"/>
          <w:sz w:val="24"/>
          <w:szCs w:val="24"/>
        </w:rPr>
        <w:t>一次性奖励</w:t>
      </w:r>
      <w:r>
        <w:rPr>
          <w:rFonts w:ascii="仿宋_GB2312" w:eastAsia="仿宋_GB2312"/>
          <w:sz w:val="24"/>
          <w:szCs w:val="24"/>
        </w:rPr>
        <w:t>。</w:t>
      </w:r>
      <w:r>
        <w:rPr>
          <w:rFonts w:ascii="仿宋_GB2312" w:eastAsia="仿宋_GB2312" w:hint="eastAsia"/>
          <w:sz w:val="24"/>
          <w:szCs w:val="24"/>
        </w:rPr>
        <w:t>纳入</w:t>
      </w:r>
      <w:r>
        <w:rPr>
          <w:rFonts w:ascii="仿宋_GB2312" w:eastAsia="仿宋_GB2312"/>
          <w:sz w:val="24"/>
          <w:szCs w:val="24"/>
        </w:rPr>
        <w:t>全生命周期管理</w:t>
      </w:r>
      <w:r>
        <w:rPr>
          <w:rFonts w:ascii="仿宋_GB2312" w:eastAsia="仿宋_GB2312" w:hint="eastAsia"/>
          <w:sz w:val="24"/>
          <w:szCs w:val="24"/>
        </w:rPr>
        <w:t>的企业，达到承诺产值外的</w:t>
      </w:r>
      <w:r>
        <w:rPr>
          <w:rFonts w:ascii="仿宋_GB2312" w:eastAsia="仿宋_GB2312"/>
          <w:sz w:val="24"/>
          <w:szCs w:val="24"/>
        </w:rPr>
        <w:t>增量部分给予</w:t>
      </w:r>
      <w:r>
        <w:rPr>
          <w:rFonts w:ascii="仿宋_GB2312" w:eastAsia="仿宋_GB2312" w:hint="eastAsia"/>
          <w:sz w:val="24"/>
          <w:szCs w:val="24"/>
        </w:rPr>
        <w:t>一次性奖励。同时</w:t>
      </w:r>
      <w:r>
        <w:rPr>
          <w:rFonts w:ascii="仿宋_GB2312" w:eastAsia="仿宋_GB2312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为了鼓励存量</w:t>
      </w:r>
      <w:r>
        <w:rPr>
          <w:rFonts w:ascii="仿宋_GB2312" w:eastAsia="仿宋_GB2312"/>
          <w:sz w:val="24"/>
          <w:szCs w:val="24"/>
        </w:rPr>
        <w:t>企业</w:t>
      </w:r>
      <w:r>
        <w:rPr>
          <w:rFonts w:ascii="仿宋_GB2312" w:eastAsia="仿宋_GB2312" w:hint="eastAsia"/>
          <w:sz w:val="24"/>
          <w:szCs w:val="24"/>
        </w:rPr>
        <w:t>往</w:t>
      </w: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hint="eastAsia"/>
          <w:sz w:val="24"/>
          <w:szCs w:val="24"/>
        </w:rPr>
        <w:t>专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hint="eastAsia"/>
          <w:sz w:val="24"/>
          <w:szCs w:val="24"/>
        </w:rPr>
        <w:t>精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hint="eastAsia"/>
          <w:sz w:val="24"/>
          <w:szCs w:val="24"/>
        </w:rPr>
        <w:t>特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hint="eastAsia"/>
          <w:sz w:val="24"/>
          <w:szCs w:val="24"/>
        </w:rPr>
        <w:t>新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方向发展</w:t>
      </w:r>
      <w:r>
        <w:rPr>
          <w:rFonts w:ascii="仿宋_GB2312" w:eastAsia="仿宋_GB2312"/>
          <w:sz w:val="24"/>
          <w:szCs w:val="24"/>
        </w:rPr>
        <w:t>，</w:t>
      </w:r>
      <w:r>
        <w:rPr>
          <w:rFonts w:ascii="仿宋_GB2312" w:eastAsia="仿宋_GB2312"/>
          <w:sz w:val="24"/>
          <w:szCs w:val="24"/>
        </w:rPr>
        <w:lastRenderedPageBreak/>
        <w:t>出台</w:t>
      </w:r>
      <w:r>
        <w:rPr>
          <w:rFonts w:ascii="仿宋_GB2312" w:eastAsia="仿宋_GB2312" w:hint="eastAsia"/>
          <w:sz w:val="24"/>
          <w:szCs w:val="24"/>
        </w:rPr>
        <w:t>《闵行区</w:t>
      </w:r>
      <w:r>
        <w:rPr>
          <w:rFonts w:ascii="仿宋_GB2312" w:eastAsia="仿宋_GB2312"/>
          <w:sz w:val="24"/>
          <w:szCs w:val="24"/>
        </w:rPr>
        <w:t>关于支持</w:t>
      </w:r>
      <w:r>
        <w:rPr>
          <w:rFonts w:ascii="仿宋_GB2312" w:eastAsia="仿宋_GB2312" w:hint="eastAsia"/>
          <w:sz w:val="24"/>
          <w:szCs w:val="24"/>
        </w:rPr>
        <w:t>“专精特新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hint="eastAsia"/>
          <w:sz w:val="24"/>
          <w:szCs w:val="24"/>
        </w:rPr>
        <w:t>中小企业高质量</w:t>
      </w:r>
      <w:r>
        <w:rPr>
          <w:rFonts w:ascii="仿宋_GB2312" w:eastAsia="仿宋_GB2312"/>
          <w:sz w:val="24"/>
          <w:szCs w:val="24"/>
        </w:rPr>
        <w:t>发展的</w:t>
      </w:r>
      <w:r>
        <w:rPr>
          <w:rFonts w:ascii="仿宋_GB2312" w:eastAsia="仿宋_GB2312" w:hint="eastAsia"/>
          <w:sz w:val="24"/>
          <w:szCs w:val="24"/>
        </w:rPr>
        <w:t>专项</w:t>
      </w:r>
      <w:r>
        <w:rPr>
          <w:rFonts w:ascii="仿宋_GB2312" w:eastAsia="仿宋_GB2312"/>
          <w:sz w:val="24"/>
          <w:szCs w:val="24"/>
        </w:rPr>
        <w:t>扶持意见》</w:t>
      </w:r>
      <w:r>
        <w:rPr>
          <w:rFonts w:ascii="仿宋_GB2312" w:eastAsia="仿宋_GB2312" w:hint="eastAsia"/>
          <w:sz w:val="24"/>
          <w:szCs w:val="24"/>
        </w:rPr>
        <w:t>（</w:t>
      </w:r>
      <w:proofErr w:type="gramStart"/>
      <w:r>
        <w:rPr>
          <w:rFonts w:ascii="仿宋_GB2312" w:eastAsia="仿宋_GB2312" w:hint="eastAsia"/>
          <w:sz w:val="24"/>
          <w:szCs w:val="24"/>
        </w:rPr>
        <w:t>闵</w:t>
      </w:r>
      <w:proofErr w:type="gramEnd"/>
      <w:r>
        <w:rPr>
          <w:rFonts w:ascii="仿宋_GB2312" w:eastAsia="仿宋_GB2312"/>
          <w:sz w:val="24"/>
          <w:szCs w:val="24"/>
        </w:rPr>
        <w:t>经委发</w:t>
      </w:r>
      <w:r w:rsidRPr="00F139E9">
        <w:rPr>
          <w:rFonts w:ascii="仿宋_GB2312" w:eastAsia="仿宋_GB2312" w:hint="eastAsia"/>
          <w:sz w:val="24"/>
          <w:szCs w:val="24"/>
        </w:rPr>
        <w:t>〔</w:t>
      </w:r>
      <w:r>
        <w:rPr>
          <w:rFonts w:ascii="仿宋_GB2312" w:eastAsia="仿宋_GB2312" w:hint="eastAsia"/>
          <w:sz w:val="24"/>
          <w:szCs w:val="24"/>
        </w:rPr>
        <w:t>2021</w:t>
      </w:r>
      <w:r w:rsidRPr="00F139E9">
        <w:rPr>
          <w:rFonts w:ascii="仿宋_GB2312" w:eastAsia="仿宋_GB2312" w:hint="eastAsia"/>
          <w:sz w:val="24"/>
          <w:szCs w:val="24"/>
        </w:rPr>
        <w:t>〕</w:t>
      </w:r>
      <w:r>
        <w:rPr>
          <w:rFonts w:ascii="仿宋_GB2312" w:eastAsia="仿宋_GB2312" w:hint="eastAsia"/>
          <w:sz w:val="24"/>
          <w:szCs w:val="24"/>
        </w:rPr>
        <w:t>81号），对于存量企业新申报专精特新</w:t>
      </w:r>
      <w:r>
        <w:rPr>
          <w:rFonts w:ascii="仿宋_GB2312" w:eastAsia="仿宋_GB2312"/>
          <w:sz w:val="24"/>
          <w:szCs w:val="24"/>
        </w:rPr>
        <w:t>、复核</w:t>
      </w:r>
      <w:r>
        <w:rPr>
          <w:rFonts w:ascii="仿宋_GB2312" w:eastAsia="仿宋_GB2312" w:hint="eastAsia"/>
          <w:sz w:val="24"/>
          <w:szCs w:val="24"/>
        </w:rPr>
        <w:t>通过</w:t>
      </w:r>
      <w:r>
        <w:rPr>
          <w:rFonts w:ascii="仿宋_GB2312" w:eastAsia="仿宋_GB2312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申报</w:t>
      </w:r>
      <w:r>
        <w:rPr>
          <w:rFonts w:ascii="仿宋_GB2312" w:eastAsia="仿宋_GB2312"/>
          <w:sz w:val="24"/>
          <w:szCs w:val="24"/>
        </w:rPr>
        <w:t>国家级专精特新小巨人</w:t>
      </w:r>
      <w:r>
        <w:rPr>
          <w:rFonts w:ascii="仿宋_GB2312" w:eastAsia="仿宋_GB2312" w:hint="eastAsia"/>
          <w:sz w:val="24"/>
          <w:szCs w:val="24"/>
        </w:rPr>
        <w:t>等</w:t>
      </w:r>
      <w:r>
        <w:rPr>
          <w:rFonts w:ascii="仿宋_GB2312" w:eastAsia="仿宋_GB2312"/>
          <w:sz w:val="24"/>
          <w:szCs w:val="24"/>
        </w:rPr>
        <w:t>给予</w:t>
      </w:r>
      <w:r>
        <w:rPr>
          <w:rFonts w:ascii="仿宋_GB2312" w:eastAsia="仿宋_GB2312" w:hint="eastAsia"/>
          <w:sz w:val="24"/>
          <w:szCs w:val="24"/>
        </w:rPr>
        <w:t>一次性</w:t>
      </w:r>
      <w:r>
        <w:rPr>
          <w:rFonts w:ascii="仿宋_GB2312" w:eastAsia="仿宋_GB2312"/>
          <w:sz w:val="24"/>
          <w:szCs w:val="24"/>
        </w:rPr>
        <w:t>资助。</w:t>
      </w:r>
    </w:p>
    <w:p w:rsidR="00C27791" w:rsidRDefault="00C27791" w:rsidP="00C27791">
      <w:pPr>
        <w:adjustRightInd w:val="0"/>
        <w:spacing w:line="560" w:lineRule="exact"/>
        <w:ind w:firstLineChars="200" w:firstLine="482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</w:t>
      </w:r>
      <w:r>
        <w:rPr>
          <w:rFonts w:ascii="仿宋_GB2312" w:eastAsia="仿宋_GB2312"/>
          <w:b/>
          <w:sz w:val="24"/>
          <w:szCs w:val="24"/>
        </w:rPr>
        <w:t>财政</w:t>
      </w:r>
      <w:r>
        <w:rPr>
          <w:rFonts w:ascii="仿宋_GB2312" w:eastAsia="仿宋_GB2312" w:hint="eastAsia"/>
          <w:b/>
          <w:sz w:val="24"/>
          <w:szCs w:val="24"/>
        </w:rPr>
        <w:t>资金</w:t>
      </w:r>
      <w:r>
        <w:rPr>
          <w:rFonts w:ascii="仿宋_GB2312" w:eastAsia="仿宋_GB2312"/>
          <w:b/>
          <w:sz w:val="24"/>
          <w:szCs w:val="24"/>
        </w:rPr>
        <w:t>扶持方面</w:t>
      </w:r>
    </w:p>
    <w:p w:rsidR="00C27791" w:rsidRPr="00510533" w:rsidRDefault="00C27791" w:rsidP="00510533">
      <w:pPr>
        <w:adjustRightInd w:val="0"/>
        <w:spacing w:line="56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F139E9">
        <w:rPr>
          <w:rFonts w:ascii="仿宋_GB2312" w:eastAsia="仿宋_GB2312" w:hint="eastAsia"/>
          <w:b/>
          <w:sz w:val="24"/>
          <w:szCs w:val="24"/>
        </w:rPr>
        <w:t>发挥政策导向</w:t>
      </w:r>
      <w:r w:rsidRPr="00F139E9">
        <w:rPr>
          <w:rFonts w:ascii="仿宋_GB2312" w:eastAsia="仿宋_GB2312"/>
          <w:b/>
          <w:sz w:val="24"/>
          <w:szCs w:val="24"/>
        </w:rPr>
        <w:t>作用，</w:t>
      </w:r>
      <w:r w:rsidRPr="00F139E9">
        <w:rPr>
          <w:rFonts w:ascii="仿宋_GB2312" w:eastAsia="仿宋_GB2312" w:hint="eastAsia"/>
          <w:b/>
          <w:sz w:val="24"/>
          <w:szCs w:val="24"/>
        </w:rPr>
        <w:t>助推闵行</w:t>
      </w:r>
      <w:r w:rsidRPr="00F139E9">
        <w:rPr>
          <w:rFonts w:ascii="仿宋_GB2312" w:eastAsia="仿宋_GB2312"/>
          <w:b/>
          <w:sz w:val="24"/>
          <w:szCs w:val="24"/>
        </w:rPr>
        <w:t>实体经济</w:t>
      </w:r>
      <w:r w:rsidRPr="00F139E9">
        <w:rPr>
          <w:rFonts w:ascii="仿宋_GB2312" w:eastAsia="仿宋_GB2312" w:hint="eastAsia"/>
          <w:b/>
          <w:sz w:val="24"/>
          <w:szCs w:val="24"/>
        </w:rPr>
        <w:t>发展</w:t>
      </w:r>
      <w:r w:rsidRPr="00F139E9">
        <w:rPr>
          <w:rFonts w:ascii="仿宋_GB2312" w:eastAsia="仿宋_GB2312"/>
          <w:b/>
          <w:sz w:val="24"/>
          <w:szCs w:val="24"/>
        </w:rPr>
        <w:t>，</w:t>
      </w:r>
      <w:r w:rsidRPr="00F139E9">
        <w:rPr>
          <w:rFonts w:ascii="仿宋_GB2312" w:eastAsia="仿宋_GB2312" w:hint="eastAsia"/>
          <w:b/>
          <w:sz w:val="24"/>
          <w:szCs w:val="24"/>
        </w:rPr>
        <w:t>积极营造“亲商、稳商、助商、兴商”氛围。</w:t>
      </w:r>
      <w:r>
        <w:rPr>
          <w:rFonts w:ascii="仿宋_GB2312" w:eastAsia="仿宋_GB2312" w:hint="eastAsia"/>
          <w:b/>
          <w:sz w:val="24"/>
          <w:szCs w:val="24"/>
        </w:rPr>
        <w:t>一</w:t>
      </w:r>
      <w:r>
        <w:rPr>
          <w:rFonts w:ascii="仿宋_GB2312" w:eastAsia="仿宋_GB2312"/>
          <w:b/>
          <w:sz w:val="24"/>
          <w:szCs w:val="24"/>
        </w:rPr>
        <w:t>是</w:t>
      </w:r>
      <w:r w:rsidRPr="00F139E9">
        <w:rPr>
          <w:rFonts w:ascii="仿宋_GB2312" w:eastAsia="仿宋_GB2312"/>
          <w:b/>
          <w:sz w:val="24"/>
          <w:szCs w:val="24"/>
        </w:rPr>
        <w:t>区级扶持。</w:t>
      </w:r>
      <w:r w:rsidRPr="00F139E9">
        <w:rPr>
          <w:rFonts w:ascii="仿宋_GB2312" w:eastAsia="仿宋_GB2312" w:hint="eastAsia"/>
          <w:sz w:val="24"/>
          <w:szCs w:val="24"/>
        </w:rPr>
        <w:t>近年来，我区出台了一系列扶持政策，覆盖产业、科技、人才、金融等领域，扶持本区企业发展，如：根据《闵行区关于推进先进制造业高质量发展的若干政策意见》（闵府</w:t>
      </w:r>
      <w:proofErr w:type="gramStart"/>
      <w:r w:rsidRPr="00F139E9">
        <w:rPr>
          <w:rFonts w:ascii="仿宋_GB2312" w:eastAsia="仿宋_GB2312" w:hint="eastAsia"/>
          <w:sz w:val="24"/>
          <w:szCs w:val="24"/>
        </w:rPr>
        <w:t>规</w:t>
      </w:r>
      <w:proofErr w:type="gramEnd"/>
      <w:r w:rsidRPr="00F139E9">
        <w:rPr>
          <w:rFonts w:ascii="仿宋_GB2312" w:eastAsia="仿宋_GB2312" w:hint="eastAsia"/>
          <w:sz w:val="24"/>
          <w:szCs w:val="24"/>
        </w:rPr>
        <w:t>发〔2020〕5号），重点聚焦支持企业实施技术改造和高新技术产业化项目，鼓励企业加快应用新技术、新工艺、新装备改造提升传统产业，提升发展能级、加快转型升级，并支持企业享受技术改造、首台套设备引进等专项政策；根据《闵行区关于推进科技创新创业和成果转化的政策意见》（闵府</w:t>
      </w:r>
      <w:proofErr w:type="gramStart"/>
      <w:r w:rsidRPr="00F139E9">
        <w:rPr>
          <w:rFonts w:ascii="仿宋_GB2312" w:eastAsia="仿宋_GB2312" w:hint="eastAsia"/>
          <w:sz w:val="24"/>
          <w:szCs w:val="24"/>
        </w:rPr>
        <w:t>规</w:t>
      </w:r>
      <w:proofErr w:type="gramEnd"/>
      <w:r w:rsidRPr="00F139E9">
        <w:rPr>
          <w:rFonts w:ascii="仿宋_GB2312" w:eastAsia="仿宋_GB2312" w:hint="eastAsia"/>
          <w:sz w:val="24"/>
          <w:szCs w:val="24"/>
        </w:rPr>
        <w:t>发〔2019〕1号）精神，我区鼓励创新创业孵化平台向“国际化、品牌化、专业化”发展，大力扶持初创企业，对优质的科技企业给予奖励。另外我区还有鼓励企业挂牌上市、春</w:t>
      </w:r>
      <w:proofErr w:type="gramStart"/>
      <w:r w:rsidRPr="00F139E9">
        <w:rPr>
          <w:rFonts w:ascii="仿宋_GB2312" w:eastAsia="仿宋_GB2312" w:hint="eastAsia"/>
          <w:sz w:val="24"/>
          <w:szCs w:val="24"/>
        </w:rPr>
        <w:t>申人才</w:t>
      </w:r>
      <w:proofErr w:type="gramEnd"/>
      <w:r w:rsidRPr="00F139E9">
        <w:rPr>
          <w:rFonts w:ascii="仿宋_GB2312" w:eastAsia="仿宋_GB2312" w:hint="eastAsia"/>
          <w:sz w:val="24"/>
          <w:szCs w:val="24"/>
        </w:rPr>
        <w:t>计划、产业结构调整、生物医药产业发展等各类型扶持政策。存量企业和新增企业均可享受上述政策。我区也有很多</w:t>
      </w:r>
      <w:r>
        <w:rPr>
          <w:rFonts w:ascii="仿宋_GB2312" w:eastAsia="仿宋_GB2312" w:hint="eastAsia"/>
          <w:sz w:val="24"/>
          <w:szCs w:val="24"/>
        </w:rPr>
        <w:t>对</w:t>
      </w:r>
      <w:r>
        <w:rPr>
          <w:rFonts w:ascii="仿宋_GB2312" w:eastAsia="仿宋_GB2312"/>
          <w:sz w:val="24"/>
          <w:szCs w:val="24"/>
        </w:rPr>
        <w:t>存量企业的</w:t>
      </w:r>
      <w:r w:rsidRPr="00F139E9">
        <w:rPr>
          <w:rFonts w:ascii="仿宋_GB2312" w:eastAsia="仿宋_GB2312" w:hint="eastAsia"/>
          <w:sz w:val="24"/>
          <w:szCs w:val="24"/>
        </w:rPr>
        <w:t>针对性的政策，比如龙头、骨干企业奖励政策、企业技改政策、产业转型升级政策等更倾向于存量企业；鼓励存量企业集聚功能，形成总部型机构，我区也有相应奖励政策相关政策；鼓励存量企业做大做强，积极上市（挂牌），对于主板上市企业有最高500万元的奖励政策。主管部门应加大政策宣传力度，扩大政策覆盖面，存量企业可对接相关部门申请各类区级扶持政策。</w:t>
      </w:r>
      <w:r>
        <w:rPr>
          <w:rFonts w:ascii="仿宋_GB2312" w:eastAsia="仿宋_GB2312" w:hint="eastAsia"/>
          <w:b/>
          <w:sz w:val="24"/>
          <w:szCs w:val="24"/>
        </w:rPr>
        <w:t>二是</w:t>
      </w:r>
      <w:r w:rsidRPr="00F139E9">
        <w:rPr>
          <w:rFonts w:ascii="仿宋_GB2312" w:eastAsia="仿宋_GB2312" w:hint="eastAsia"/>
          <w:b/>
          <w:sz w:val="24"/>
          <w:szCs w:val="24"/>
        </w:rPr>
        <w:t>镇级扶持。</w:t>
      </w:r>
      <w:r w:rsidRPr="00F139E9">
        <w:rPr>
          <w:rFonts w:ascii="仿宋_GB2312" w:eastAsia="仿宋_GB2312" w:hint="eastAsia"/>
          <w:sz w:val="24"/>
          <w:szCs w:val="24"/>
        </w:rPr>
        <w:t>对注册在各镇、街道、莘庄工业区的企业，各街镇（莘庄工业区）参考企业对地方的贡献，采取项目化的方式对企业进行属地化政策扶持，各街镇（莘庄工业区）根据自身财力情况和企业规模、性质、发展状况等，给予各企业不同的扶持政策，重点支持企业研发、自主创新、节能减排、促进就业等方面的投入，</w:t>
      </w:r>
      <w:r w:rsidRPr="00F139E9">
        <w:rPr>
          <w:rFonts w:ascii="仿宋_GB2312" w:eastAsia="仿宋_GB2312" w:hint="eastAsia"/>
          <w:sz w:val="24"/>
          <w:szCs w:val="24"/>
        </w:rPr>
        <w:lastRenderedPageBreak/>
        <w:t>助推本地区企业健康发展。各街镇、园区可区分企业的存量贡献和增量贡献，存量贡献作为基数，维持原扶持比例，增量贡献可适当提高扶持比例。</w:t>
      </w:r>
    </w:p>
    <w:p w:rsidR="00C27791" w:rsidRDefault="00C27791" w:rsidP="00C27791">
      <w:pPr>
        <w:spacing w:line="560" w:lineRule="exact"/>
        <w:ind w:firstLineChars="200" w:firstLine="482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三、</w:t>
      </w:r>
      <w:r>
        <w:rPr>
          <w:rFonts w:ascii="仿宋_GB2312" w:eastAsia="仿宋_GB2312"/>
          <w:b/>
          <w:sz w:val="24"/>
          <w:szCs w:val="24"/>
        </w:rPr>
        <w:t>存量企业</w:t>
      </w:r>
      <w:r>
        <w:rPr>
          <w:rFonts w:ascii="仿宋_GB2312" w:eastAsia="仿宋_GB2312" w:hint="eastAsia"/>
          <w:b/>
          <w:sz w:val="24"/>
          <w:szCs w:val="24"/>
        </w:rPr>
        <w:t>扩产扩能</w:t>
      </w:r>
      <w:r>
        <w:rPr>
          <w:rFonts w:ascii="仿宋_GB2312" w:eastAsia="仿宋_GB2312"/>
          <w:b/>
          <w:sz w:val="24"/>
          <w:szCs w:val="24"/>
        </w:rPr>
        <w:t>方面</w:t>
      </w:r>
    </w:p>
    <w:p w:rsidR="00C27791" w:rsidRDefault="00C27791" w:rsidP="00510533">
      <w:pPr>
        <w:spacing w:line="560" w:lineRule="exact"/>
        <w:ind w:firstLineChars="200" w:firstLine="482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一是</w:t>
      </w:r>
      <w:r w:rsidRPr="00BE3836">
        <w:rPr>
          <w:rFonts w:ascii="仿宋_GB2312" w:eastAsia="仿宋_GB2312" w:hint="eastAsia"/>
          <w:b/>
          <w:sz w:val="24"/>
          <w:szCs w:val="24"/>
        </w:rPr>
        <w:t>鼓励存量产业</w:t>
      </w:r>
      <w:proofErr w:type="gramStart"/>
      <w:r w:rsidRPr="00BE3836">
        <w:rPr>
          <w:rFonts w:ascii="仿宋_GB2312" w:eastAsia="仿宋_GB2312" w:hint="eastAsia"/>
          <w:b/>
          <w:sz w:val="24"/>
          <w:szCs w:val="24"/>
        </w:rPr>
        <w:t>用地提容增效</w:t>
      </w:r>
      <w:proofErr w:type="gramEnd"/>
      <w:r w:rsidRPr="00BE3836">
        <w:rPr>
          <w:rFonts w:ascii="仿宋_GB2312" w:eastAsia="仿宋_GB2312" w:hint="eastAsia"/>
          <w:b/>
          <w:sz w:val="24"/>
          <w:szCs w:val="24"/>
        </w:rPr>
        <w:t>，简化产业用地规划实施深化调整程序。</w:t>
      </w:r>
      <w:r w:rsidRPr="00BE3836">
        <w:rPr>
          <w:rFonts w:ascii="仿宋_GB2312" w:eastAsia="仿宋_GB2312" w:hint="eastAsia"/>
          <w:sz w:val="24"/>
          <w:szCs w:val="24"/>
        </w:rPr>
        <w:t xml:space="preserve">产业基地、产业社区内需要提高容积率（工业仓储2.0以内、研发3.0以内）和按需提升建筑高度的，在项目建设管理阶段，通过图则更新落实规划管控指标。办理周期由原先半年至一年缩短至两个月左右。 降低存量企业增容扩产的成本。按照规划和产业导向，存量工业和仓储用地经批准提高容积率和增加地下空间的，不再增收土地价款。 </w:t>
      </w:r>
      <w:r>
        <w:rPr>
          <w:rFonts w:ascii="仿宋_GB2312" w:eastAsia="仿宋_GB2312" w:hint="eastAsia"/>
          <w:b/>
          <w:sz w:val="24"/>
          <w:szCs w:val="24"/>
        </w:rPr>
        <w:t>二</w:t>
      </w:r>
      <w:r>
        <w:rPr>
          <w:rFonts w:ascii="仿宋_GB2312" w:eastAsia="仿宋_GB2312"/>
          <w:b/>
          <w:sz w:val="24"/>
          <w:szCs w:val="24"/>
        </w:rPr>
        <w:t>是</w:t>
      </w:r>
      <w:r w:rsidRPr="00BE3836">
        <w:rPr>
          <w:rFonts w:ascii="仿宋_GB2312" w:eastAsia="仿宋_GB2312" w:hint="eastAsia"/>
          <w:b/>
          <w:sz w:val="24"/>
          <w:szCs w:val="24"/>
        </w:rPr>
        <w:t>推进存量产业用地混合利用。</w:t>
      </w:r>
      <w:r w:rsidRPr="00BE3836">
        <w:rPr>
          <w:rFonts w:ascii="仿宋_GB2312" w:eastAsia="仿宋_GB2312" w:hint="eastAsia"/>
          <w:sz w:val="24"/>
          <w:szCs w:val="24"/>
        </w:rPr>
        <w:t xml:space="preserve">扩大产业用地混合成分比例，提高土地利用效率。单一用途产业用地内，可建其他产业用途和生活配套设施的比例提高到地上建筑总量的30%，其中用于零售、餐饮、宿舍等生活配套设施的比例不超过地上建筑总量的15%。 </w:t>
      </w:r>
      <w:r>
        <w:rPr>
          <w:rFonts w:ascii="仿宋_GB2312" w:eastAsia="仿宋_GB2312" w:hint="eastAsia"/>
          <w:b/>
          <w:sz w:val="24"/>
          <w:szCs w:val="24"/>
        </w:rPr>
        <w:t>三</w:t>
      </w:r>
      <w:r>
        <w:rPr>
          <w:rFonts w:ascii="仿宋_GB2312" w:eastAsia="仿宋_GB2312"/>
          <w:b/>
          <w:sz w:val="24"/>
          <w:szCs w:val="24"/>
        </w:rPr>
        <w:t>是</w:t>
      </w:r>
      <w:r w:rsidRPr="00BE3836">
        <w:rPr>
          <w:rFonts w:ascii="仿宋_GB2312" w:eastAsia="仿宋_GB2312" w:hint="eastAsia"/>
          <w:b/>
          <w:sz w:val="24"/>
          <w:szCs w:val="24"/>
        </w:rPr>
        <w:t>深化产业项目审批制度改革。</w:t>
      </w:r>
      <w:r w:rsidRPr="00BE3836">
        <w:rPr>
          <w:rFonts w:ascii="仿宋_GB2312" w:eastAsia="仿宋_GB2312" w:hint="eastAsia"/>
          <w:sz w:val="24"/>
          <w:szCs w:val="24"/>
        </w:rPr>
        <w:t>简化附属设施审批流程。在符合高度控制、满足安全和环境管理前提下，企业因生产经营需要增设隔油池、隔水池、烟囱、独立设置的装置艺术品、储藏设施设备和装置，或者临时设置可以移动的设备装置、装置艺术品等生产经营设施设备，无需办理规划审批手续。 优化设计方案意见征询行政协助工作，重大项目对交通、交警、</w:t>
      </w:r>
      <w:proofErr w:type="gramStart"/>
      <w:r w:rsidRPr="00BE3836">
        <w:rPr>
          <w:rFonts w:ascii="仿宋_GB2312" w:eastAsia="仿宋_GB2312" w:hint="eastAsia"/>
          <w:sz w:val="24"/>
          <w:szCs w:val="24"/>
        </w:rPr>
        <w:t>绿化市容</w:t>
      </w:r>
      <w:proofErr w:type="gramEnd"/>
      <w:r w:rsidRPr="00BE3836">
        <w:rPr>
          <w:rFonts w:ascii="仿宋_GB2312" w:eastAsia="仿宋_GB2312" w:hint="eastAsia"/>
          <w:sz w:val="24"/>
          <w:szCs w:val="24"/>
        </w:rPr>
        <w:t>等管理部门意见，可实施告知承诺、</w:t>
      </w:r>
      <w:proofErr w:type="gramStart"/>
      <w:r w:rsidRPr="00BE3836">
        <w:rPr>
          <w:rFonts w:ascii="仿宋_GB2312" w:eastAsia="仿宋_GB2312" w:hint="eastAsia"/>
          <w:sz w:val="24"/>
          <w:szCs w:val="24"/>
        </w:rPr>
        <w:t>容缺后补</w:t>
      </w:r>
      <w:proofErr w:type="gramEnd"/>
      <w:r w:rsidRPr="00BE3836">
        <w:rPr>
          <w:rFonts w:ascii="仿宋_GB2312" w:eastAsia="仿宋_GB2312" w:hint="eastAsia"/>
          <w:sz w:val="24"/>
          <w:szCs w:val="24"/>
        </w:rPr>
        <w:t>，先行批复设计方案，在建设工程规划许可证前予以补齐，进一步缩短前期手续办理周期。 取消建设项目桩基建设工程规划许可，建设单位可凭设计方案批准文件及相关资料，向区建管委直接申请办理桩基施工许可，先行开工建设桩基部分，加速项目早开工，早落地，早投产。</w:t>
      </w:r>
    </w:p>
    <w:p w:rsidR="00C27791" w:rsidRDefault="00C27791" w:rsidP="00C27791">
      <w:pPr>
        <w:spacing w:line="56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BE7FC1">
        <w:rPr>
          <w:rFonts w:ascii="仿宋_GB2312" w:eastAsia="仿宋_GB2312" w:hint="eastAsia"/>
          <w:b/>
          <w:sz w:val="24"/>
          <w:szCs w:val="24"/>
        </w:rPr>
        <w:t>四</w:t>
      </w:r>
      <w:r w:rsidRPr="00BE7FC1">
        <w:rPr>
          <w:rFonts w:ascii="仿宋_GB2312" w:eastAsia="仿宋_GB2312"/>
          <w:b/>
          <w:sz w:val="24"/>
          <w:szCs w:val="24"/>
        </w:rPr>
        <w:t>、科技创新支持</w:t>
      </w:r>
      <w:r w:rsidRPr="00BE7FC1">
        <w:rPr>
          <w:rFonts w:ascii="仿宋_GB2312" w:eastAsia="仿宋_GB2312" w:hint="eastAsia"/>
          <w:b/>
          <w:sz w:val="24"/>
          <w:szCs w:val="24"/>
        </w:rPr>
        <w:t>与</w:t>
      </w:r>
      <w:r w:rsidRPr="00BE7FC1">
        <w:rPr>
          <w:rFonts w:ascii="仿宋_GB2312" w:eastAsia="仿宋_GB2312"/>
          <w:b/>
          <w:sz w:val="24"/>
          <w:szCs w:val="24"/>
        </w:rPr>
        <w:t>奖励方面</w:t>
      </w:r>
    </w:p>
    <w:p w:rsidR="00C27791" w:rsidRDefault="00C27791" w:rsidP="00C27791">
      <w:pPr>
        <w:spacing w:line="560" w:lineRule="exact"/>
        <w:ind w:firstLineChars="200" w:firstLine="482"/>
        <w:rPr>
          <w:rFonts w:ascii="仿宋_GB2312" w:eastAsia="仿宋_GB2312"/>
          <w:sz w:val="24"/>
          <w:szCs w:val="24"/>
        </w:rPr>
      </w:pPr>
      <w:r w:rsidRPr="00BE7FC1">
        <w:rPr>
          <w:rFonts w:ascii="仿宋_GB2312" w:eastAsia="仿宋_GB2312" w:hint="eastAsia"/>
          <w:b/>
          <w:sz w:val="24"/>
          <w:szCs w:val="24"/>
        </w:rPr>
        <w:t>一是</w:t>
      </w:r>
      <w:r w:rsidRPr="00BE7FC1">
        <w:rPr>
          <w:rFonts w:ascii="仿宋_GB2312" w:eastAsia="仿宋_GB2312" w:hint="eastAsia"/>
          <w:sz w:val="24"/>
          <w:szCs w:val="24"/>
        </w:rPr>
        <w:t>与时俱进制订政策。根据时势发展，结合本区实际，聚焦短板、不足及发展需求持续优化本区科技政策，2019年出台新一轮科技创新创业和成果转化</w:t>
      </w:r>
      <w:r w:rsidRPr="00BE7FC1">
        <w:rPr>
          <w:rFonts w:ascii="仿宋_GB2312" w:eastAsia="仿宋_GB2312" w:hint="eastAsia"/>
          <w:sz w:val="24"/>
          <w:szCs w:val="24"/>
        </w:rPr>
        <w:lastRenderedPageBreak/>
        <w:t>政策。新一轮科技政策适用于注册纳税在本区的企事业单位，</w:t>
      </w:r>
      <w:proofErr w:type="gramStart"/>
      <w:r w:rsidRPr="00BE7FC1">
        <w:rPr>
          <w:rFonts w:ascii="仿宋_GB2312" w:eastAsia="仿宋_GB2312" w:hint="eastAsia"/>
          <w:sz w:val="24"/>
          <w:szCs w:val="24"/>
        </w:rPr>
        <w:t>在科创企业</w:t>
      </w:r>
      <w:proofErr w:type="gramEnd"/>
      <w:r w:rsidRPr="00BE7FC1">
        <w:rPr>
          <w:rFonts w:ascii="仿宋_GB2312" w:eastAsia="仿宋_GB2312" w:hint="eastAsia"/>
          <w:sz w:val="24"/>
          <w:szCs w:val="24"/>
        </w:rPr>
        <w:t>扶持层面，从初创到小巨人企业的各阶段，从企业资质、奖励、贷款、研发、活动到载体平台各方面均有扶持。2020</w:t>
      </w:r>
      <w:r>
        <w:rPr>
          <w:rFonts w:ascii="仿宋_GB2312" w:eastAsia="仿宋_GB2312" w:hint="eastAsia"/>
          <w:sz w:val="24"/>
          <w:szCs w:val="24"/>
        </w:rPr>
        <w:t>年，</w:t>
      </w:r>
      <w:r w:rsidRPr="00BE7FC1">
        <w:rPr>
          <w:rFonts w:ascii="仿宋_GB2312" w:eastAsia="仿宋_GB2312" w:hint="eastAsia"/>
          <w:sz w:val="24"/>
          <w:szCs w:val="24"/>
        </w:rPr>
        <w:t>出台高新技术企业扶持专项政策，除扶持新迁入企业20万元外，更加注重对</w:t>
      </w:r>
      <w:proofErr w:type="gramStart"/>
      <w:r w:rsidRPr="00BE7FC1">
        <w:rPr>
          <w:rFonts w:ascii="仿宋_GB2312" w:eastAsia="仿宋_GB2312" w:hint="eastAsia"/>
          <w:sz w:val="24"/>
          <w:szCs w:val="24"/>
        </w:rPr>
        <w:t>本区科创企业</w:t>
      </w:r>
      <w:proofErr w:type="gramEnd"/>
      <w:r w:rsidRPr="00BE7FC1">
        <w:rPr>
          <w:rFonts w:ascii="仿宋_GB2312" w:eastAsia="仿宋_GB2312" w:hint="eastAsia"/>
          <w:sz w:val="24"/>
          <w:szCs w:val="24"/>
        </w:rPr>
        <w:t>的培育，本区企业如首次认定</w:t>
      </w:r>
      <w:proofErr w:type="gramStart"/>
      <w:r w:rsidRPr="00BE7FC1">
        <w:rPr>
          <w:rFonts w:ascii="仿宋_GB2312" w:eastAsia="仿宋_GB2312" w:hint="eastAsia"/>
          <w:sz w:val="24"/>
          <w:szCs w:val="24"/>
        </w:rPr>
        <w:t>为高企则扶持</w:t>
      </w:r>
      <w:proofErr w:type="gramEnd"/>
      <w:r w:rsidRPr="00BE7FC1">
        <w:rPr>
          <w:rFonts w:ascii="仿宋_GB2312" w:eastAsia="仿宋_GB2312" w:hint="eastAsia"/>
          <w:sz w:val="24"/>
          <w:szCs w:val="24"/>
        </w:rPr>
        <w:t>25万元，重新认定为高企扶持5</w:t>
      </w:r>
      <w:r>
        <w:rPr>
          <w:rFonts w:ascii="仿宋_GB2312" w:eastAsia="仿宋_GB2312" w:hint="eastAsia"/>
          <w:sz w:val="24"/>
          <w:szCs w:val="24"/>
        </w:rPr>
        <w:t>万元。今年，</w:t>
      </w:r>
      <w:r w:rsidRPr="00BE7FC1">
        <w:rPr>
          <w:rFonts w:ascii="仿宋_GB2312" w:eastAsia="仿宋_GB2312" w:hint="eastAsia"/>
          <w:sz w:val="24"/>
          <w:szCs w:val="24"/>
        </w:rPr>
        <w:t>还将聚焦“卡脖子”工程和颠覆性技术制订相关支持政策，同时在存量企业中培育创新研发中心，推动企业加强研发攻关。</w:t>
      </w:r>
      <w:r w:rsidRPr="00BE7FC1">
        <w:rPr>
          <w:rFonts w:ascii="仿宋_GB2312" w:eastAsia="仿宋_GB2312" w:hint="eastAsia"/>
          <w:b/>
          <w:sz w:val="24"/>
          <w:szCs w:val="24"/>
        </w:rPr>
        <w:t>二是</w:t>
      </w:r>
      <w:r w:rsidRPr="00BE7FC1">
        <w:rPr>
          <w:rFonts w:ascii="仿宋_GB2312" w:eastAsia="仿宋_GB2312" w:hint="eastAsia"/>
          <w:sz w:val="24"/>
          <w:szCs w:val="24"/>
        </w:rPr>
        <w:t>不断</w:t>
      </w:r>
      <w:proofErr w:type="gramStart"/>
      <w:r w:rsidRPr="00BE7FC1">
        <w:rPr>
          <w:rFonts w:ascii="仿宋_GB2312" w:eastAsia="仿宋_GB2312" w:hint="eastAsia"/>
          <w:sz w:val="24"/>
          <w:szCs w:val="24"/>
        </w:rPr>
        <w:t>优化线</w:t>
      </w:r>
      <w:proofErr w:type="gramEnd"/>
      <w:r w:rsidRPr="00BE7FC1">
        <w:rPr>
          <w:rFonts w:ascii="仿宋_GB2312" w:eastAsia="仿宋_GB2312" w:hint="eastAsia"/>
          <w:sz w:val="24"/>
          <w:szCs w:val="24"/>
        </w:rPr>
        <w:t>上线下科创服务，持续优化存量企业的营商环境。去年4月，整合市、区科技政策、人才政策，在</w:t>
      </w:r>
      <w:proofErr w:type="gramStart"/>
      <w:r w:rsidRPr="00BE7FC1">
        <w:rPr>
          <w:rFonts w:ascii="仿宋_GB2312" w:eastAsia="仿宋_GB2312" w:hint="eastAsia"/>
          <w:sz w:val="24"/>
          <w:szCs w:val="24"/>
        </w:rPr>
        <w:t>科创服务</w:t>
      </w:r>
      <w:proofErr w:type="gramEnd"/>
      <w:r w:rsidRPr="00BE7FC1">
        <w:rPr>
          <w:rFonts w:ascii="仿宋_GB2312" w:eastAsia="仿宋_GB2312" w:hint="eastAsia"/>
          <w:sz w:val="24"/>
          <w:szCs w:val="24"/>
        </w:rPr>
        <w:t>平台及官方微信上上线闵行区</w:t>
      </w:r>
      <w:proofErr w:type="gramStart"/>
      <w:r w:rsidRPr="00BE7FC1">
        <w:rPr>
          <w:rFonts w:ascii="仿宋_GB2312" w:eastAsia="仿宋_GB2312" w:hint="eastAsia"/>
          <w:sz w:val="24"/>
          <w:szCs w:val="24"/>
        </w:rPr>
        <w:t>科创政策</w:t>
      </w:r>
      <w:proofErr w:type="gramEnd"/>
      <w:r w:rsidRPr="00BE7FC1">
        <w:rPr>
          <w:rFonts w:ascii="仿宋_GB2312" w:eastAsia="仿宋_GB2312" w:hint="eastAsia"/>
          <w:sz w:val="24"/>
          <w:szCs w:val="24"/>
        </w:rPr>
        <w:t>导航系统，为各</w:t>
      </w:r>
      <w:proofErr w:type="gramStart"/>
      <w:r w:rsidRPr="00BE7FC1">
        <w:rPr>
          <w:rFonts w:ascii="仿宋_GB2312" w:eastAsia="仿宋_GB2312" w:hint="eastAsia"/>
          <w:sz w:val="24"/>
          <w:szCs w:val="24"/>
        </w:rPr>
        <w:t>类创新</w:t>
      </w:r>
      <w:proofErr w:type="gramEnd"/>
      <w:r w:rsidRPr="00BE7FC1">
        <w:rPr>
          <w:rFonts w:ascii="仿宋_GB2312" w:eastAsia="仿宋_GB2312" w:hint="eastAsia"/>
          <w:sz w:val="24"/>
          <w:szCs w:val="24"/>
        </w:rPr>
        <w:t>创业主体提供匹配搜索，一键联系业务部门和政策下载功能。截至今年1月，已有5105人次通过导航系统查询、了解政策。为了零距离服务区内科创企业，区科委将下属事业单位</w:t>
      </w:r>
      <w:proofErr w:type="gramStart"/>
      <w:r w:rsidRPr="00BE7FC1">
        <w:rPr>
          <w:rFonts w:ascii="仿宋_GB2312" w:eastAsia="仿宋_GB2312" w:hint="eastAsia"/>
          <w:sz w:val="24"/>
          <w:szCs w:val="24"/>
        </w:rPr>
        <w:t>区科创服务中心</w:t>
      </w:r>
      <w:proofErr w:type="gramEnd"/>
      <w:r w:rsidRPr="00BE7FC1">
        <w:rPr>
          <w:rFonts w:ascii="仿宋_GB2312" w:eastAsia="仿宋_GB2312" w:hint="eastAsia"/>
          <w:sz w:val="24"/>
          <w:szCs w:val="24"/>
        </w:rPr>
        <w:t>于2019年11月整体迁至零号湾区域，将服务前移，</w:t>
      </w:r>
      <w:proofErr w:type="gramStart"/>
      <w:r w:rsidRPr="00BE7FC1">
        <w:rPr>
          <w:rFonts w:ascii="仿宋_GB2312" w:eastAsia="仿宋_GB2312" w:hint="eastAsia"/>
          <w:sz w:val="24"/>
          <w:szCs w:val="24"/>
        </w:rPr>
        <w:t>打造科创服务</w:t>
      </w:r>
      <w:proofErr w:type="gramEnd"/>
      <w:r w:rsidRPr="00BE7FC1">
        <w:rPr>
          <w:rFonts w:ascii="仿宋_GB2312" w:eastAsia="仿宋_GB2312" w:hint="eastAsia"/>
          <w:sz w:val="24"/>
          <w:szCs w:val="24"/>
        </w:rPr>
        <w:t>的前沿阵地，不断深化</w:t>
      </w:r>
      <w:proofErr w:type="gramStart"/>
      <w:r w:rsidRPr="00BE7FC1">
        <w:rPr>
          <w:rFonts w:ascii="仿宋_GB2312" w:eastAsia="仿宋_GB2312" w:hint="eastAsia"/>
          <w:sz w:val="24"/>
          <w:szCs w:val="24"/>
        </w:rPr>
        <w:t>南部科创中心</w:t>
      </w:r>
      <w:proofErr w:type="gramEnd"/>
      <w:r w:rsidRPr="00BE7FC1">
        <w:rPr>
          <w:rFonts w:ascii="仿宋_GB2312" w:eastAsia="仿宋_GB2312" w:hint="eastAsia"/>
          <w:sz w:val="24"/>
          <w:szCs w:val="24"/>
        </w:rPr>
        <w:t>建设；2021年还将迁入剑川路940号“上海南部科创服务中心”，整合知识产权、成果转化等专业服务机构，为区域发展提供服务平台与支撑。</w:t>
      </w:r>
    </w:p>
    <w:p w:rsidR="00C27791" w:rsidRPr="003D72FA" w:rsidRDefault="00C27791" w:rsidP="00C27791">
      <w:pPr>
        <w:spacing w:line="56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今后，我委</w:t>
      </w:r>
      <w:r w:rsidRPr="003D72FA">
        <w:rPr>
          <w:rFonts w:ascii="仿宋_GB2312" w:eastAsia="仿宋_GB2312" w:hint="eastAsia"/>
          <w:sz w:val="24"/>
          <w:szCs w:val="24"/>
        </w:rPr>
        <w:t>将继续做好</w:t>
      </w:r>
      <w:r>
        <w:rPr>
          <w:rFonts w:ascii="仿宋_GB2312" w:eastAsia="仿宋_GB2312" w:hint="eastAsia"/>
          <w:sz w:val="24"/>
          <w:szCs w:val="24"/>
        </w:rPr>
        <w:t>存量企业</w:t>
      </w:r>
      <w:r>
        <w:rPr>
          <w:rFonts w:ascii="仿宋_GB2312" w:eastAsia="仿宋_GB2312"/>
          <w:sz w:val="24"/>
          <w:szCs w:val="24"/>
        </w:rPr>
        <w:t>服务</w:t>
      </w:r>
      <w:r w:rsidRPr="003D72FA">
        <w:rPr>
          <w:rFonts w:ascii="仿宋_GB2312" w:eastAsia="仿宋_GB2312" w:hint="eastAsia"/>
          <w:sz w:val="24"/>
          <w:szCs w:val="24"/>
        </w:rPr>
        <w:t>工作，进一步加强与区相关职能部门协作，充分发挥</w:t>
      </w:r>
      <w:r>
        <w:rPr>
          <w:rFonts w:ascii="仿宋_GB2312" w:eastAsia="仿宋_GB2312" w:hint="eastAsia"/>
          <w:sz w:val="24"/>
          <w:szCs w:val="24"/>
        </w:rPr>
        <w:t>企业服务工作领导小组办公室</w:t>
      </w:r>
      <w:r>
        <w:rPr>
          <w:rFonts w:ascii="仿宋_GB2312" w:eastAsia="仿宋_GB2312"/>
          <w:sz w:val="24"/>
          <w:szCs w:val="24"/>
        </w:rPr>
        <w:t>协调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统筹</w:t>
      </w:r>
      <w:r>
        <w:rPr>
          <w:rFonts w:ascii="仿宋_GB2312" w:eastAsia="仿宋_GB2312" w:hint="eastAsia"/>
          <w:sz w:val="24"/>
          <w:szCs w:val="24"/>
        </w:rPr>
        <w:t>作用，加强政策的宣传力度，让企业提高政策的知晓率，为我区</w:t>
      </w:r>
      <w:r>
        <w:rPr>
          <w:rFonts w:ascii="仿宋_GB2312" w:eastAsia="仿宋_GB2312"/>
          <w:sz w:val="24"/>
          <w:szCs w:val="24"/>
        </w:rPr>
        <w:t>经济高质量发展助力</w:t>
      </w:r>
      <w:r w:rsidRPr="003D72FA">
        <w:rPr>
          <w:rFonts w:ascii="仿宋_GB2312" w:eastAsia="仿宋_GB2312" w:hint="eastAsia"/>
          <w:sz w:val="24"/>
          <w:szCs w:val="24"/>
        </w:rPr>
        <w:t xml:space="preserve">。 </w:t>
      </w:r>
    </w:p>
    <w:p w:rsidR="00C27791" w:rsidRPr="00BE7FC1" w:rsidRDefault="00C27791" w:rsidP="00C27791">
      <w:pPr>
        <w:spacing w:line="52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</w:p>
    <w:p w:rsidR="00C27791" w:rsidRPr="00D2765F" w:rsidRDefault="00C27791" w:rsidP="00C27791">
      <w:pPr>
        <w:spacing w:line="480" w:lineRule="exact"/>
        <w:ind w:right="570"/>
        <w:jc w:val="righ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闵行区经济委员会</w:t>
      </w:r>
    </w:p>
    <w:p w:rsidR="00C27791" w:rsidRPr="00D2765F" w:rsidRDefault="00C27791" w:rsidP="00C27791">
      <w:pPr>
        <w:spacing w:line="480" w:lineRule="exact"/>
        <w:ind w:right="600" w:firstLineChars="2450" w:firstLine="58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2021</w:t>
      </w:r>
      <w:r w:rsidRPr="00D2765F"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4</w:t>
      </w:r>
      <w:r w:rsidRPr="00D2765F"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>25</w:t>
      </w:r>
      <w:r w:rsidRPr="00D2765F">
        <w:rPr>
          <w:rFonts w:ascii="仿宋_GB2312" w:eastAsia="仿宋_GB2312" w:hint="eastAsia"/>
          <w:sz w:val="24"/>
          <w:szCs w:val="24"/>
        </w:rPr>
        <w:t>日</w:t>
      </w:r>
    </w:p>
    <w:p w:rsidR="00C27791" w:rsidRDefault="00C27791" w:rsidP="00C27791">
      <w:pPr>
        <w:spacing w:line="480" w:lineRule="exact"/>
        <w:rPr>
          <w:rFonts w:ascii="仿宋_GB2312" w:eastAsia="仿宋_GB2312"/>
          <w:sz w:val="24"/>
          <w:szCs w:val="24"/>
        </w:rPr>
      </w:pPr>
    </w:p>
    <w:p w:rsidR="00C27791" w:rsidRPr="00D2765F" w:rsidRDefault="00C27791" w:rsidP="00C27791">
      <w:pPr>
        <w:spacing w:line="480" w:lineRule="exact"/>
        <w:rPr>
          <w:rFonts w:ascii="仿宋_GB2312" w:eastAsia="仿宋_GB2312" w:hint="eastAsia"/>
          <w:sz w:val="24"/>
          <w:szCs w:val="24"/>
        </w:rPr>
      </w:pPr>
      <w:r w:rsidRPr="00D2765F">
        <w:rPr>
          <w:rFonts w:ascii="仿宋_GB2312" w:eastAsia="仿宋_GB2312" w:hint="eastAsia"/>
          <w:sz w:val="24"/>
          <w:szCs w:val="24"/>
        </w:rPr>
        <w:t>承办单位通讯地址：</w:t>
      </w:r>
      <w:r>
        <w:rPr>
          <w:rFonts w:ascii="仿宋_GB2312" w:eastAsia="仿宋_GB2312" w:hint="eastAsia"/>
          <w:sz w:val="24"/>
          <w:szCs w:val="24"/>
        </w:rPr>
        <w:t>沪闵路6558号408室</w:t>
      </w:r>
      <w:r w:rsidRPr="00D2765F">
        <w:rPr>
          <w:rFonts w:ascii="仿宋_GB2312" w:eastAsia="仿宋_GB2312" w:hint="eastAsia"/>
          <w:sz w:val="24"/>
          <w:szCs w:val="24"/>
        </w:rPr>
        <w:t xml:space="preserve">              邮政编码：</w:t>
      </w:r>
      <w:r>
        <w:rPr>
          <w:rFonts w:ascii="仿宋_GB2312" w:eastAsia="仿宋_GB2312" w:hint="eastAsia"/>
          <w:sz w:val="24"/>
          <w:szCs w:val="24"/>
        </w:rPr>
        <w:t>201199</w:t>
      </w:r>
    </w:p>
    <w:p w:rsidR="00C27791" w:rsidRDefault="00C27791" w:rsidP="00C27791">
      <w:pPr>
        <w:spacing w:line="480" w:lineRule="exact"/>
        <w:rPr>
          <w:rFonts w:ascii="仿宋_GB2312" w:eastAsia="仿宋_GB2312"/>
          <w:sz w:val="24"/>
          <w:szCs w:val="24"/>
        </w:rPr>
      </w:pPr>
      <w:r w:rsidRPr="00D2765F">
        <w:rPr>
          <w:rFonts w:ascii="仿宋_GB2312" w:eastAsia="仿宋_GB2312" w:hint="eastAsia"/>
          <w:sz w:val="24"/>
          <w:szCs w:val="24"/>
        </w:rPr>
        <w:t>联系人姓名：</w:t>
      </w:r>
      <w:r>
        <w:rPr>
          <w:rFonts w:ascii="仿宋_GB2312" w:eastAsia="仿宋_GB2312" w:hint="eastAsia"/>
          <w:sz w:val="24"/>
          <w:szCs w:val="24"/>
        </w:rPr>
        <w:t>冯鑫</w:t>
      </w:r>
      <w:r w:rsidRPr="00D2765F">
        <w:rPr>
          <w:rFonts w:ascii="仿宋_GB2312" w:eastAsia="仿宋_GB2312" w:hint="eastAsia"/>
          <w:sz w:val="24"/>
          <w:szCs w:val="24"/>
        </w:rPr>
        <w:t xml:space="preserve">                   </w:t>
      </w:r>
      <w:r>
        <w:rPr>
          <w:rFonts w:ascii="仿宋_GB2312" w:eastAsia="仿宋_GB2312"/>
          <w:sz w:val="24"/>
          <w:szCs w:val="24"/>
        </w:rPr>
        <w:t xml:space="preserve">               </w:t>
      </w:r>
      <w:r w:rsidRPr="00D2765F">
        <w:rPr>
          <w:rFonts w:ascii="仿宋_GB2312" w:eastAsia="仿宋_GB2312" w:hint="eastAsia"/>
          <w:sz w:val="24"/>
          <w:szCs w:val="24"/>
        </w:rPr>
        <w:t xml:space="preserve"> 电话：</w:t>
      </w:r>
      <w:r>
        <w:rPr>
          <w:rFonts w:ascii="仿宋_GB2312" w:eastAsia="仿宋_GB2312" w:hint="eastAsia"/>
          <w:sz w:val="24"/>
          <w:szCs w:val="24"/>
        </w:rPr>
        <w:t>34203361</w:t>
      </w:r>
    </w:p>
    <w:p w:rsidR="00BB6C9A" w:rsidRPr="00C27791" w:rsidRDefault="00BB6C9A"/>
    <w:sectPr w:rsidR="00BB6C9A" w:rsidRPr="00C2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91"/>
    <w:rsid w:val="00510533"/>
    <w:rsid w:val="009A761D"/>
    <w:rsid w:val="00BB6C9A"/>
    <w:rsid w:val="00C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1E627-520E-4903-9B43-E50E6FF7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7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77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冯鑫</dc:creator>
  <cp:keywords/>
  <dc:description/>
  <cp:lastModifiedBy>冯鑫</cp:lastModifiedBy>
  <cp:revision>2</cp:revision>
  <cp:lastPrinted>2021-04-25T01:54:00Z</cp:lastPrinted>
  <dcterms:created xsi:type="dcterms:W3CDTF">2021-04-25T01:49:00Z</dcterms:created>
  <dcterms:modified xsi:type="dcterms:W3CDTF">2021-04-25T02:19:00Z</dcterms:modified>
</cp:coreProperties>
</file>