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jc w:val="both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闵农委</w:t>
      </w:r>
      <w:r>
        <w:rPr>
          <w:rFonts w:hint="eastAsia" w:ascii="仿宋_GB2312" w:hAnsi="仿宋_GB2312" w:eastAsia="仿宋_GB2312" w:cs="仿宋_GB2312"/>
          <w:sz w:val="30"/>
          <w:szCs w:val="44"/>
        </w:rPr>
        <w:t>〔</w:t>
      </w:r>
      <w:r>
        <w:rPr>
          <w:rFonts w:hint="eastAsia" w:ascii="仿宋_GB2312" w:hAnsi="仿宋_GB2312" w:eastAsia="仿宋_GB2312" w:cs="仿宋_GB2312"/>
          <w:sz w:val="30"/>
          <w:szCs w:val="44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0"/>
          <w:szCs w:val="44"/>
        </w:rPr>
        <w:t>〕</w:t>
      </w:r>
      <w:r>
        <w:rPr>
          <w:rFonts w:hint="eastAsia" w:ascii="仿宋_GB2312" w:hAnsi="仿宋_GB2312" w:eastAsia="仿宋_GB2312" w:cs="仿宋_GB2312"/>
          <w:sz w:val="30"/>
          <w:szCs w:val="44"/>
          <w:lang w:val="en-US" w:eastAsia="zh-CN"/>
        </w:rPr>
        <w:t>78</w:t>
      </w:r>
      <w:r>
        <w:rPr>
          <w:rFonts w:hint="eastAsia" w:ascii="仿宋_GB2312" w:eastAsia="仿宋_GB2312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eastAsia="zh-CN"/>
        </w:rPr>
        <w:t>关于成立闵行区农药行业安全生产大检查领导小组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eastAsia="zh-CN"/>
        </w:rPr>
        <w:t>的通知</w:t>
      </w:r>
    </w:p>
    <w:p>
      <w:pPr>
        <w:jc w:val="center"/>
        <w:rPr>
          <w:rFonts w:hint="eastAsia" w:ascii="黑体" w:hAnsi="Times New Roman" w:eastAsia="黑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委属各单位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textAlignment w:val="auto"/>
        <w:outlineLvl w:val="9"/>
        <w:rPr>
          <w:rFonts w:ascii="黑体" w:eastAsia="黑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为贯彻落实《农业部办公厅关于开展农药行业安全生产大检查的通知》，根据市农委《关于开展农药行业安全生产大检查的通知》</w:t>
      </w:r>
      <w:r>
        <w:rPr>
          <w:rFonts w:hint="eastAsia" w:ascii="仿宋_GB2312" w:hAnsi="仿宋_GB2312" w:eastAsia="仿宋_GB2312" w:cs="仿宋_GB2312"/>
          <w:sz w:val="30"/>
          <w:szCs w:val="30"/>
        </w:rPr>
        <w:t>（沪农委办〔2017〕7号）</w:t>
      </w:r>
      <w:r>
        <w:rPr>
          <w:rFonts w:hint="eastAsia" w:ascii="仿宋_GB2312" w:eastAsia="仿宋_GB2312"/>
          <w:sz w:val="30"/>
          <w:szCs w:val="30"/>
        </w:rPr>
        <w:t>的要求，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进一步强化安全生产责任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ascii="仿宋_GB2312" w:eastAsia="仿宋_GB2312"/>
          <w:sz w:val="30"/>
          <w:szCs w:val="30"/>
        </w:rPr>
        <w:t>确保农药行业不发生重特大事故</w:t>
      </w:r>
      <w:r>
        <w:rPr>
          <w:rFonts w:hint="eastAsia" w:ascii="仿宋_GB2312" w:eastAsia="仿宋_GB2312"/>
          <w:sz w:val="30"/>
          <w:szCs w:val="30"/>
        </w:rPr>
        <w:t>，经研究，闵行区农业委员会决定成立农药行业安全生产大检查领导小组。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textAlignment w:val="auto"/>
        <w:outlineLvl w:val="9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组  长：</w:t>
      </w:r>
      <w:r>
        <w:rPr>
          <w:rFonts w:hint="eastAsia" w:ascii="仿宋_GB2312" w:eastAsia="仿宋_GB2312"/>
          <w:sz w:val="30"/>
          <w:szCs w:val="30"/>
        </w:rPr>
        <w:t>蔡福康  闵行区农业委员会党委书记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副组长：</w:t>
      </w:r>
      <w:r>
        <w:rPr>
          <w:rFonts w:hint="eastAsia" w:ascii="仿宋_GB2312" w:eastAsia="仿宋_GB2312"/>
          <w:sz w:val="30"/>
          <w:szCs w:val="30"/>
        </w:rPr>
        <w:t>徐建平  闵行区农业委员会党委委员、副主任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00" w:firstLineChars="6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张国荣  闵行区农业委员会副主任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00" w:firstLineChars="6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吴飞鸣  闵行区农业委员会执法大队大队长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jc w:val="left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组  员：</w:t>
      </w:r>
      <w:r>
        <w:rPr>
          <w:rFonts w:hint="eastAsia" w:ascii="仿宋_GB2312" w:eastAsia="仿宋_GB2312"/>
          <w:sz w:val="30"/>
          <w:szCs w:val="30"/>
        </w:rPr>
        <w:t>张曹民  闵行区农业委员会副调研员、农发科科长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00" w:firstLineChars="6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袁伟峰  闵行区农业委员会办公室主任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3" w:leftChars="50" w:right="0" w:rightChars="0" w:hanging="1788" w:hangingChars="596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周洪梅  闵行区农业委员会农管科负责人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00" w:firstLineChars="6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陆文玉  闵行区农业技术服务中心主任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朱天华  闵行区三农综合服务中心主任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领导小组</w:t>
      </w:r>
      <w:r>
        <w:rPr>
          <w:rFonts w:hint="eastAsia" w:ascii="仿宋_GB2312" w:eastAsia="仿宋_GB2312"/>
          <w:sz w:val="30"/>
          <w:szCs w:val="30"/>
        </w:rPr>
        <w:t>下设</w:t>
      </w:r>
      <w:r>
        <w:rPr>
          <w:rFonts w:ascii="仿宋_GB2312" w:eastAsia="仿宋_GB2312"/>
          <w:sz w:val="30"/>
          <w:szCs w:val="30"/>
        </w:rPr>
        <w:t>办公室</w:t>
      </w:r>
      <w:r>
        <w:rPr>
          <w:rFonts w:hint="eastAsia" w:ascii="仿宋_GB2312" w:eastAsia="仿宋_GB2312"/>
          <w:sz w:val="30"/>
          <w:szCs w:val="30"/>
        </w:rPr>
        <w:t>，吴飞鸣同志</w:t>
      </w:r>
      <w:r>
        <w:rPr>
          <w:rFonts w:hint="eastAsia" w:ascii="仿宋_GB2312" w:eastAsia="仿宋_GB2312"/>
          <w:sz w:val="30"/>
          <w:szCs w:val="30"/>
          <w:lang w:eastAsia="zh-CN"/>
        </w:rPr>
        <w:t>兼</w:t>
      </w:r>
      <w:r>
        <w:rPr>
          <w:rFonts w:hint="eastAsia" w:ascii="仿宋_GB2312" w:eastAsia="仿宋_GB2312"/>
          <w:sz w:val="30"/>
          <w:szCs w:val="30"/>
        </w:rPr>
        <w:t>任办公室主任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jc w:val="center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0"/>
          <w:szCs w:val="30"/>
        </w:rPr>
        <w:t>闵行区农业委员会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jc w:val="righ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2017年9月12日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/>
        <w:jc w:val="righ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u w:val="single"/>
        </w:rPr>
        <w:t>公开属性</w:t>
      </w:r>
      <w:r>
        <w:rPr>
          <w:rFonts w:hint="eastAsia" w:ascii="仿宋_GB2312" w:eastAsia="仿宋_GB2312"/>
          <w:b/>
          <w:sz w:val="30"/>
          <w:szCs w:val="30"/>
          <w:u w:val="single"/>
          <w:lang w:eastAsia="zh-CN"/>
        </w:rPr>
        <w:t>：主动公开</w:t>
      </w:r>
      <w:r>
        <w:rPr>
          <w:rFonts w:hint="eastAsia" w:ascii="仿宋_GB2312" w:eastAsia="仿宋_GB2312"/>
          <w:b/>
          <w:sz w:val="30"/>
          <w:szCs w:val="30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b/>
          <w:sz w:val="30"/>
          <w:szCs w:val="30"/>
          <w:u w:val="none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b/>
          <w:sz w:val="30"/>
          <w:szCs w:val="30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500" w:leftChars="0" w:right="0" w:rightChars="0" w:hanging="7500" w:hangingChars="250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30"/>
          <w:u w:val="single"/>
          <w:lang w:val="en-US" w:eastAsia="zh-CN"/>
        </w:rPr>
        <w:t>上海市闵行区农业委员会办公室            2017年9月12日印发</w:t>
      </w:r>
    </w:p>
    <w:p>
      <w:pPr>
        <w:spacing w:line="520" w:lineRule="exact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（共印</w:t>
      </w: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份）</w:t>
      </w:r>
    </w:p>
    <w:sectPr>
      <w:pgSz w:w="11906" w:h="16838"/>
      <w:pgMar w:top="1644" w:right="1474" w:bottom="1474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A0"/>
    <w:rsid w:val="000658FF"/>
    <w:rsid w:val="000918EE"/>
    <w:rsid w:val="00096F18"/>
    <w:rsid w:val="00276A4C"/>
    <w:rsid w:val="00301098"/>
    <w:rsid w:val="00404FF7"/>
    <w:rsid w:val="00463A5C"/>
    <w:rsid w:val="004C02AA"/>
    <w:rsid w:val="0059230D"/>
    <w:rsid w:val="006760A0"/>
    <w:rsid w:val="006B1FF4"/>
    <w:rsid w:val="0094003C"/>
    <w:rsid w:val="00954C55"/>
    <w:rsid w:val="00A61719"/>
    <w:rsid w:val="00AB357C"/>
    <w:rsid w:val="00AC5ABF"/>
    <w:rsid w:val="00B44254"/>
    <w:rsid w:val="00BA2B0F"/>
    <w:rsid w:val="00D10D30"/>
    <w:rsid w:val="00D87D6A"/>
    <w:rsid w:val="00DD23A9"/>
    <w:rsid w:val="00E1591D"/>
    <w:rsid w:val="00E75511"/>
    <w:rsid w:val="00F04F69"/>
    <w:rsid w:val="00F41E95"/>
    <w:rsid w:val="00FB799A"/>
    <w:rsid w:val="00FF1C89"/>
    <w:rsid w:val="0A3A4620"/>
    <w:rsid w:val="1A96722C"/>
    <w:rsid w:val="4DC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377</Characters>
  <Lines>3</Lines>
  <Paragraphs>1</Paragraphs>
  <ScaleCrop>false</ScaleCrop>
  <LinksUpToDate>false</LinksUpToDate>
  <CharactersWithSpaces>441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2017-09-13T07:53:00Z</dcterms:created>
  <dc:creator>Lenovo User</dc:creator>
  <cp:lastModifiedBy>gujq</cp:lastModifiedBy>
  <cp:lastPrinted>2017-09-18T02:15:21Z</cp:lastPrinted>
  <dcterms:modified xsi:type="dcterms:W3CDTF">2017-09-18T02:24:27Z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