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EF" w:rsidRPr="00E1057D" w:rsidRDefault="00A73EEF" w:rsidP="002A4EB8">
      <w:pPr>
        <w:spacing w:line="540" w:lineRule="exact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r w:rsidRPr="00E1057D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E1057D" w:rsidRDefault="009E359E" w:rsidP="002A4EB8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1057D">
        <w:rPr>
          <w:rFonts w:ascii="方正小标宋简体" w:eastAsia="方正小标宋简体" w:hint="eastAsia"/>
          <w:bCs/>
          <w:sz w:val="44"/>
          <w:szCs w:val="44"/>
        </w:rPr>
        <w:t>古美路街道</w:t>
      </w:r>
      <w:r w:rsidR="0088045F" w:rsidRPr="00E1057D">
        <w:rPr>
          <w:rFonts w:ascii="方正小标宋简体" w:eastAsia="方正小标宋简体" w:hint="eastAsia"/>
          <w:bCs/>
          <w:sz w:val="44"/>
          <w:szCs w:val="44"/>
        </w:rPr>
        <w:t>第二次全国污染源普查工作</w:t>
      </w:r>
    </w:p>
    <w:p w:rsidR="009272DF" w:rsidRPr="00E1057D" w:rsidRDefault="0088045F" w:rsidP="002A4EB8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1057D">
        <w:rPr>
          <w:rFonts w:ascii="方正小标宋简体" w:eastAsia="方正小标宋简体" w:hint="eastAsia"/>
          <w:bCs/>
          <w:sz w:val="44"/>
          <w:szCs w:val="44"/>
        </w:rPr>
        <w:t>领导小组</w:t>
      </w:r>
    </w:p>
    <w:bookmarkEnd w:id="0"/>
    <w:p w:rsidR="009272DF" w:rsidRDefault="009272DF" w:rsidP="002A4EB8">
      <w:pPr>
        <w:spacing w:line="540" w:lineRule="exact"/>
        <w:rPr>
          <w:sz w:val="28"/>
          <w:szCs w:val="28"/>
        </w:rPr>
      </w:pPr>
    </w:p>
    <w:p w:rsidR="009272DF" w:rsidRPr="00E1057D" w:rsidRDefault="00F01543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为顺利推进第</w:t>
      </w:r>
      <w:r w:rsidR="00BC259E" w:rsidRPr="00E1057D">
        <w:rPr>
          <w:rFonts w:ascii="仿宋_GB2312" w:eastAsia="仿宋_GB2312" w:hAnsi="仿宋" w:cs="仿宋" w:hint="eastAsia"/>
          <w:sz w:val="32"/>
          <w:szCs w:val="32"/>
        </w:rPr>
        <w:t>二次全国污染源普查工作，加强</w:t>
      </w:r>
      <w:r w:rsidRPr="00E1057D">
        <w:rPr>
          <w:rFonts w:ascii="仿宋_GB2312" w:eastAsia="仿宋_GB2312" w:hAnsi="仿宋" w:cs="仿宋" w:hint="eastAsia"/>
          <w:sz w:val="32"/>
          <w:szCs w:val="32"/>
        </w:rPr>
        <w:t>普查工作领导，</w:t>
      </w:r>
      <w:r w:rsidR="00FB7855" w:rsidRPr="00E1057D">
        <w:rPr>
          <w:rFonts w:ascii="仿宋_GB2312" w:eastAsia="仿宋_GB2312" w:hAnsi="仿宋" w:cs="仿宋" w:hint="eastAsia"/>
          <w:sz w:val="32"/>
          <w:szCs w:val="32"/>
        </w:rPr>
        <w:t>经街道研究，同意成立古美路街道</w:t>
      </w:r>
      <w:r w:rsidR="0088045F" w:rsidRPr="00E1057D">
        <w:rPr>
          <w:rFonts w:ascii="仿宋_GB2312" w:eastAsia="仿宋_GB2312" w:hAnsi="仿宋" w:cs="仿宋" w:hint="eastAsia"/>
          <w:sz w:val="32"/>
          <w:szCs w:val="32"/>
        </w:rPr>
        <w:t>第二次全国污染源普查工作领导小组（以下简称“领导小组”），其组成人员如下：</w:t>
      </w:r>
    </w:p>
    <w:p w:rsidR="00FB7855" w:rsidRPr="00E1057D" w:rsidRDefault="0088045F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组  长：</w:t>
      </w:r>
      <w:r w:rsidR="00FB7855" w:rsidRPr="00E1057D">
        <w:rPr>
          <w:rFonts w:ascii="仿宋_GB2312" w:eastAsia="仿宋_GB2312" w:hAnsi="仿宋" w:cs="仿宋" w:hint="eastAsia"/>
          <w:sz w:val="32"/>
          <w:szCs w:val="32"/>
        </w:rPr>
        <w:t>陆慈军  党工委副书记、办事处主任</w:t>
      </w:r>
    </w:p>
    <w:p w:rsidR="009272DF" w:rsidRPr="00E1057D" w:rsidRDefault="00FB7855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副组长：黄少波  办事处副主任</w:t>
      </w:r>
    </w:p>
    <w:p w:rsidR="00E71A6A" w:rsidRPr="00E1057D" w:rsidRDefault="00E71A6A" w:rsidP="002A4EB8">
      <w:pPr>
        <w:spacing w:line="540" w:lineRule="exact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4A3227" w:rsidRPr="00E1057D">
        <w:rPr>
          <w:rFonts w:ascii="仿宋_GB2312" w:eastAsia="仿宋_GB2312" w:hAnsi="仿宋" w:cs="仿宋" w:hint="eastAsia"/>
          <w:sz w:val="32"/>
          <w:szCs w:val="32"/>
        </w:rPr>
        <w:t>成  员：</w:t>
      </w: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钱志维  党工委委员、社区党建办公室主任、   </w:t>
      </w:r>
    </w:p>
    <w:p w:rsidR="00FB7855" w:rsidRPr="00E1057D" w:rsidRDefault="00E71A6A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                社区文化活动中心主任（兼）</w:t>
      </w:r>
    </w:p>
    <w:p w:rsidR="00FB7855" w:rsidRPr="00E1057D" w:rsidRDefault="00FB7855" w:rsidP="002A4EB8">
      <w:pPr>
        <w:spacing w:line="540" w:lineRule="exact"/>
        <w:ind w:leftChars="892" w:left="3153" w:hangingChars="400" w:hanging="128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王文军</w:t>
      </w:r>
      <w:r w:rsidR="0088045F" w:rsidRPr="00E1057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E1057D">
        <w:rPr>
          <w:rFonts w:ascii="仿宋_GB2312" w:eastAsia="仿宋_GB2312" w:hAnsi="仿宋" w:cs="仿宋" w:hint="eastAsia"/>
          <w:sz w:val="32"/>
          <w:szCs w:val="32"/>
        </w:rPr>
        <w:t>社区管理办公室主任、城市网格化综合管理中心专职副主任（兼）</w:t>
      </w:r>
    </w:p>
    <w:p w:rsidR="00C31628" w:rsidRPr="00E1057D" w:rsidRDefault="0088045F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FB7855" w:rsidRPr="00E1057D">
        <w:rPr>
          <w:rFonts w:ascii="仿宋_GB2312" w:eastAsia="仿宋_GB2312" w:hAnsi="仿宋" w:cs="仿宋" w:hint="eastAsia"/>
          <w:sz w:val="32"/>
          <w:szCs w:val="32"/>
        </w:rPr>
        <w:t>赵扣宝</w:t>
      </w: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="00FB7855" w:rsidRPr="00E1057D">
        <w:rPr>
          <w:rFonts w:ascii="仿宋_GB2312" w:eastAsia="仿宋_GB2312" w:hAnsi="仿宋" w:cs="仿宋" w:hint="eastAsia"/>
          <w:sz w:val="32"/>
          <w:szCs w:val="32"/>
        </w:rPr>
        <w:t>社区发展办公室主任</w:t>
      </w:r>
    </w:p>
    <w:p w:rsidR="00E71A6A" w:rsidRPr="00E1057D" w:rsidRDefault="00E71A6A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        张  红  社区保障办公室主任</w:t>
      </w:r>
    </w:p>
    <w:p w:rsidR="00503621" w:rsidRPr="00E1057D" w:rsidRDefault="00503621" w:rsidP="002A4EB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 xml:space="preserve">        蔡  琳  党政办公室副主任（主持工作）</w:t>
      </w:r>
    </w:p>
    <w:p w:rsidR="00C31628" w:rsidRPr="00E1057D" w:rsidRDefault="00C31628" w:rsidP="002A4EB8">
      <w:pPr>
        <w:spacing w:line="540" w:lineRule="exact"/>
        <w:ind w:leftChars="912" w:left="1915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瞿惠明  社区服务办公室副主任（主持工作）</w:t>
      </w:r>
    </w:p>
    <w:p w:rsidR="00C31628" w:rsidRPr="00E1057D" w:rsidRDefault="00C31628" w:rsidP="002A4EB8">
      <w:pPr>
        <w:spacing w:line="540" w:lineRule="exact"/>
        <w:ind w:leftChars="928" w:left="3229" w:hangingChars="400" w:hanging="128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雍成山  水务管理站站长、城市网格化综合管理中心副主任</w:t>
      </w:r>
    </w:p>
    <w:p w:rsidR="009272DF" w:rsidRPr="00E1057D" w:rsidRDefault="00C31628" w:rsidP="002A4EB8">
      <w:pPr>
        <w:spacing w:line="540" w:lineRule="exact"/>
        <w:ind w:firstLineChars="600" w:firstLine="192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张宏奎  安全生产监察管理所所长</w:t>
      </w:r>
    </w:p>
    <w:p w:rsidR="004A3227" w:rsidRPr="00E1057D" w:rsidRDefault="004A3227" w:rsidP="002A4EB8">
      <w:pPr>
        <w:spacing w:line="540" w:lineRule="exact"/>
        <w:ind w:firstLineChars="600" w:firstLine="192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吕小兵  城市管理行政执法中队中队长</w:t>
      </w:r>
    </w:p>
    <w:p w:rsidR="009272DF" w:rsidRPr="00E1057D" w:rsidRDefault="00C31628" w:rsidP="002A4EB8">
      <w:pPr>
        <w:spacing w:line="540" w:lineRule="exact"/>
        <w:ind w:firstLineChars="600" w:firstLine="192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郑  芸  古美市场监督管理所所长</w:t>
      </w:r>
    </w:p>
    <w:p w:rsidR="009272DF" w:rsidRPr="00E1057D" w:rsidRDefault="007220BD" w:rsidP="002A4EB8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1057D">
        <w:rPr>
          <w:rFonts w:ascii="仿宋_GB2312" w:eastAsia="仿宋_GB2312" w:hAnsi="仿宋" w:cs="仿宋" w:hint="eastAsia"/>
          <w:sz w:val="32"/>
          <w:szCs w:val="32"/>
        </w:rPr>
        <w:t>领导小组办公室设在街道社区管理办，办公室主任由王文军</w:t>
      </w:r>
      <w:r w:rsidR="0088045F" w:rsidRPr="00E1057D">
        <w:rPr>
          <w:rFonts w:ascii="仿宋_GB2312" w:eastAsia="仿宋_GB2312" w:hAnsi="仿宋" w:cs="仿宋" w:hint="eastAsia"/>
          <w:sz w:val="32"/>
          <w:szCs w:val="32"/>
        </w:rPr>
        <w:t>同志兼任，设立期限为2018年3月至2019年12月。</w:t>
      </w:r>
      <w:r w:rsidR="0088045F" w:rsidRPr="00E1057D">
        <w:rPr>
          <w:rFonts w:ascii="仿宋_GB2312" w:eastAsia="仿宋_GB2312" w:hAnsi="仿宋" w:cs="仿宋" w:hint="eastAsia"/>
          <w:sz w:val="32"/>
          <w:szCs w:val="32"/>
        </w:rPr>
        <w:lastRenderedPageBreak/>
        <w:t>今后，领导小组成员如有变动，由其所在单位接任领导自然替补。</w:t>
      </w:r>
    </w:p>
    <w:p w:rsidR="00A73EEF" w:rsidRDefault="00A73EEF" w:rsidP="002A4EB8">
      <w:pPr>
        <w:spacing w:line="540" w:lineRule="exact"/>
        <w:ind w:right="640"/>
        <w:rPr>
          <w:rFonts w:ascii="仿宋" w:eastAsia="仿宋" w:hAnsi="仿宋" w:cs="仿宋"/>
          <w:sz w:val="32"/>
          <w:szCs w:val="32"/>
        </w:rPr>
      </w:pPr>
    </w:p>
    <w:p w:rsidR="007220BD" w:rsidRDefault="007220BD" w:rsidP="002A4EB8">
      <w:pPr>
        <w:spacing w:line="54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古美路街道办事处</w:t>
      </w:r>
    </w:p>
    <w:p w:rsidR="009272DF" w:rsidRDefault="0088045F" w:rsidP="002A4EB8">
      <w:pPr>
        <w:spacing w:line="540" w:lineRule="exact"/>
        <w:ind w:firstLineChars="200" w:firstLine="640"/>
        <w:jc w:val="right"/>
      </w:pPr>
      <w:r>
        <w:rPr>
          <w:rFonts w:ascii="仿宋" w:eastAsia="仿宋" w:hAnsi="仿宋" w:cs="仿宋" w:hint="eastAsia"/>
          <w:sz w:val="32"/>
          <w:szCs w:val="32"/>
        </w:rPr>
        <w:t>2018年3月</w:t>
      </w:r>
      <w:r w:rsidR="007220BD"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272DF" w:rsidSect="0092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D3B" w:rsidRDefault="008C2D3B" w:rsidP="009E359E">
      <w:r>
        <w:separator/>
      </w:r>
    </w:p>
  </w:endnote>
  <w:endnote w:type="continuationSeparator" w:id="1">
    <w:p w:rsidR="008C2D3B" w:rsidRDefault="008C2D3B" w:rsidP="009E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D3B" w:rsidRDefault="008C2D3B" w:rsidP="009E359E">
      <w:r>
        <w:separator/>
      </w:r>
    </w:p>
  </w:footnote>
  <w:footnote w:type="continuationSeparator" w:id="1">
    <w:p w:rsidR="008C2D3B" w:rsidRDefault="008C2D3B" w:rsidP="009E3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0448F"/>
    <w:rsid w:val="002A4EB8"/>
    <w:rsid w:val="00341007"/>
    <w:rsid w:val="003B64B5"/>
    <w:rsid w:val="004A3227"/>
    <w:rsid w:val="00503621"/>
    <w:rsid w:val="00631663"/>
    <w:rsid w:val="007220BD"/>
    <w:rsid w:val="0088045F"/>
    <w:rsid w:val="008B191E"/>
    <w:rsid w:val="008C2D3B"/>
    <w:rsid w:val="009272DF"/>
    <w:rsid w:val="009E359E"/>
    <w:rsid w:val="00A73EEF"/>
    <w:rsid w:val="00B67675"/>
    <w:rsid w:val="00BC259E"/>
    <w:rsid w:val="00BE669E"/>
    <w:rsid w:val="00C31628"/>
    <w:rsid w:val="00D8387A"/>
    <w:rsid w:val="00E1057D"/>
    <w:rsid w:val="00E71A6A"/>
    <w:rsid w:val="00ED5392"/>
    <w:rsid w:val="00F01543"/>
    <w:rsid w:val="00F51505"/>
    <w:rsid w:val="00F95E71"/>
    <w:rsid w:val="00FB7855"/>
    <w:rsid w:val="216B3D1B"/>
    <w:rsid w:val="446367CC"/>
    <w:rsid w:val="53BA178D"/>
    <w:rsid w:val="688F3727"/>
    <w:rsid w:val="7EA0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3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359E"/>
    <w:rPr>
      <w:kern w:val="2"/>
      <w:sz w:val="18"/>
      <w:szCs w:val="18"/>
    </w:rPr>
  </w:style>
  <w:style w:type="paragraph" w:styleId="a4">
    <w:name w:val="footer"/>
    <w:basedOn w:val="a"/>
    <w:link w:val="Char0"/>
    <w:rsid w:val="009E3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35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</dc:creator>
  <cp:lastModifiedBy>古美街道信箱</cp:lastModifiedBy>
  <cp:revision>10</cp:revision>
  <cp:lastPrinted>2018-03-16T05:41:00Z</cp:lastPrinted>
  <dcterms:created xsi:type="dcterms:W3CDTF">2018-03-01T03:57:00Z</dcterms:created>
  <dcterms:modified xsi:type="dcterms:W3CDTF">2018-03-23T02:51:00Z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