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B2" w:rsidRPr="00545164" w:rsidRDefault="008A2401" w:rsidP="00545164">
      <w:pPr>
        <w:spacing w:line="540" w:lineRule="exact"/>
        <w:rPr>
          <w:rFonts w:ascii="黑体" w:eastAsia="黑体" w:hAnsi="黑体" w:cs="Times New Roman"/>
          <w:sz w:val="32"/>
          <w:szCs w:val="32"/>
        </w:rPr>
      </w:pPr>
      <w:r w:rsidRPr="00545164">
        <w:rPr>
          <w:rFonts w:ascii="黑体" w:eastAsia="黑体" w:hAnsi="黑体" w:cs="Times New Roman"/>
          <w:sz w:val="32"/>
          <w:szCs w:val="32"/>
        </w:rPr>
        <w:t>附件</w:t>
      </w:r>
      <w:r w:rsidRPr="00545164">
        <w:rPr>
          <w:rFonts w:ascii="黑体" w:eastAsia="黑体" w:hAnsi="黑体" w:cs="Times New Roman" w:hint="eastAsia"/>
          <w:sz w:val="32"/>
          <w:szCs w:val="32"/>
        </w:rPr>
        <w:t>4</w:t>
      </w:r>
      <w:r w:rsidRPr="00545164">
        <w:rPr>
          <w:rFonts w:ascii="黑体" w:eastAsia="黑体" w:hAnsi="黑体" w:cs="Times New Roman"/>
          <w:sz w:val="32"/>
          <w:szCs w:val="32"/>
        </w:rPr>
        <w:t>：</w:t>
      </w:r>
    </w:p>
    <w:p w:rsidR="007070B2" w:rsidRPr="00545164" w:rsidRDefault="008A2401" w:rsidP="009E7976">
      <w:pPr>
        <w:spacing w:beforeLines="50" w:line="54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545164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古美路街道居民区走访居民制度</w:t>
      </w:r>
    </w:p>
    <w:p w:rsidR="007070B2" w:rsidRDefault="007070B2" w:rsidP="00545164">
      <w:pPr>
        <w:widowControl/>
        <w:spacing w:line="540" w:lineRule="exact"/>
        <w:jc w:val="center"/>
        <w:rPr>
          <w:rFonts w:ascii="Times New Roman" w:eastAsia="仿宋" w:hAnsi="Times New Roman" w:cs="Times New Roman"/>
          <w:kern w:val="0"/>
          <w:sz w:val="44"/>
          <w:szCs w:val="44"/>
        </w:rPr>
      </w:pPr>
    </w:p>
    <w:p w:rsidR="007070B2" w:rsidRPr="009E7976" w:rsidRDefault="008A2401" w:rsidP="009E7976">
      <w:pPr>
        <w:spacing w:line="5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E7976">
        <w:rPr>
          <w:rFonts w:ascii="仿宋_GB2312" w:eastAsia="仿宋_GB2312" w:hAnsi="Times New Roman" w:cs="Times New Roman" w:hint="eastAsia"/>
          <w:sz w:val="32"/>
          <w:szCs w:val="32"/>
        </w:rPr>
        <w:t>为充分发挥社区居委会的桥梁纽带作用，做群众的贴心人，实现社情民意与社区建设、社区服务的有效对接，真正做到“串百家门、知百家情、解百家难、暖百家心”，特制定古美路街道居民区走访居民制度。</w:t>
      </w:r>
    </w:p>
    <w:p w:rsidR="007070B2" w:rsidRPr="009E7976" w:rsidRDefault="008A2401" w:rsidP="009E7976">
      <w:pPr>
        <w:spacing w:line="54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E7976">
        <w:rPr>
          <w:rFonts w:ascii="黑体" w:eastAsia="黑体" w:hAnsi="黑体" w:cs="Times New Roman" w:hint="eastAsia"/>
          <w:sz w:val="32"/>
          <w:szCs w:val="32"/>
        </w:rPr>
        <w:t>一、走访范围</w:t>
      </w:r>
    </w:p>
    <w:p w:rsidR="007070B2" w:rsidRPr="009E7976" w:rsidRDefault="008A2401" w:rsidP="009E7976">
      <w:pPr>
        <w:spacing w:line="5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E7976">
        <w:rPr>
          <w:rFonts w:ascii="仿宋_GB2312" w:eastAsia="仿宋_GB2312" w:hAnsi="Times New Roman" w:cs="Times New Roman" w:hint="eastAsia"/>
          <w:sz w:val="32"/>
          <w:szCs w:val="32"/>
        </w:rPr>
        <w:t>坚持“全覆盖”走访与重点人群“十必访”、“六必访”相结合。</w:t>
      </w:r>
    </w:p>
    <w:p w:rsidR="007070B2" w:rsidRPr="009E7976" w:rsidRDefault="008A2401" w:rsidP="009E7976">
      <w:pPr>
        <w:spacing w:line="5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E7976">
        <w:rPr>
          <w:rFonts w:ascii="仿宋_GB2312" w:eastAsia="仿宋_GB2312" w:hAnsi="Times New Roman" w:cs="Times New Roman" w:hint="eastAsia"/>
          <w:sz w:val="32"/>
          <w:szCs w:val="32"/>
        </w:rPr>
        <w:t>居委会每年必须对社区居民家庭进行全覆盖走访，同时对以下居民进行重点走访：</w:t>
      </w:r>
    </w:p>
    <w:p w:rsidR="007070B2" w:rsidRPr="009E7976" w:rsidRDefault="008A2401" w:rsidP="009E7976">
      <w:pPr>
        <w:spacing w:line="5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E7976">
        <w:rPr>
          <w:rFonts w:ascii="仿宋_GB2312" w:eastAsia="仿宋_GB2312" w:hAnsi="Times New Roman" w:cs="Times New Roman" w:hint="eastAsia"/>
          <w:sz w:val="32"/>
          <w:szCs w:val="32"/>
        </w:rPr>
        <w:t>社区居民“十必访”：失能老人、空巢老人、低保户、残疾人、肇事精神病患者、重大疾病患者、军烈属家庭、重点帮教对象、老上访户、流动人口租房户。</w:t>
      </w:r>
    </w:p>
    <w:p w:rsidR="007070B2" w:rsidRPr="009E7976" w:rsidRDefault="008A2401" w:rsidP="009E7976">
      <w:pPr>
        <w:spacing w:line="5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E7976">
        <w:rPr>
          <w:rFonts w:ascii="仿宋_GB2312" w:eastAsia="仿宋_GB2312" w:hAnsi="Times New Roman" w:cs="Times New Roman" w:hint="eastAsia"/>
          <w:sz w:val="32"/>
          <w:szCs w:val="32"/>
        </w:rPr>
        <w:t>社区党员“六必访”：党员关系转入、嫁娶喜庆、子女出生、遭遇困难、家庭变故、亡故治丧。</w:t>
      </w:r>
    </w:p>
    <w:p w:rsidR="007070B2" w:rsidRPr="009E7976" w:rsidRDefault="008A2401" w:rsidP="009E7976">
      <w:pPr>
        <w:spacing w:line="54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E7976">
        <w:rPr>
          <w:rFonts w:ascii="黑体" w:eastAsia="黑体" w:hAnsi="黑体" w:cs="Times New Roman" w:hint="eastAsia"/>
          <w:sz w:val="32"/>
          <w:szCs w:val="32"/>
        </w:rPr>
        <w:t>二、走访内容</w:t>
      </w:r>
    </w:p>
    <w:p w:rsidR="007070B2" w:rsidRPr="009E7976" w:rsidRDefault="008A2401" w:rsidP="009E7976">
      <w:pPr>
        <w:spacing w:line="5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E7976">
        <w:rPr>
          <w:rFonts w:ascii="仿宋_GB2312" w:eastAsia="仿宋_GB2312" w:hAnsi="Times New Roman" w:cs="Times New Roman" w:hint="eastAsia"/>
          <w:sz w:val="32"/>
          <w:szCs w:val="32"/>
        </w:rPr>
        <w:t>坚持把群众的呼声作为第一信号，听民声、访民意、察民情，主要走访内容是：</w:t>
      </w:r>
    </w:p>
    <w:p w:rsidR="007070B2" w:rsidRPr="009E7976" w:rsidRDefault="008A2401" w:rsidP="009E7976">
      <w:pPr>
        <w:spacing w:line="5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E7976">
        <w:rPr>
          <w:rFonts w:ascii="仿宋_GB2312" w:eastAsia="仿宋_GB2312" w:hAnsi="Times New Roman" w:cs="Times New Roman" w:hint="eastAsia"/>
          <w:sz w:val="32"/>
          <w:szCs w:val="32"/>
        </w:rPr>
        <w:t>1、居民的基本信息、爱好特长、生活需求和实际困难等；</w:t>
      </w:r>
    </w:p>
    <w:p w:rsidR="007070B2" w:rsidRPr="009E7976" w:rsidRDefault="008A2401" w:rsidP="009E7976">
      <w:pPr>
        <w:spacing w:line="5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E7976">
        <w:rPr>
          <w:rFonts w:ascii="仿宋_GB2312" w:eastAsia="仿宋_GB2312" w:hAnsi="Times New Roman" w:cs="Times New Roman" w:hint="eastAsia"/>
          <w:sz w:val="32"/>
          <w:szCs w:val="32"/>
        </w:rPr>
        <w:t>2、排查调处小区矛盾和邻里纠纷等；</w:t>
      </w:r>
    </w:p>
    <w:p w:rsidR="007070B2" w:rsidRPr="009E7976" w:rsidRDefault="008A2401" w:rsidP="009E7976">
      <w:pPr>
        <w:spacing w:line="5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E7976">
        <w:rPr>
          <w:rFonts w:ascii="仿宋_GB2312" w:eastAsia="仿宋_GB2312" w:hAnsi="Times New Roman" w:cs="Times New Roman" w:hint="eastAsia"/>
          <w:sz w:val="32"/>
          <w:szCs w:val="32"/>
        </w:rPr>
        <w:t>3、居民对小区发展和社区工作的意见建议等；</w:t>
      </w:r>
    </w:p>
    <w:p w:rsidR="007070B2" w:rsidRPr="009E7976" w:rsidRDefault="008A2401" w:rsidP="009E7976">
      <w:pPr>
        <w:spacing w:line="5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E7976">
        <w:rPr>
          <w:rFonts w:ascii="仿宋_GB2312" w:eastAsia="仿宋_GB2312" w:hAnsi="Times New Roman" w:cs="Times New Roman" w:hint="eastAsia"/>
          <w:sz w:val="32"/>
          <w:szCs w:val="32"/>
        </w:rPr>
        <w:t>4、居民对社区“两委”班子、“四驾马车”在工作作风、民主管理、维稳措施、发展思路及科学决策等方面的意见、建议和</w:t>
      </w:r>
      <w:r w:rsidRPr="009E7976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要求等；</w:t>
      </w:r>
    </w:p>
    <w:p w:rsidR="007070B2" w:rsidRPr="009E7976" w:rsidRDefault="008A2401" w:rsidP="009E7976">
      <w:pPr>
        <w:spacing w:line="5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E7976">
        <w:rPr>
          <w:rFonts w:ascii="仿宋_GB2312" w:eastAsia="仿宋_GB2312" w:hAnsi="Times New Roman" w:cs="Times New Roman" w:hint="eastAsia"/>
          <w:sz w:val="32"/>
          <w:szCs w:val="32"/>
        </w:rPr>
        <w:t>5、其他需要听取居民意见的事项。</w:t>
      </w:r>
    </w:p>
    <w:p w:rsidR="007070B2" w:rsidRPr="009E7976" w:rsidRDefault="008A2401" w:rsidP="009E7976">
      <w:pPr>
        <w:spacing w:line="54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E7976">
        <w:rPr>
          <w:rFonts w:ascii="黑体" w:eastAsia="黑体" w:hAnsi="黑体" w:cs="Times New Roman" w:hint="eastAsia"/>
          <w:sz w:val="32"/>
          <w:szCs w:val="32"/>
        </w:rPr>
        <w:t>三、走访要求</w:t>
      </w:r>
    </w:p>
    <w:p w:rsidR="007070B2" w:rsidRPr="009E7976" w:rsidRDefault="008A2401" w:rsidP="009E7976">
      <w:pPr>
        <w:spacing w:line="5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E7976">
        <w:rPr>
          <w:rFonts w:ascii="仿宋_GB2312" w:eastAsia="仿宋_GB2312" w:hAnsi="Times New Roman" w:cs="Times New Roman" w:hint="eastAsia"/>
          <w:sz w:val="32"/>
          <w:szCs w:val="32"/>
        </w:rPr>
        <w:t>1、实行联系服务居民块长负责制，居委会以所辖居民区为单位，根据小区网格划分，由居委会工作人员分别担任块长，以不少于2人为一小组，定期和不定期走访居民，每个工作人员每月走访20户以上，每年须实现居民走访全覆盖。</w:t>
      </w:r>
    </w:p>
    <w:p w:rsidR="007070B2" w:rsidRPr="009E7976" w:rsidRDefault="008A2401" w:rsidP="009E7976">
      <w:pPr>
        <w:spacing w:line="5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bookmarkStart w:id="0" w:name="_GoBack"/>
      <w:bookmarkEnd w:id="0"/>
      <w:r w:rsidRPr="009E7976">
        <w:rPr>
          <w:rFonts w:ascii="仿宋_GB2312" w:eastAsia="仿宋_GB2312" w:hAnsi="Times New Roman" w:cs="Times New Roman" w:hint="eastAsia"/>
          <w:sz w:val="32"/>
          <w:szCs w:val="32"/>
        </w:rPr>
        <w:t>2、走访前，工作人员要自备鞋套，事先了解走访对象的相关情况。</w:t>
      </w:r>
    </w:p>
    <w:p w:rsidR="007070B2" w:rsidRPr="009E7976" w:rsidRDefault="008A2401" w:rsidP="009E7976">
      <w:pPr>
        <w:spacing w:line="5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E7976">
        <w:rPr>
          <w:rFonts w:ascii="仿宋_GB2312" w:eastAsia="仿宋_GB2312" w:hAnsi="Times New Roman" w:cs="Times New Roman" w:hint="eastAsia"/>
          <w:sz w:val="32"/>
          <w:szCs w:val="32"/>
        </w:rPr>
        <w:t>3、走访时，必须主动热情，倾听民意，并在《走访居民记录册》做好记录，重点要记录居民的意见、建议和需求等。对于居民提出的问题，能当场回复的要及时答复；不能当场回复的，要向居民做好沟通工作，并及时向社区“两委”班子汇报。</w:t>
      </w:r>
    </w:p>
    <w:p w:rsidR="007070B2" w:rsidRPr="009E7976" w:rsidRDefault="008A2401" w:rsidP="009E7976">
      <w:pPr>
        <w:spacing w:line="5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E7976">
        <w:rPr>
          <w:rFonts w:ascii="仿宋_GB2312" w:eastAsia="仿宋_GB2312" w:hAnsi="Times New Roman" w:cs="Times New Roman" w:hint="eastAsia"/>
          <w:sz w:val="32"/>
          <w:szCs w:val="32"/>
        </w:rPr>
        <w:t>4、居委会要建立小区“人才资源库”、“居民需求建议库”。及时对走访情况进行整理归纳、分类汇总，并依托信息技术，结合线上走访，更新小区“人才资源库”、“居民需求建议库”。</w:t>
      </w:r>
    </w:p>
    <w:p w:rsidR="007070B2" w:rsidRPr="009E7976" w:rsidRDefault="008A2401" w:rsidP="009E7976">
      <w:pPr>
        <w:spacing w:line="5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E7976">
        <w:rPr>
          <w:rFonts w:ascii="仿宋_GB2312" w:eastAsia="仿宋_GB2312" w:hAnsi="Times New Roman" w:cs="Times New Roman" w:hint="eastAsia"/>
          <w:sz w:val="32"/>
          <w:szCs w:val="32"/>
        </w:rPr>
        <w:t>5、居委会要建立起问题分类处置办法，对问题进行研究分析，确定解决时限，责任落实到人，做到“件件有回音，事事有着落、人人有答复”。对于本社区不能解决的问题，要及时以书面的形式向街道党工委、办事处反映，并向居民做好解释说明。</w:t>
      </w:r>
    </w:p>
    <w:sectPr w:rsidR="007070B2" w:rsidRPr="009E7976" w:rsidSect="007070B2">
      <w:footerReference w:type="even" r:id="rId7"/>
      <w:footerReference w:type="default" r:id="rId8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16F" w:rsidRDefault="00CE116F" w:rsidP="007070B2">
      <w:r>
        <w:separator/>
      </w:r>
    </w:p>
  </w:endnote>
  <w:endnote w:type="continuationSeparator" w:id="1">
    <w:p w:rsidR="00CE116F" w:rsidRDefault="00CE116F" w:rsidP="00707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367"/>
    </w:sdtPr>
    <w:sdtContent>
      <w:p w:rsidR="007070B2" w:rsidRDefault="00596A45">
        <w:pPr>
          <w:pStyle w:val="a3"/>
          <w:jc w:val="center"/>
        </w:pPr>
        <w:r w:rsidRPr="00596A45">
          <w:fldChar w:fldCharType="begin"/>
        </w:r>
        <w:r w:rsidR="008A2401">
          <w:instrText xml:space="preserve"> PAGE   \* MERGEFORMAT </w:instrText>
        </w:r>
        <w:r w:rsidRPr="00596A45">
          <w:fldChar w:fldCharType="separate"/>
        </w:r>
        <w:r w:rsidR="008A2401"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7070B2" w:rsidRDefault="007070B2">
    <w:pPr>
      <w:pStyle w:val="a3"/>
      <w:rPr>
        <w:rFonts w:ascii="仿宋" w:eastAsia="仿宋" w:hAnsi="仿宋"/>
        <w:sz w:val="21"/>
        <w:szCs w:val="21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369"/>
    </w:sdtPr>
    <w:sdtContent>
      <w:p w:rsidR="007070B2" w:rsidRDefault="00596A45">
        <w:pPr>
          <w:pStyle w:val="a3"/>
          <w:jc w:val="center"/>
        </w:pPr>
        <w:r w:rsidRPr="00596A45">
          <w:fldChar w:fldCharType="begin"/>
        </w:r>
        <w:r w:rsidR="008A2401">
          <w:instrText xml:space="preserve"> PAGE   \* MERGEFORMAT </w:instrText>
        </w:r>
        <w:r w:rsidRPr="00596A45">
          <w:fldChar w:fldCharType="separate"/>
        </w:r>
        <w:r w:rsidR="009E7976" w:rsidRPr="009E7976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7070B2" w:rsidRDefault="007070B2">
    <w:pPr>
      <w:pStyle w:val="a3"/>
      <w:rPr>
        <w:rFonts w:ascii="仿宋" w:eastAsia="仿宋" w:hAnsi="仿宋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16F" w:rsidRDefault="00CE116F" w:rsidP="007070B2">
      <w:r>
        <w:separator/>
      </w:r>
    </w:p>
  </w:footnote>
  <w:footnote w:type="continuationSeparator" w:id="1">
    <w:p w:rsidR="00CE116F" w:rsidRDefault="00CE116F" w:rsidP="007070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A99"/>
    <w:rsid w:val="0003088D"/>
    <w:rsid w:val="000627B7"/>
    <w:rsid w:val="000707E8"/>
    <w:rsid w:val="0007216A"/>
    <w:rsid w:val="00083F33"/>
    <w:rsid w:val="000A1547"/>
    <w:rsid w:val="000D070E"/>
    <w:rsid w:val="000E0417"/>
    <w:rsid w:val="000F0E60"/>
    <w:rsid w:val="001573C4"/>
    <w:rsid w:val="0017145C"/>
    <w:rsid w:val="00187B76"/>
    <w:rsid w:val="001A73B6"/>
    <w:rsid w:val="001A7F08"/>
    <w:rsid w:val="001E0F83"/>
    <w:rsid w:val="00212FC3"/>
    <w:rsid w:val="00214BBC"/>
    <w:rsid w:val="00231523"/>
    <w:rsid w:val="00252D6D"/>
    <w:rsid w:val="002574D4"/>
    <w:rsid w:val="0026167F"/>
    <w:rsid w:val="00264F5A"/>
    <w:rsid w:val="0027500F"/>
    <w:rsid w:val="002C4517"/>
    <w:rsid w:val="002C7089"/>
    <w:rsid w:val="002D74C0"/>
    <w:rsid w:val="002F1551"/>
    <w:rsid w:val="003170F4"/>
    <w:rsid w:val="003228C3"/>
    <w:rsid w:val="00364CB3"/>
    <w:rsid w:val="00373D72"/>
    <w:rsid w:val="003854E1"/>
    <w:rsid w:val="003A71A0"/>
    <w:rsid w:val="003A7989"/>
    <w:rsid w:val="003C4569"/>
    <w:rsid w:val="003F51AC"/>
    <w:rsid w:val="004856B6"/>
    <w:rsid w:val="0048643E"/>
    <w:rsid w:val="004A121B"/>
    <w:rsid w:val="004B0B7D"/>
    <w:rsid w:val="004E4BEF"/>
    <w:rsid w:val="00531A99"/>
    <w:rsid w:val="00545164"/>
    <w:rsid w:val="00550C6E"/>
    <w:rsid w:val="00566ED5"/>
    <w:rsid w:val="005801F0"/>
    <w:rsid w:val="00596A45"/>
    <w:rsid w:val="005D591D"/>
    <w:rsid w:val="005D6822"/>
    <w:rsid w:val="005E132B"/>
    <w:rsid w:val="005E6AC6"/>
    <w:rsid w:val="005F1038"/>
    <w:rsid w:val="00615941"/>
    <w:rsid w:val="00667DAB"/>
    <w:rsid w:val="006753CE"/>
    <w:rsid w:val="006829BD"/>
    <w:rsid w:val="00683177"/>
    <w:rsid w:val="00693543"/>
    <w:rsid w:val="006A43CE"/>
    <w:rsid w:val="006B57B6"/>
    <w:rsid w:val="006D5FA5"/>
    <w:rsid w:val="006E4FCC"/>
    <w:rsid w:val="007070B2"/>
    <w:rsid w:val="00717BA3"/>
    <w:rsid w:val="00744826"/>
    <w:rsid w:val="00792BA9"/>
    <w:rsid w:val="007C3F23"/>
    <w:rsid w:val="007F2A58"/>
    <w:rsid w:val="00821A6E"/>
    <w:rsid w:val="00841CA0"/>
    <w:rsid w:val="00857886"/>
    <w:rsid w:val="00861324"/>
    <w:rsid w:val="00877C01"/>
    <w:rsid w:val="008A2401"/>
    <w:rsid w:val="008A43C2"/>
    <w:rsid w:val="008B3B52"/>
    <w:rsid w:val="008E0E26"/>
    <w:rsid w:val="008E407A"/>
    <w:rsid w:val="008F5B7E"/>
    <w:rsid w:val="00905E17"/>
    <w:rsid w:val="00937EF5"/>
    <w:rsid w:val="00942052"/>
    <w:rsid w:val="00972D17"/>
    <w:rsid w:val="009759CA"/>
    <w:rsid w:val="00984B45"/>
    <w:rsid w:val="009B0242"/>
    <w:rsid w:val="009B2811"/>
    <w:rsid w:val="009D6AFC"/>
    <w:rsid w:val="009E15E5"/>
    <w:rsid w:val="009E189F"/>
    <w:rsid w:val="009E7976"/>
    <w:rsid w:val="009F6B13"/>
    <w:rsid w:val="00A051A9"/>
    <w:rsid w:val="00A22A8C"/>
    <w:rsid w:val="00A41327"/>
    <w:rsid w:val="00A4756E"/>
    <w:rsid w:val="00A65EAC"/>
    <w:rsid w:val="00A77315"/>
    <w:rsid w:val="00AA5B9D"/>
    <w:rsid w:val="00AB2976"/>
    <w:rsid w:val="00AC2147"/>
    <w:rsid w:val="00AE4F50"/>
    <w:rsid w:val="00AF1DD3"/>
    <w:rsid w:val="00AF5119"/>
    <w:rsid w:val="00B26FF9"/>
    <w:rsid w:val="00B4407C"/>
    <w:rsid w:val="00B570C6"/>
    <w:rsid w:val="00B62324"/>
    <w:rsid w:val="00B66743"/>
    <w:rsid w:val="00B733F5"/>
    <w:rsid w:val="00B801DA"/>
    <w:rsid w:val="00B97266"/>
    <w:rsid w:val="00BC518E"/>
    <w:rsid w:val="00BE2C84"/>
    <w:rsid w:val="00C01471"/>
    <w:rsid w:val="00C178E6"/>
    <w:rsid w:val="00C2097B"/>
    <w:rsid w:val="00C31417"/>
    <w:rsid w:val="00C35AF5"/>
    <w:rsid w:val="00C71B8E"/>
    <w:rsid w:val="00C733C0"/>
    <w:rsid w:val="00C870D3"/>
    <w:rsid w:val="00CB06B2"/>
    <w:rsid w:val="00CB2ACF"/>
    <w:rsid w:val="00CB3F1A"/>
    <w:rsid w:val="00CB6EC2"/>
    <w:rsid w:val="00CC2DF7"/>
    <w:rsid w:val="00CD48C6"/>
    <w:rsid w:val="00CE116F"/>
    <w:rsid w:val="00D31FB9"/>
    <w:rsid w:val="00D42488"/>
    <w:rsid w:val="00D82BDC"/>
    <w:rsid w:val="00D868C1"/>
    <w:rsid w:val="00D93C9B"/>
    <w:rsid w:val="00DA0610"/>
    <w:rsid w:val="00DD42E1"/>
    <w:rsid w:val="00DD6807"/>
    <w:rsid w:val="00DF5E56"/>
    <w:rsid w:val="00E24571"/>
    <w:rsid w:val="00E274AE"/>
    <w:rsid w:val="00E44CD1"/>
    <w:rsid w:val="00E45F8F"/>
    <w:rsid w:val="00E639D3"/>
    <w:rsid w:val="00E66EE5"/>
    <w:rsid w:val="00E81594"/>
    <w:rsid w:val="00EA07EC"/>
    <w:rsid w:val="00EB26EA"/>
    <w:rsid w:val="00EB4B22"/>
    <w:rsid w:val="00EB5469"/>
    <w:rsid w:val="00EC3A15"/>
    <w:rsid w:val="00EF5575"/>
    <w:rsid w:val="00EF628B"/>
    <w:rsid w:val="00F01FCB"/>
    <w:rsid w:val="00F24740"/>
    <w:rsid w:val="00F26C7F"/>
    <w:rsid w:val="00F32021"/>
    <w:rsid w:val="00F3549D"/>
    <w:rsid w:val="00FA0998"/>
    <w:rsid w:val="00FA4600"/>
    <w:rsid w:val="00FD4830"/>
    <w:rsid w:val="00FE1DF5"/>
    <w:rsid w:val="00FE7561"/>
    <w:rsid w:val="0F88757E"/>
    <w:rsid w:val="3616251D"/>
    <w:rsid w:val="4A031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07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07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7070B2"/>
    <w:rPr>
      <w:color w:val="0000FF"/>
      <w:u w:val="single"/>
    </w:rPr>
  </w:style>
  <w:style w:type="paragraph" w:customStyle="1" w:styleId="reader-word-layer">
    <w:name w:val="reader-word-layer"/>
    <w:basedOn w:val="a"/>
    <w:qFormat/>
    <w:rsid w:val="007070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 Spacing"/>
    <w:uiPriority w:val="1"/>
    <w:qFormat/>
    <w:rsid w:val="007070B2"/>
    <w:pPr>
      <w:widowControl w:val="0"/>
      <w:jc w:val="both"/>
    </w:pPr>
    <w:rPr>
      <w:kern w:val="2"/>
      <w:sz w:val="21"/>
      <w:szCs w:val="22"/>
    </w:rPr>
  </w:style>
  <w:style w:type="character" w:customStyle="1" w:styleId="dn">
    <w:name w:val="dn"/>
    <w:basedOn w:val="a0"/>
    <w:rsid w:val="007070B2"/>
  </w:style>
  <w:style w:type="character" w:customStyle="1" w:styleId="ask-title">
    <w:name w:val="ask-title"/>
    <w:basedOn w:val="a0"/>
    <w:qFormat/>
    <w:rsid w:val="007070B2"/>
  </w:style>
  <w:style w:type="character" w:customStyle="1" w:styleId="Char0">
    <w:name w:val="页眉 Char"/>
    <w:basedOn w:val="a0"/>
    <w:link w:val="a4"/>
    <w:uiPriority w:val="99"/>
    <w:semiHidden/>
    <w:qFormat/>
    <w:rsid w:val="007070B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070B2"/>
    <w:rPr>
      <w:sz w:val="18"/>
      <w:szCs w:val="18"/>
    </w:rPr>
  </w:style>
  <w:style w:type="paragraph" w:styleId="a7">
    <w:name w:val="List Paragraph"/>
    <w:basedOn w:val="a"/>
    <w:uiPriority w:val="34"/>
    <w:qFormat/>
    <w:rsid w:val="007070B2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14BB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14B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797</Characters>
  <Application>Microsoft Office Word</Application>
  <DocSecurity>0</DocSecurity>
  <Lines>6</Lines>
  <Paragraphs>1</Paragraphs>
  <ScaleCrop>false</ScaleCrop>
  <Company>china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nidq</cp:lastModifiedBy>
  <cp:revision>47</cp:revision>
  <dcterms:created xsi:type="dcterms:W3CDTF">2017-10-23T01:54:00Z</dcterms:created>
  <dcterms:modified xsi:type="dcterms:W3CDTF">2018-04-24T02:15:00Z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