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4924" w14:textId="77777777" w:rsidR="00283B0D" w:rsidRDefault="00280C9C">
      <w:pPr>
        <w:widowControl/>
        <w:spacing w:after="120" w:line="48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36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36"/>
          <w:sz w:val="30"/>
          <w:szCs w:val="30"/>
        </w:rPr>
        <w:t>上海市民办协和双语尚音学校</w:t>
      </w:r>
    </w:p>
    <w:p w14:paraId="2309B994" w14:textId="77777777" w:rsidR="00283B0D" w:rsidRDefault="00280C9C">
      <w:pPr>
        <w:widowControl/>
        <w:spacing w:after="120" w:line="48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36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36"/>
          <w:sz w:val="30"/>
          <w:szCs w:val="30"/>
        </w:rPr>
        <w:t>20</w:t>
      </w:r>
      <w:r>
        <w:rPr>
          <w:rFonts w:asciiTheme="minorEastAsia" w:eastAsiaTheme="minorEastAsia" w:hAnsiTheme="minorEastAsia" w:cs="宋体"/>
          <w:b/>
          <w:bCs/>
          <w:color w:val="000000"/>
          <w:kern w:val="36"/>
          <w:sz w:val="30"/>
          <w:szCs w:val="30"/>
        </w:rPr>
        <w:t>2</w:t>
      </w:r>
      <w:r>
        <w:rPr>
          <w:rFonts w:asciiTheme="minorEastAsia" w:eastAsiaTheme="minorEastAsia" w:hAnsiTheme="minorEastAsia" w:cs="宋体" w:hint="eastAsia"/>
          <w:b/>
          <w:bCs/>
          <w:color w:val="000000"/>
          <w:kern w:val="36"/>
          <w:sz w:val="30"/>
          <w:szCs w:val="30"/>
        </w:rPr>
        <w:t>2年六年级招生简章</w:t>
      </w:r>
    </w:p>
    <w:p w14:paraId="5F83CA79" w14:textId="77777777" w:rsidR="00283B0D" w:rsidRDefault="00280C9C">
      <w:pPr>
        <w:widowControl/>
        <w:spacing w:after="120" w:line="48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一、学校简介</w:t>
      </w:r>
    </w:p>
    <w:p w14:paraId="378403A1" w14:textId="49F85E9E" w:rsidR="00B1022B" w:rsidRPr="00B1022B" w:rsidRDefault="00B1022B" w:rsidP="00B1022B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 w:cs="Helvetica"/>
          <w:color w:val="000000"/>
          <w:spacing w:val="8"/>
          <w:sz w:val="24"/>
          <w:shd w:val="clear" w:color="auto" w:fill="FFFFFF"/>
        </w:rPr>
      </w:pPr>
      <w:r w:rsidRPr="00B1022B">
        <w:rPr>
          <w:rFonts w:asciiTheme="minorEastAsia" w:eastAsiaTheme="minorEastAsia" w:hAnsiTheme="minorEastAsia" w:cs="Helvetica" w:hint="eastAsia"/>
          <w:color w:val="000000"/>
          <w:spacing w:val="8"/>
          <w:sz w:val="24"/>
          <w:shd w:val="clear" w:color="auto" w:fill="FFFFFF"/>
        </w:rPr>
        <w:t>上海市民办协和双语尚音学校建校于2004年，是一所面向未来，提供优质全人教育的九年一贯制双语民办学校。</w:t>
      </w:r>
      <w:r w:rsidRPr="00B1022B">
        <w:rPr>
          <w:rFonts w:asciiTheme="minorEastAsia" w:eastAsiaTheme="minorEastAsia" w:hAnsiTheme="minorEastAsia" w:cs="Helvetica"/>
          <w:color w:val="000000"/>
          <w:spacing w:val="8"/>
          <w:sz w:val="24"/>
          <w:shd w:val="clear" w:color="auto" w:fill="FFFFFF"/>
        </w:rPr>
        <w:t>学校位于闵行的莘庄地区</w:t>
      </w:r>
      <w:r w:rsidRPr="00B1022B">
        <w:rPr>
          <w:rFonts w:asciiTheme="minorEastAsia" w:eastAsiaTheme="minorEastAsia" w:hAnsiTheme="minorEastAsia" w:cs="Helvetica" w:hint="eastAsia"/>
          <w:color w:val="000000"/>
          <w:spacing w:val="8"/>
          <w:sz w:val="24"/>
          <w:shd w:val="clear" w:color="auto" w:fill="FFFFFF"/>
        </w:rPr>
        <w:t>，南邻地铁一号线外环路站，北倚风景如画的淀浦河畔，占地约16000平方米，拥有精心设计的花园式校园，设施齐全的教学楼和端庄典雅的文化创意中心。学校以“融合中西，和谐发展”作为核心理念，双语和艺术为双重特色，致力于推动全科阅读教育，近年来，作为上海市项目化学习的种子学校，率先把学生的培养目标指向面向未来的核心素养培育。</w:t>
      </w:r>
    </w:p>
    <w:p w14:paraId="46E0D879" w14:textId="462B3ADA" w:rsidR="00283B0D" w:rsidRPr="002D7263" w:rsidRDefault="002D7263" w:rsidP="00552650">
      <w:pPr>
        <w:widowControl/>
        <w:spacing w:after="120" w:line="480" w:lineRule="exact"/>
        <w:ind w:firstLineChars="200" w:firstLine="512"/>
        <w:rPr>
          <w:rFonts w:asciiTheme="minorEastAsia" w:eastAsiaTheme="minorEastAsia" w:hAnsiTheme="minorEastAsia" w:cs="Helvetica"/>
          <w:color w:val="000000"/>
          <w:spacing w:val="8"/>
          <w:sz w:val="24"/>
          <w:shd w:val="clear" w:color="auto" w:fill="FFFFFF"/>
        </w:rPr>
      </w:pPr>
      <w:r w:rsidRPr="002D7263"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  <w:t>根据学校新的发展规划，</w:t>
      </w:r>
      <w:r w:rsidRPr="002D7263">
        <w:rPr>
          <w:rFonts w:asciiTheme="minorEastAsia" w:eastAsiaTheme="minorEastAsia" w:hAnsiTheme="minorEastAsia"/>
          <w:b/>
          <w:bCs/>
          <w:color w:val="000000"/>
          <w:spacing w:val="8"/>
          <w:sz w:val="24"/>
          <w:u w:val="single"/>
          <w:shd w:val="clear" w:color="auto" w:fill="FFFFFF"/>
        </w:rPr>
        <w:t>2022年9月入学的</w:t>
      </w:r>
      <w:r>
        <w:rPr>
          <w:rFonts w:asciiTheme="minorEastAsia" w:eastAsiaTheme="minorEastAsia" w:hAnsiTheme="minorEastAsia" w:hint="eastAsia"/>
          <w:b/>
          <w:bCs/>
          <w:color w:val="000000"/>
          <w:spacing w:val="8"/>
          <w:sz w:val="24"/>
          <w:u w:val="single"/>
          <w:shd w:val="clear" w:color="auto" w:fill="FFFFFF"/>
        </w:rPr>
        <w:t>六</w:t>
      </w:r>
      <w:r w:rsidRPr="002D7263">
        <w:rPr>
          <w:rFonts w:asciiTheme="minorEastAsia" w:eastAsiaTheme="minorEastAsia" w:hAnsiTheme="minorEastAsia"/>
          <w:b/>
          <w:bCs/>
          <w:color w:val="000000"/>
          <w:spacing w:val="8"/>
          <w:sz w:val="24"/>
          <w:u w:val="single"/>
          <w:shd w:val="clear" w:color="auto" w:fill="FFFFFF"/>
        </w:rPr>
        <w:t>年级新生将在新校区（龙吴路779号）就读</w:t>
      </w:r>
      <w:r w:rsidR="00FF6286">
        <w:rPr>
          <w:rFonts w:asciiTheme="minorEastAsia" w:eastAsiaTheme="minorEastAsia" w:hAnsiTheme="minorEastAsia" w:hint="eastAsia"/>
          <w:b/>
          <w:bCs/>
          <w:color w:val="000000"/>
          <w:spacing w:val="8"/>
          <w:sz w:val="24"/>
          <w:u w:val="single"/>
          <w:shd w:val="clear" w:color="auto" w:fill="FFFFFF"/>
        </w:rPr>
        <w:t>。</w:t>
      </w:r>
      <w:r w:rsidR="00FF6286"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FFFFF"/>
        </w:rPr>
        <w:t>新校区将在近</w:t>
      </w:r>
      <w:r w:rsidR="00FF6286"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FFFFF"/>
        </w:rPr>
        <w:t>20</w:t>
      </w:r>
      <w:r w:rsidR="00FF6286">
        <w:rPr>
          <w:rFonts w:ascii="Helvetica" w:hAnsi="Helvetica" w:cs="Helvetica"/>
          <w:color w:val="000000"/>
          <w:spacing w:val="8"/>
          <w:sz w:val="23"/>
          <w:szCs w:val="23"/>
          <w:shd w:val="clear" w:color="auto" w:fill="FFFFFF"/>
        </w:rPr>
        <w:t>年的成熟办学经验上，积极探索，勇于创新，努力培养基础扎实、艺术见长、身心健康、个性彰显、全面发展的具有高雅气质的现代复合型人才。</w:t>
      </w:r>
    </w:p>
    <w:p w14:paraId="3ADD84E1" w14:textId="77777777" w:rsidR="00283B0D" w:rsidRDefault="00280C9C">
      <w:pPr>
        <w:widowControl/>
        <w:spacing w:after="120" w:line="48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color w:val="FF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二、招生计划</w:t>
      </w:r>
    </w:p>
    <w:p w14:paraId="4D94CA95" w14:textId="77777777" w:rsidR="00552650" w:rsidRDefault="00280C9C" w:rsidP="00552650">
      <w:pPr>
        <w:pStyle w:val="a9"/>
        <w:shd w:val="clear" w:color="auto" w:fill="FFFFFF"/>
        <w:spacing w:before="0" w:beforeAutospacing="0" w:after="0" w:afterAutospacing="0" w:line="420" w:lineRule="atLeast"/>
        <w:ind w:left="119" w:right="119"/>
        <w:jc w:val="both"/>
        <w:rPr>
          <w:rStyle w:val="aa"/>
          <w:rFonts w:asciiTheme="minorEastAsia" w:eastAsiaTheme="minorEastAsia" w:hAnsiTheme="minorEastAsia" w:cs="Helvetica"/>
          <w:spacing w:val="8"/>
        </w:rPr>
      </w:pPr>
      <w:r w:rsidRPr="008F026E">
        <w:rPr>
          <w:rStyle w:val="aa"/>
          <w:rFonts w:asciiTheme="minorEastAsia" w:eastAsiaTheme="minorEastAsia" w:hAnsiTheme="minorEastAsia" w:cs="Helvetica"/>
          <w:spacing w:val="8"/>
        </w:rPr>
        <w:t>2022学年六年级双语班招生计划总数：12</w:t>
      </w:r>
      <w:r w:rsidR="00591685">
        <w:rPr>
          <w:rStyle w:val="aa"/>
          <w:rFonts w:asciiTheme="minorEastAsia" w:eastAsiaTheme="minorEastAsia" w:hAnsiTheme="minorEastAsia" w:cs="Helvetica"/>
          <w:spacing w:val="8"/>
        </w:rPr>
        <w:t>0</w:t>
      </w:r>
      <w:r w:rsidRPr="008F026E">
        <w:rPr>
          <w:rStyle w:val="aa"/>
          <w:rFonts w:asciiTheme="minorEastAsia" w:eastAsiaTheme="minorEastAsia" w:hAnsiTheme="minorEastAsia" w:cs="Helvetica"/>
          <w:spacing w:val="8"/>
        </w:rPr>
        <w:t>人。分类如下：</w:t>
      </w:r>
    </w:p>
    <w:p w14:paraId="253C9FCE" w14:textId="77777777" w:rsidR="00552650" w:rsidRDefault="00552650" w:rsidP="00552650">
      <w:pPr>
        <w:pStyle w:val="a9"/>
        <w:shd w:val="clear" w:color="auto" w:fill="FFFFFF"/>
        <w:spacing w:before="0" w:beforeAutospacing="0" w:after="0" w:afterAutospacing="0" w:line="420" w:lineRule="atLeast"/>
        <w:ind w:left="119" w:right="119"/>
        <w:jc w:val="both"/>
        <w:rPr>
          <w:rStyle w:val="aa"/>
          <w:rFonts w:asciiTheme="minorEastAsia" w:eastAsiaTheme="minorEastAsia" w:hAnsiTheme="minorEastAsia" w:cs="Helvetica"/>
          <w:spacing w:val="8"/>
        </w:rPr>
      </w:pP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本校直升：1</w:t>
      </w:r>
      <w:r w:rsidRPr="008F026E">
        <w:rPr>
          <w:rStyle w:val="aa"/>
          <w:rFonts w:asciiTheme="minorEastAsia" w:eastAsiaTheme="minorEastAsia" w:hAnsiTheme="minorEastAsia" w:cs="Helvetica"/>
          <w:spacing w:val="8"/>
        </w:rPr>
        <w:t>1</w:t>
      </w:r>
      <w:r>
        <w:rPr>
          <w:rStyle w:val="aa"/>
          <w:rFonts w:asciiTheme="minorEastAsia" w:eastAsiaTheme="minorEastAsia" w:hAnsiTheme="minorEastAsia" w:cs="Helvetica"/>
          <w:spacing w:val="8"/>
        </w:rPr>
        <w:t>3</w:t>
      </w:r>
      <w:r w:rsidRPr="008F026E">
        <w:rPr>
          <w:rStyle w:val="aa"/>
          <w:rFonts w:asciiTheme="minorEastAsia" w:eastAsiaTheme="minorEastAsia" w:hAnsiTheme="minorEastAsia" w:cs="Helvetica"/>
          <w:spacing w:val="8"/>
        </w:rPr>
        <w:t>人；</w:t>
      </w:r>
    </w:p>
    <w:p w14:paraId="189A4F41" w14:textId="77777777" w:rsidR="00552650" w:rsidRDefault="008F026E" w:rsidP="00552650">
      <w:pPr>
        <w:pStyle w:val="a9"/>
        <w:shd w:val="clear" w:color="auto" w:fill="FFFFFF"/>
        <w:spacing w:before="0" w:beforeAutospacing="0" w:after="0" w:afterAutospacing="0" w:line="420" w:lineRule="atLeast"/>
        <w:ind w:left="119" w:right="119"/>
        <w:jc w:val="both"/>
        <w:rPr>
          <w:rStyle w:val="aa"/>
          <w:rFonts w:asciiTheme="minorEastAsia" w:eastAsiaTheme="minorEastAsia" w:hAnsiTheme="minorEastAsia" w:cs="Helvetica"/>
          <w:spacing w:val="8"/>
        </w:rPr>
      </w:pP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统招：3人（</w:t>
      </w:r>
      <w:r w:rsidRPr="008F026E">
        <w:rPr>
          <w:rStyle w:val="aa"/>
          <w:rFonts w:asciiTheme="minorEastAsia" w:eastAsiaTheme="minorEastAsia" w:hAnsiTheme="minorEastAsia" w:cs="Helvetica"/>
          <w:spacing w:val="8"/>
        </w:rPr>
        <w:t>仅</w:t>
      </w: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招收</w:t>
      </w:r>
      <w:r w:rsidRPr="008F026E">
        <w:rPr>
          <w:rStyle w:val="aa"/>
          <w:rFonts w:asciiTheme="minorEastAsia" w:eastAsiaTheme="minorEastAsia" w:hAnsiTheme="minorEastAsia" w:cs="Helvetica"/>
          <w:spacing w:val="8"/>
        </w:rPr>
        <w:t>走读</w:t>
      </w: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；不接受调剂）</w:t>
      </w:r>
      <w:r w:rsidR="00037917">
        <w:rPr>
          <w:rStyle w:val="aa"/>
          <w:rFonts w:asciiTheme="minorEastAsia" w:eastAsiaTheme="minorEastAsia" w:hAnsiTheme="minorEastAsia" w:cs="Helvetica" w:hint="eastAsia"/>
          <w:spacing w:val="8"/>
        </w:rPr>
        <w:t>；</w:t>
      </w:r>
    </w:p>
    <w:p w14:paraId="70134CD0" w14:textId="16460E2B" w:rsidR="00283B0D" w:rsidRPr="008F026E" w:rsidRDefault="00280C9C" w:rsidP="00552650">
      <w:pPr>
        <w:pStyle w:val="a9"/>
        <w:shd w:val="clear" w:color="auto" w:fill="FFFFFF"/>
        <w:spacing w:before="0" w:beforeAutospacing="0" w:after="0" w:afterAutospacing="0" w:line="420" w:lineRule="atLeast"/>
        <w:ind w:left="119" w:right="119"/>
        <w:jc w:val="both"/>
        <w:rPr>
          <w:rFonts w:asciiTheme="minorEastAsia" w:eastAsiaTheme="minorEastAsia" w:hAnsiTheme="minorEastAsia" w:cs="Helvetica"/>
          <w:b/>
          <w:bCs/>
          <w:spacing w:val="8"/>
        </w:rPr>
      </w:pP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本校教</w:t>
      </w:r>
      <w:r w:rsidR="00552650">
        <w:rPr>
          <w:rStyle w:val="aa"/>
          <w:rFonts w:asciiTheme="minorEastAsia" w:eastAsiaTheme="minorEastAsia" w:hAnsiTheme="minorEastAsia" w:cs="Helvetica" w:hint="eastAsia"/>
          <w:spacing w:val="8"/>
        </w:rPr>
        <w:t>职</w:t>
      </w: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工子女</w:t>
      </w:r>
      <w:r w:rsidR="008F026E" w:rsidRPr="001800AE">
        <w:rPr>
          <w:rFonts w:ascii="仿宋" w:eastAsia="仿宋" w:hAnsi="仿宋" w:hint="eastAsia"/>
          <w:b/>
          <w:bCs/>
          <w:sz w:val="28"/>
          <w:szCs w:val="28"/>
        </w:rPr>
        <w:t>*</w:t>
      </w: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：</w:t>
      </w:r>
      <w:r w:rsidRPr="008F026E">
        <w:rPr>
          <w:rStyle w:val="aa"/>
          <w:rFonts w:asciiTheme="minorEastAsia" w:eastAsiaTheme="minorEastAsia" w:hAnsiTheme="minorEastAsia" w:cs="Helvetica"/>
          <w:spacing w:val="8"/>
        </w:rPr>
        <w:t>4</w:t>
      </w: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人（</w:t>
      </w:r>
      <w:r w:rsidRPr="008F026E">
        <w:rPr>
          <w:rStyle w:val="aa"/>
          <w:rFonts w:asciiTheme="minorEastAsia" w:eastAsiaTheme="minorEastAsia" w:hAnsiTheme="minorEastAsia" w:cs="Helvetica"/>
          <w:spacing w:val="8"/>
        </w:rPr>
        <w:t>仅</w:t>
      </w: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招收</w:t>
      </w:r>
      <w:r w:rsidRPr="008F026E">
        <w:rPr>
          <w:rStyle w:val="aa"/>
          <w:rFonts w:asciiTheme="minorEastAsia" w:eastAsiaTheme="minorEastAsia" w:hAnsiTheme="minorEastAsia" w:cs="Helvetica"/>
          <w:spacing w:val="8"/>
        </w:rPr>
        <w:t>走读</w:t>
      </w:r>
      <w:r w:rsidRPr="008F026E">
        <w:rPr>
          <w:rStyle w:val="aa"/>
          <w:rFonts w:asciiTheme="minorEastAsia" w:eastAsiaTheme="minorEastAsia" w:hAnsiTheme="minorEastAsia" w:cs="Helvetica" w:hint="eastAsia"/>
          <w:spacing w:val="8"/>
        </w:rPr>
        <w:t>；不接受调剂）。</w:t>
      </w:r>
    </w:p>
    <w:p w14:paraId="2F76BC61" w14:textId="484DA115" w:rsidR="00283B0D" w:rsidRDefault="00280C9C">
      <w:pPr>
        <w:widowControl/>
        <w:spacing w:before="240" w:after="120" w:line="48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三、</w:t>
      </w:r>
      <w:r w:rsidR="004142D0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报名条件</w:t>
      </w:r>
    </w:p>
    <w:p w14:paraId="6AC7F789" w14:textId="77777777" w:rsidR="0073140B" w:rsidRPr="008F026E" w:rsidRDefault="0073140B" w:rsidP="0073140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F026E">
        <w:rPr>
          <w:rFonts w:ascii="仿宋" w:eastAsia="仿宋" w:hAnsi="仿宋" w:cs="宋体" w:hint="eastAsia"/>
          <w:kern w:val="0"/>
          <w:sz w:val="28"/>
          <w:szCs w:val="28"/>
        </w:rPr>
        <w:t>符合本市初中入学条件的小学毕业生。</w:t>
      </w:r>
    </w:p>
    <w:p w14:paraId="31031A41" w14:textId="19E6DA33" w:rsidR="00283B0D" w:rsidRDefault="00280C9C">
      <w:pPr>
        <w:widowControl/>
        <w:spacing w:after="120" w:line="48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四、</w:t>
      </w:r>
      <w:r w:rsidR="004142D0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报名办法</w:t>
      </w:r>
    </w:p>
    <w:p w14:paraId="4DBEF0E6" w14:textId="1172E821" w:rsidR="0073140B" w:rsidRPr="0073140B" w:rsidRDefault="0073140B" w:rsidP="0073140B">
      <w:pPr>
        <w:widowControl/>
        <w:spacing w:after="120" w:line="480" w:lineRule="exact"/>
        <w:ind w:firstLineChars="200" w:firstLine="512"/>
        <w:jc w:val="left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请于</w:t>
      </w: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6</w:t>
      </w:r>
      <w:r>
        <w:rPr>
          <w:rStyle w:val="aa"/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月</w:t>
      </w: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27</w:t>
      </w:r>
      <w:r>
        <w:rPr>
          <w:rStyle w:val="aa"/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日-</w:t>
      </w: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6</w:t>
      </w:r>
      <w:r>
        <w:rPr>
          <w:rStyle w:val="aa"/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月</w:t>
      </w: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29</w:t>
      </w:r>
      <w:r>
        <w:rPr>
          <w:rStyle w:val="aa"/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日</w:t>
      </w: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访问“上海市义务教育入学报名系统”填报志愿。</w:t>
      </w:r>
    </w:p>
    <w:p w14:paraId="235EAF03" w14:textId="77777777" w:rsidR="00283B0D" w:rsidRDefault="00280C9C">
      <w:pPr>
        <w:widowControl/>
        <w:spacing w:before="240" w:after="120" w:line="48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  <w:t>五、录取方式</w:t>
      </w:r>
    </w:p>
    <w:p w14:paraId="3F260267" w14:textId="77777777" w:rsidR="0073140B" w:rsidRPr="0073140B" w:rsidRDefault="0073140B" w:rsidP="0073140B">
      <w:pPr>
        <w:widowControl/>
        <w:spacing w:before="240" w:after="120" w:line="48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73140B">
        <w:rPr>
          <w:rFonts w:asciiTheme="minorEastAsia" w:eastAsiaTheme="minorEastAsia" w:hAnsiTheme="minorEastAsia" w:cs="宋体"/>
          <w:kern w:val="0"/>
          <w:sz w:val="24"/>
        </w:rPr>
        <w:lastRenderedPageBreak/>
        <w:t>报名人数小于或等于招生计划，全部录取</w:t>
      </w:r>
      <w:r w:rsidRPr="0073140B">
        <w:rPr>
          <w:rFonts w:asciiTheme="minorEastAsia" w:eastAsiaTheme="minorEastAsia" w:hAnsiTheme="minorEastAsia" w:cs="宋体" w:hint="eastAsia"/>
          <w:kern w:val="0"/>
          <w:sz w:val="24"/>
        </w:rPr>
        <w:t>；报名</w:t>
      </w:r>
      <w:r w:rsidRPr="0073140B">
        <w:rPr>
          <w:rFonts w:asciiTheme="minorEastAsia" w:eastAsiaTheme="minorEastAsia" w:hAnsiTheme="minorEastAsia" w:cs="宋体"/>
          <w:kern w:val="0"/>
          <w:sz w:val="24"/>
        </w:rPr>
        <w:t>人数超过招生计划</w:t>
      </w:r>
      <w:r w:rsidRPr="0073140B">
        <w:rPr>
          <w:rFonts w:asciiTheme="minorEastAsia" w:eastAsiaTheme="minorEastAsia" w:hAnsiTheme="minorEastAsia" w:cs="宋体" w:hint="eastAsia"/>
          <w:kern w:val="0"/>
          <w:sz w:val="24"/>
        </w:rPr>
        <w:t>，</w:t>
      </w:r>
      <w:r w:rsidRPr="0073140B">
        <w:rPr>
          <w:rFonts w:asciiTheme="minorEastAsia" w:eastAsiaTheme="minorEastAsia" w:hAnsiTheme="minorEastAsia" w:cs="宋体"/>
          <w:kern w:val="0"/>
          <w:sz w:val="24"/>
        </w:rPr>
        <w:t>由区教育行政部门</w:t>
      </w:r>
      <w:r w:rsidRPr="0073140B">
        <w:rPr>
          <w:rFonts w:asciiTheme="minorEastAsia" w:eastAsiaTheme="minorEastAsia" w:hAnsiTheme="minorEastAsia" w:cs="宋体" w:hint="eastAsia"/>
          <w:kern w:val="0"/>
          <w:sz w:val="24"/>
        </w:rPr>
        <w:t>组织</w:t>
      </w:r>
      <w:r w:rsidRPr="0073140B">
        <w:rPr>
          <w:rFonts w:asciiTheme="minorEastAsia" w:eastAsiaTheme="minorEastAsia" w:hAnsiTheme="minorEastAsia" w:cs="宋体"/>
          <w:kern w:val="0"/>
          <w:sz w:val="24"/>
        </w:rPr>
        <w:t>实施电脑随机录取。</w:t>
      </w:r>
    </w:p>
    <w:p w14:paraId="49C5BB30" w14:textId="77777777" w:rsidR="00283B0D" w:rsidRDefault="00280C9C">
      <w:pPr>
        <w:widowControl/>
        <w:spacing w:before="240" w:after="120" w:line="48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六、收费标准</w:t>
      </w:r>
    </w:p>
    <w:p w14:paraId="41AB0C56" w14:textId="5DCFCAA1" w:rsidR="00283B0D" w:rsidRPr="0073140B" w:rsidRDefault="00280C9C">
      <w:pPr>
        <w:widowControl/>
        <w:spacing w:after="120" w:line="480" w:lineRule="exact"/>
        <w:ind w:firstLine="570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  <w:r w:rsidRPr="0073140B">
        <w:rPr>
          <w:rFonts w:asciiTheme="minorEastAsia" w:eastAsiaTheme="minorEastAsia" w:hAnsiTheme="minorEastAsia" w:cs="宋体" w:hint="eastAsia"/>
          <w:bCs/>
          <w:kern w:val="0"/>
          <w:sz w:val="24"/>
        </w:rPr>
        <w:t>学费</w:t>
      </w:r>
      <w:r w:rsidR="00F43311">
        <w:rPr>
          <w:rFonts w:asciiTheme="minorEastAsia" w:eastAsiaTheme="minorEastAsia" w:hAnsiTheme="minorEastAsia" w:cs="宋体" w:hint="eastAsia"/>
          <w:bCs/>
          <w:kern w:val="0"/>
          <w:sz w:val="24"/>
        </w:rPr>
        <w:t>标准</w:t>
      </w:r>
      <w:r w:rsidRPr="0073140B">
        <w:rPr>
          <w:rFonts w:asciiTheme="minorEastAsia" w:eastAsiaTheme="minorEastAsia" w:hAnsiTheme="minorEastAsia" w:cs="宋体" w:hint="eastAsia"/>
          <w:bCs/>
          <w:kern w:val="0"/>
          <w:sz w:val="24"/>
        </w:rPr>
        <w:t>：1</w:t>
      </w:r>
      <w:r w:rsidRPr="0073140B">
        <w:rPr>
          <w:rFonts w:asciiTheme="minorEastAsia" w:eastAsiaTheme="minorEastAsia" w:hAnsiTheme="minorEastAsia" w:cs="宋体"/>
          <w:bCs/>
          <w:kern w:val="0"/>
          <w:sz w:val="24"/>
        </w:rPr>
        <w:t>6500元</w:t>
      </w:r>
      <w:r w:rsidRPr="0073140B">
        <w:rPr>
          <w:rFonts w:asciiTheme="minorEastAsia" w:eastAsiaTheme="minorEastAsia" w:hAnsiTheme="minorEastAsia" w:cs="宋体" w:hint="eastAsia"/>
          <w:bCs/>
          <w:kern w:val="0"/>
          <w:sz w:val="24"/>
        </w:rPr>
        <w:t>/学期</w:t>
      </w:r>
      <w:r w:rsidR="0073140B">
        <w:rPr>
          <w:rFonts w:asciiTheme="minorEastAsia" w:eastAsiaTheme="minorEastAsia" w:hAnsiTheme="minorEastAsia" w:cs="宋体" w:hint="eastAsia"/>
          <w:bCs/>
          <w:kern w:val="0"/>
          <w:sz w:val="24"/>
        </w:rPr>
        <w:t>。</w:t>
      </w:r>
    </w:p>
    <w:p w14:paraId="0E1C2946" w14:textId="77777777" w:rsidR="00283B0D" w:rsidRDefault="00280C9C">
      <w:pPr>
        <w:widowControl/>
        <w:spacing w:before="240" w:after="120" w:line="48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七、咨询电话</w:t>
      </w:r>
    </w:p>
    <w:p w14:paraId="696817DA" w14:textId="77777777" w:rsidR="00283B0D" w:rsidRDefault="00280C9C">
      <w:pPr>
        <w:widowControl/>
        <w:spacing w:after="120" w:line="480" w:lineRule="exact"/>
        <w:ind w:firstLineChars="200" w:firstLine="512"/>
        <w:jc w:val="left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54177228</w:t>
      </w:r>
    </w:p>
    <w:p w14:paraId="5967F397" w14:textId="77777777" w:rsidR="00283B0D" w:rsidRDefault="00280C9C">
      <w:pPr>
        <w:widowControl/>
        <w:spacing w:after="120" w:line="480" w:lineRule="exact"/>
        <w:ind w:firstLineChars="200" w:firstLine="512"/>
        <w:jc w:val="left"/>
        <w:rPr>
          <w:rFonts w:asciiTheme="minorEastAsia" w:eastAsiaTheme="minorEastAsia" w:hAnsiTheme="minorEastAsia"/>
          <w:color w:val="000000"/>
          <w:spacing w:val="8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64132256</w:t>
      </w:r>
    </w:p>
    <w:p w14:paraId="03F8C931" w14:textId="77777777" w:rsidR="00283B0D" w:rsidRDefault="00280C9C">
      <w:pPr>
        <w:widowControl/>
        <w:spacing w:before="240" w:after="120" w:line="480" w:lineRule="exact"/>
        <w:ind w:firstLineChars="200" w:firstLine="482"/>
        <w:jc w:val="lef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24"/>
        </w:rPr>
        <w:t>八、其他事项</w:t>
      </w:r>
    </w:p>
    <w:p w14:paraId="7A4B0E66" w14:textId="77777777" w:rsidR="00283B0D" w:rsidRDefault="00280C9C">
      <w:pPr>
        <w:widowControl/>
        <w:spacing w:after="120" w:line="480" w:lineRule="exact"/>
        <w:ind w:firstLineChars="200" w:firstLine="514"/>
        <w:jc w:val="left"/>
        <w:rPr>
          <w:rFonts w:asciiTheme="minorEastAsia" w:eastAsiaTheme="minorEastAsia" w:hAnsiTheme="minorEastAsia" w:cs="宋体"/>
          <w:color w:val="FF0000"/>
          <w:kern w:val="0"/>
          <w:sz w:val="24"/>
        </w:rPr>
      </w:pPr>
      <w:r>
        <w:rPr>
          <w:rStyle w:val="aa"/>
          <w:rFonts w:asciiTheme="minorEastAsia" w:eastAsiaTheme="minorEastAsia" w:hAnsiTheme="minorEastAsia" w:cs="Helvetica" w:hint="eastAsia"/>
          <w:color w:val="000000"/>
          <w:spacing w:val="8"/>
          <w:sz w:val="24"/>
          <w:shd w:val="clear" w:color="auto" w:fill="FFFFFF"/>
        </w:rPr>
        <w:t>学校郑重承诺：</w:t>
      </w:r>
      <w:r>
        <w:rPr>
          <w:rFonts w:asciiTheme="minorEastAsia" w:eastAsiaTheme="minorEastAsia" w:hAnsiTheme="minorEastAsia" w:hint="eastAsia"/>
          <w:color w:val="000000"/>
          <w:spacing w:val="8"/>
          <w:sz w:val="24"/>
          <w:shd w:val="clear" w:color="auto" w:fill="FFFFFF"/>
        </w:rPr>
        <w:t>不提前组织学生报名或变相报名，不举行任何测试、测评、学科练习、面试或面谈，招生录取不与任何培训机构挂钩。义务教育阶段民办学校不引进境外课程，不使用境外教材。</w:t>
      </w:r>
    </w:p>
    <w:p w14:paraId="2C7468B3" w14:textId="77777777" w:rsidR="00283B0D" w:rsidRDefault="00283B0D">
      <w:pPr>
        <w:widowControl/>
        <w:spacing w:after="120" w:line="480" w:lineRule="exact"/>
        <w:ind w:firstLineChars="200" w:firstLine="480"/>
        <w:jc w:val="left"/>
        <w:rPr>
          <w:rFonts w:asciiTheme="minorEastAsia" w:eastAsiaTheme="minorEastAsia" w:hAnsiTheme="minorEastAsia" w:cs="宋体"/>
          <w:color w:val="FF0000"/>
          <w:kern w:val="0"/>
          <w:sz w:val="24"/>
        </w:rPr>
      </w:pPr>
    </w:p>
    <w:p w14:paraId="08E1686F" w14:textId="77777777" w:rsidR="00283B0D" w:rsidRDefault="00280C9C">
      <w:pPr>
        <w:widowControl/>
        <w:spacing w:after="120" w:line="480" w:lineRule="exact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上海市民办协和双语尚音学校</w:t>
      </w:r>
    </w:p>
    <w:p w14:paraId="4A700FCA" w14:textId="77777777" w:rsidR="00283B0D" w:rsidRDefault="00280C9C">
      <w:pPr>
        <w:widowControl/>
        <w:spacing w:after="120" w:line="480" w:lineRule="exact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202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</w:rPr>
        <w:t>2</w:t>
      </w: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年5月</w:t>
      </w:r>
      <w:r w:rsidRPr="008F026E">
        <w:rPr>
          <w:rFonts w:asciiTheme="minorEastAsia" w:eastAsiaTheme="minorEastAsia" w:hAnsiTheme="minorEastAsia" w:cs="宋体" w:hint="eastAsia"/>
          <w:kern w:val="0"/>
          <w:sz w:val="24"/>
        </w:rPr>
        <w:t>30</w:t>
      </w:r>
      <w:r>
        <w:rPr>
          <w:rFonts w:asciiTheme="minorEastAsia" w:eastAsiaTheme="minorEastAsia" w:hAnsiTheme="minorEastAsia" w:cs="宋体"/>
          <w:color w:val="333333"/>
          <w:kern w:val="0"/>
          <w:sz w:val="24"/>
        </w:rPr>
        <w:t>日</w:t>
      </w:r>
    </w:p>
    <w:p w14:paraId="481A8B54" w14:textId="77777777" w:rsidR="00283B0D" w:rsidRDefault="00283B0D">
      <w:pPr>
        <w:widowControl/>
        <w:spacing w:after="120" w:line="480" w:lineRule="exact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</w:p>
    <w:sectPr w:rsidR="00283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E627" w14:textId="77777777" w:rsidR="00DA4434" w:rsidRDefault="00DA4434" w:rsidP="008F026E">
      <w:r>
        <w:separator/>
      </w:r>
    </w:p>
  </w:endnote>
  <w:endnote w:type="continuationSeparator" w:id="0">
    <w:p w14:paraId="686C9E99" w14:textId="77777777" w:rsidR="00DA4434" w:rsidRDefault="00DA4434" w:rsidP="008F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470E" w14:textId="77777777" w:rsidR="00DA4434" w:rsidRDefault="00DA4434" w:rsidP="008F026E">
      <w:r>
        <w:separator/>
      </w:r>
    </w:p>
  </w:footnote>
  <w:footnote w:type="continuationSeparator" w:id="0">
    <w:p w14:paraId="05BDB526" w14:textId="77777777" w:rsidR="00DA4434" w:rsidRDefault="00DA4434" w:rsidP="008F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lkNGM2NTQ2YThjNGE3NWZkMzJhZDM2M2Y5ZTA5MjgifQ=="/>
  </w:docVars>
  <w:rsids>
    <w:rsidRoot w:val="00053326"/>
    <w:rsid w:val="00022580"/>
    <w:rsid w:val="00025511"/>
    <w:rsid w:val="00037917"/>
    <w:rsid w:val="00053326"/>
    <w:rsid w:val="000C5FFD"/>
    <w:rsid w:val="00152A3F"/>
    <w:rsid w:val="001D7410"/>
    <w:rsid w:val="001E2565"/>
    <w:rsid w:val="00255DC8"/>
    <w:rsid w:val="0027394E"/>
    <w:rsid w:val="00280C9C"/>
    <w:rsid w:val="00283B0D"/>
    <w:rsid w:val="002C1C22"/>
    <w:rsid w:val="002C6DF6"/>
    <w:rsid w:val="002D7263"/>
    <w:rsid w:val="002E0659"/>
    <w:rsid w:val="00320884"/>
    <w:rsid w:val="00335274"/>
    <w:rsid w:val="00377604"/>
    <w:rsid w:val="003B27B8"/>
    <w:rsid w:val="003C6729"/>
    <w:rsid w:val="003D65B5"/>
    <w:rsid w:val="004142D0"/>
    <w:rsid w:val="004175F5"/>
    <w:rsid w:val="0043022F"/>
    <w:rsid w:val="004424E8"/>
    <w:rsid w:val="00446FBB"/>
    <w:rsid w:val="004B2B66"/>
    <w:rsid w:val="004E5947"/>
    <w:rsid w:val="0055128B"/>
    <w:rsid w:val="00552650"/>
    <w:rsid w:val="00552B5B"/>
    <w:rsid w:val="00556428"/>
    <w:rsid w:val="00574524"/>
    <w:rsid w:val="005778F4"/>
    <w:rsid w:val="00591685"/>
    <w:rsid w:val="005966D1"/>
    <w:rsid w:val="005973FA"/>
    <w:rsid w:val="005A22DF"/>
    <w:rsid w:val="005B1C59"/>
    <w:rsid w:val="005C20CE"/>
    <w:rsid w:val="00610CBE"/>
    <w:rsid w:val="00626338"/>
    <w:rsid w:val="00640A28"/>
    <w:rsid w:val="00673C36"/>
    <w:rsid w:val="006C4D1B"/>
    <w:rsid w:val="0073140B"/>
    <w:rsid w:val="00732D1C"/>
    <w:rsid w:val="0074369D"/>
    <w:rsid w:val="007834F8"/>
    <w:rsid w:val="007A469F"/>
    <w:rsid w:val="007A4F82"/>
    <w:rsid w:val="00812B2E"/>
    <w:rsid w:val="0082496C"/>
    <w:rsid w:val="00833067"/>
    <w:rsid w:val="00857B06"/>
    <w:rsid w:val="00873F2D"/>
    <w:rsid w:val="00884AA6"/>
    <w:rsid w:val="00890BE7"/>
    <w:rsid w:val="008E1ED1"/>
    <w:rsid w:val="008F026E"/>
    <w:rsid w:val="0091429A"/>
    <w:rsid w:val="009624FE"/>
    <w:rsid w:val="009940A3"/>
    <w:rsid w:val="00A27BED"/>
    <w:rsid w:val="00A408FA"/>
    <w:rsid w:val="00A40954"/>
    <w:rsid w:val="00A45DE2"/>
    <w:rsid w:val="00B1022B"/>
    <w:rsid w:val="00BC0C8B"/>
    <w:rsid w:val="00BE18F5"/>
    <w:rsid w:val="00C466D5"/>
    <w:rsid w:val="00CA48EF"/>
    <w:rsid w:val="00CB1337"/>
    <w:rsid w:val="00D02B90"/>
    <w:rsid w:val="00D24406"/>
    <w:rsid w:val="00D262DD"/>
    <w:rsid w:val="00D267F2"/>
    <w:rsid w:val="00D5268E"/>
    <w:rsid w:val="00D62408"/>
    <w:rsid w:val="00D73C50"/>
    <w:rsid w:val="00D755B7"/>
    <w:rsid w:val="00DA4434"/>
    <w:rsid w:val="00DC3F94"/>
    <w:rsid w:val="00DD46FF"/>
    <w:rsid w:val="00DD5DB2"/>
    <w:rsid w:val="00E1118D"/>
    <w:rsid w:val="00E11F90"/>
    <w:rsid w:val="00E54A2A"/>
    <w:rsid w:val="00E64157"/>
    <w:rsid w:val="00E84F2F"/>
    <w:rsid w:val="00EE14C4"/>
    <w:rsid w:val="00EE7679"/>
    <w:rsid w:val="00F43311"/>
    <w:rsid w:val="00F44322"/>
    <w:rsid w:val="00F848C9"/>
    <w:rsid w:val="00FB25D3"/>
    <w:rsid w:val="00FD09B4"/>
    <w:rsid w:val="00FF2B2F"/>
    <w:rsid w:val="00FF6286"/>
    <w:rsid w:val="0AEC3594"/>
    <w:rsid w:val="213243FA"/>
    <w:rsid w:val="3DAE72EF"/>
    <w:rsid w:val="52E863B1"/>
    <w:rsid w:val="6BC3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1897E"/>
  <w15:docId w15:val="{46D16650-C714-42FD-A1FA-A573EBF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杨慧毅</dc:creator>
  <cp:lastModifiedBy>laura laura</cp:lastModifiedBy>
  <cp:revision>50</cp:revision>
  <cp:lastPrinted>2021-02-25T08:19:00Z</cp:lastPrinted>
  <dcterms:created xsi:type="dcterms:W3CDTF">2020-03-15T10:44:00Z</dcterms:created>
  <dcterms:modified xsi:type="dcterms:W3CDTF">2022-05-29T06:44:00Z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BA26C7538DBD456CAD3437DC81B36E67</vt:lpwstr>
  </property>
</Properties>
</file>