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附件</w:t>
      </w:r>
    </w:p>
    <w:p>
      <w:pPr>
        <w:spacing w:line="40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spacing w:line="40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闵行区体育行业安全和疫情防控检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查表</w:t>
      </w:r>
    </w:p>
    <w:p>
      <w:pPr>
        <w:spacing w:line="400" w:lineRule="exact"/>
        <w:jc w:val="right"/>
        <w:textAlignment w:val="baseline"/>
        <w:rPr>
          <w:rFonts w:hint="eastAsia" w:ascii="仿宋" w:hAnsi="仿宋" w:eastAsia="仿宋" w:cs="仿宋"/>
          <w:kern w:val="0"/>
          <w:sz w:val="24"/>
        </w:rPr>
      </w:pPr>
    </w:p>
    <w:p>
      <w:pPr>
        <w:spacing w:line="400" w:lineRule="exact"/>
        <w:jc w:val="right"/>
        <w:textAlignment w:val="baseline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检查时间：     年     月     日</w:t>
      </w:r>
    </w:p>
    <w:tbl>
      <w:tblPr>
        <w:tblStyle w:val="4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3363"/>
        <w:gridCol w:w="1488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3" w:type="pct"/>
            <w:vAlign w:val="center"/>
          </w:tcPr>
          <w:p>
            <w:pPr>
              <w:widowControl/>
              <w:tabs>
                <w:tab w:val="left" w:pos="1458"/>
              </w:tabs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全称</w:t>
            </w:r>
          </w:p>
        </w:tc>
        <w:tc>
          <w:tcPr>
            <w:tcW w:w="1942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行业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285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3" w:type="pct"/>
            <w:vAlign w:val="center"/>
          </w:tcPr>
          <w:p>
            <w:pPr>
              <w:widowControl/>
              <w:tabs>
                <w:tab w:val="left" w:pos="1458"/>
              </w:tabs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详细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942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场地面积</w:t>
            </w:r>
          </w:p>
        </w:tc>
        <w:tc>
          <w:tcPr>
            <w:tcW w:w="1285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3" w:type="pct"/>
            <w:vAlign w:val="center"/>
          </w:tcPr>
          <w:p>
            <w:pPr>
              <w:widowControl/>
              <w:tabs>
                <w:tab w:val="left" w:pos="1458"/>
              </w:tabs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942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285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3" w:type="pct"/>
            <w:vAlign w:val="center"/>
          </w:tcPr>
          <w:p>
            <w:pPr>
              <w:widowControl/>
              <w:tabs>
                <w:tab w:val="left" w:pos="1458"/>
              </w:tabs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1942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是否达标</w:t>
            </w:r>
          </w:p>
        </w:tc>
        <w:tc>
          <w:tcPr>
            <w:tcW w:w="1285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13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制定场所疫情防控方案</w:t>
            </w:r>
          </w:p>
        </w:tc>
        <w:tc>
          <w:tcPr>
            <w:tcW w:w="1942" w:type="pct"/>
            <w:vMerge w:val="restart"/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hint="eastAsia" w:ascii="宋体" w:hAnsi="宋体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根据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《2022年本市体育场所疫情防控指引（第二版）》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要求，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落实相关疫情防控措施。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285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913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把好健身人群入场关</w:t>
            </w:r>
          </w:p>
        </w:tc>
        <w:tc>
          <w:tcPr>
            <w:tcW w:w="1942" w:type="pct"/>
            <w:vMerge w:val="continue"/>
            <w:tcBorders/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285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13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把好从业人员健康关</w:t>
            </w:r>
          </w:p>
        </w:tc>
        <w:tc>
          <w:tcPr>
            <w:tcW w:w="1942" w:type="pct"/>
            <w:vMerge w:val="continue"/>
            <w:tcBorders/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285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13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把好场所卫生消毒关</w:t>
            </w:r>
          </w:p>
        </w:tc>
        <w:tc>
          <w:tcPr>
            <w:tcW w:w="1942" w:type="pct"/>
            <w:vMerge w:val="continue"/>
            <w:tcBorders/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285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913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合理限定场所客流量</w:t>
            </w:r>
          </w:p>
        </w:tc>
        <w:tc>
          <w:tcPr>
            <w:tcW w:w="1942" w:type="pct"/>
            <w:vMerge w:val="continue"/>
            <w:tcBorders/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9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是□  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285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913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做好应急处置准备</w:t>
            </w:r>
          </w:p>
        </w:tc>
        <w:tc>
          <w:tcPr>
            <w:tcW w:w="1942" w:type="pct"/>
            <w:vMerge w:val="continue"/>
            <w:tcBorders/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9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是□  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285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913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做好防控宣传引导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42" w:type="pct"/>
            <w:vMerge w:val="continue"/>
            <w:tcBorders/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9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是□  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285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13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lang w:eastAsia="zh-CN"/>
              </w:rPr>
              <w:t>体育消费券</w:t>
            </w:r>
          </w:p>
        </w:tc>
        <w:tc>
          <w:tcPr>
            <w:tcW w:w="1942" w:type="pct"/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根据《上海体育消费券配送管理暂行办法》要求，规范使用上海体育消费券。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是□  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285" w:type="pct"/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13" w:type="pct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lang w:eastAsia="zh-CN"/>
              </w:rPr>
              <w:t>消防安全</w:t>
            </w:r>
          </w:p>
        </w:tc>
        <w:tc>
          <w:tcPr>
            <w:tcW w:w="1942" w:type="pct"/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明确安全责任人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完善消防应急疏散预案及巡查检查方案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285" w:type="pct"/>
            <w:vAlign w:val="center"/>
          </w:tcPr>
          <w:p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1" w:hRule="atLeast"/>
          <w:jc w:val="center"/>
        </w:trPr>
        <w:tc>
          <w:tcPr>
            <w:tcW w:w="5000" w:type="pct"/>
            <w:gridSpan w:val="4"/>
          </w:tcPr>
          <w:p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综合意见：</w:t>
            </w:r>
          </w:p>
          <w:p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未发现问题</w:t>
            </w:r>
          </w:p>
          <w:p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发现问题已立即整改</w:t>
            </w:r>
          </w:p>
          <w:p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存在问题待整改</w:t>
            </w:r>
          </w:p>
          <w:p>
            <w:pPr>
              <w:widowControl/>
              <w:spacing w:line="320" w:lineRule="exact"/>
              <w:textAlignment w:val="baseline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其他意见：</w:t>
            </w:r>
          </w:p>
          <w:p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场所负责人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签名：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 检查人员签名： </w:t>
            </w:r>
          </w:p>
        </w:tc>
      </w:tr>
    </w:tbl>
    <w:p>
      <w:pPr>
        <w:textAlignment w:val="baseline"/>
        <w:rPr>
          <w:sz w:val="24"/>
          <w:szCs w:val="24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OGJkNTk0NzYxYjUwY2ZjYmJlNTgzNzhhN2RkNjIifQ=="/>
  </w:docVars>
  <w:rsids>
    <w:rsidRoot w:val="455B1DB5"/>
    <w:rsid w:val="00135EC2"/>
    <w:rsid w:val="00384E1C"/>
    <w:rsid w:val="003B0C78"/>
    <w:rsid w:val="00425623"/>
    <w:rsid w:val="005223DC"/>
    <w:rsid w:val="006167D4"/>
    <w:rsid w:val="00652065"/>
    <w:rsid w:val="00761145"/>
    <w:rsid w:val="0080040B"/>
    <w:rsid w:val="00830699"/>
    <w:rsid w:val="00836FF4"/>
    <w:rsid w:val="00A427B3"/>
    <w:rsid w:val="00A7012A"/>
    <w:rsid w:val="00C943B0"/>
    <w:rsid w:val="014F242C"/>
    <w:rsid w:val="03305FFE"/>
    <w:rsid w:val="045201B4"/>
    <w:rsid w:val="05A0746B"/>
    <w:rsid w:val="0BDE2A9B"/>
    <w:rsid w:val="0ECF0DC1"/>
    <w:rsid w:val="1202325C"/>
    <w:rsid w:val="135D2E40"/>
    <w:rsid w:val="135E44C2"/>
    <w:rsid w:val="155F4320"/>
    <w:rsid w:val="15A7471E"/>
    <w:rsid w:val="165006DF"/>
    <w:rsid w:val="195C76F5"/>
    <w:rsid w:val="1D4E37F9"/>
    <w:rsid w:val="1E727388"/>
    <w:rsid w:val="1EE0408C"/>
    <w:rsid w:val="216364D8"/>
    <w:rsid w:val="22C02AA3"/>
    <w:rsid w:val="24F37160"/>
    <w:rsid w:val="268D5392"/>
    <w:rsid w:val="2B0D4CF3"/>
    <w:rsid w:val="2F2C2B98"/>
    <w:rsid w:val="2FC0E4F4"/>
    <w:rsid w:val="3139239E"/>
    <w:rsid w:val="34605E94"/>
    <w:rsid w:val="37B36E9F"/>
    <w:rsid w:val="3AD704D8"/>
    <w:rsid w:val="3D2A5291"/>
    <w:rsid w:val="3DC551B1"/>
    <w:rsid w:val="3FD634AE"/>
    <w:rsid w:val="409C29E0"/>
    <w:rsid w:val="417C1684"/>
    <w:rsid w:val="44136A7F"/>
    <w:rsid w:val="455B1DB5"/>
    <w:rsid w:val="45E1490F"/>
    <w:rsid w:val="51EE0B2B"/>
    <w:rsid w:val="52DE294E"/>
    <w:rsid w:val="55F04E72"/>
    <w:rsid w:val="5A95125D"/>
    <w:rsid w:val="5BD668B8"/>
    <w:rsid w:val="5DAD3649"/>
    <w:rsid w:val="6C1A00FB"/>
    <w:rsid w:val="6C643A6C"/>
    <w:rsid w:val="6CF7668E"/>
    <w:rsid w:val="6E2039C3"/>
    <w:rsid w:val="6EA27A4F"/>
    <w:rsid w:val="70E63155"/>
    <w:rsid w:val="77876861"/>
    <w:rsid w:val="7B42540E"/>
    <w:rsid w:val="7F4E5CCE"/>
    <w:rsid w:val="9AFE35FF"/>
    <w:rsid w:val="FBD7C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UserStyle_1"/>
    <w:qFormat/>
    <w:uiPriority w:val="0"/>
    <w:rPr>
      <w:rFonts w:ascii="Times New Roman" w:hAnsi="Times New Roman" w:eastAsia="宋体"/>
    </w:rPr>
  </w:style>
  <w:style w:type="character" w:customStyle="1" w:styleId="8">
    <w:name w:val="NormalCharacter"/>
    <w:qFormat/>
    <w:uiPriority w:val="0"/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412</Words>
  <Characters>412</Characters>
  <Lines>10</Lines>
  <Paragraphs>2</Paragraphs>
  <TotalTime>3</TotalTime>
  <ScaleCrop>false</ScaleCrop>
  <LinksUpToDate>false</LinksUpToDate>
  <CharactersWithSpaces>461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2022-07-13T07:21:00Z</dcterms:created>
  <dc:creator>snowice</dc:creator>
  <cp:lastModifiedBy>胡晓蕾</cp:lastModifiedBy>
  <dcterms:modified xsi:type="dcterms:W3CDTF">2022-10-10T16:51:55Z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5575875F7352422996564218B8989EB3</vt:lpwstr>
  </property>
</Properties>
</file>