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0F" w:rsidRDefault="00DE4D9A">
      <w:pPr>
        <w:spacing w:line="56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DE4D9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关于</w:t>
      </w:r>
      <w:proofErr w:type="gramStart"/>
      <w:r w:rsidRPr="00DE4D9A">
        <w:rPr>
          <w:rFonts w:ascii="方正小标宋简体" w:eastAsia="方正小标宋简体" w:hAnsi="仿宋" w:hint="eastAsia"/>
          <w:sz w:val="36"/>
          <w:szCs w:val="36"/>
        </w:rPr>
        <w:t>颛</w:t>
      </w:r>
      <w:proofErr w:type="gramEnd"/>
      <w:r w:rsidRPr="00DE4D9A">
        <w:rPr>
          <w:rFonts w:ascii="方正小标宋简体" w:eastAsia="方正小标宋简体" w:hAnsi="仿宋" w:hint="eastAsia"/>
          <w:sz w:val="36"/>
          <w:szCs w:val="36"/>
        </w:rPr>
        <w:t>盛路（</w:t>
      </w:r>
      <w:proofErr w:type="gramStart"/>
      <w:r w:rsidRPr="00DE4D9A">
        <w:rPr>
          <w:rFonts w:ascii="方正小标宋简体" w:eastAsia="方正小标宋简体" w:hAnsi="仿宋" w:hint="eastAsia"/>
          <w:sz w:val="36"/>
          <w:szCs w:val="36"/>
        </w:rPr>
        <w:t>颛</w:t>
      </w:r>
      <w:proofErr w:type="gramEnd"/>
      <w:r w:rsidRPr="00DE4D9A">
        <w:rPr>
          <w:rFonts w:ascii="方正小标宋简体" w:eastAsia="方正小标宋简体" w:hAnsi="仿宋" w:hint="eastAsia"/>
          <w:sz w:val="36"/>
          <w:szCs w:val="36"/>
        </w:rPr>
        <w:t>乐路-</w:t>
      </w:r>
      <w:proofErr w:type="gramStart"/>
      <w:r w:rsidRPr="00DE4D9A">
        <w:rPr>
          <w:rFonts w:ascii="方正小标宋简体" w:eastAsia="方正小标宋简体" w:hAnsi="仿宋" w:hint="eastAsia"/>
          <w:sz w:val="36"/>
          <w:szCs w:val="36"/>
        </w:rPr>
        <w:t>繁安路</w:t>
      </w:r>
      <w:proofErr w:type="gramEnd"/>
      <w:r w:rsidRPr="00DE4D9A">
        <w:rPr>
          <w:rFonts w:ascii="方正小标宋简体" w:eastAsia="方正小标宋简体" w:hAnsi="仿宋" w:hint="eastAsia"/>
          <w:sz w:val="36"/>
          <w:szCs w:val="36"/>
        </w:rPr>
        <w:t>）道路中修</w:t>
      </w:r>
      <w:r w:rsidR="00981366">
        <w:rPr>
          <w:rFonts w:ascii="方正小标宋简体" w:eastAsia="方正小标宋简体" w:hAnsi="仿宋" w:hint="eastAsia"/>
          <w:sz w:val="36"/>
          <w:szCs w:val="36"/>
        </w:rPr>
        <w:t>项目</w:t>
      </w:r>
      <w:r w:rsidRPr="00DE4D9A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方案</w:t>
      </w:r>
    </w:p>
    <w:p w:rsidR="00DE4D9A" w:rsidRPr="00F934E1" w:rsidRDefault="00F934E1" w:rsidP="00171CED">
      <w:pPr>
        <w:jc w:val="center"/>
        <w:rPr>
          <w:rFonts w:ascii="楷体" w:eastAsia="楷体" w:hAnsi="楷体"/>
          <w:sz w:val="30"/>
          <w:szCs w:val="30"/>
        </w:rPr>
      </w:pPr>
      <w:r w:rsidRPr="00F934E1">
        <w:rPr>
          <w:rFonts w:ascii="楷体" w:eastAsia="楷体" w:hAnsi="楷体" w:hint="eastAsia"/>
          <w:sz w:val="30"/>
          <w:szCs w:val="30"/>
        </w:rPr>
        <w:t>（征求意见稿）</w:t>
      </w:r>
    </w:p>
    <w:p w:rsidR="00F934E1" w:rsidRPr="00DE4D9A" w:rsidRDefault="00F934E1" w:rsidP="00171CED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</w:p>
    <w:p w:rsidR="0021510F" w:rsidRPr="0086784E" w:rsidRDefault="00571698" w:rsidP="00171CED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86784E">
        <w:rPr>
          <w:rFonts w:ascii="仿宋_GB2312" w:eastAsia="仿宋_GB2312" w:hAnsi="仿宋" w:hint="eastAsia"/>
          <w:sz w:val="30"/>
          <w:szCs w:val="30"/>
        </w:rPr>
        <w:t>根据《闵行区人民政府办公室转发&lt;关于开展“美丽街区”创建加强街面环境秩序精细化管理实施意见&gt;的通知》，</w:t>
      </w:r>
      <w:r w:rsidR="00DD039E" w:rsidRPr="0086784E">
        <w:rPr>
          <w:rFonts w:ascii="仿宋_GB2312" w:eastAsia="仿宋_GB2312" w:hAnsi="仿宋" w:hint="eastAsia"/>
          <w:sz w:val="30"/>
          <w:szCs w:val="30"/>
        </w:rPr>
        <w:t>为进一步提升我镇市容环境面貌，根据“美丽街区”创建计划，2023年拟对</w:t>
      </w:r>
      <w:proofErr w:type="gramStart"/>
      <w:r w:rsidR="00DD039E"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="00DD039E" w:rsidRPr="0086784E">
        <w:rPr>
          <w:rFonts w:ascii="仿宋_GB2312" w:eastAsia="仿宋_GB2312" w:hAnsi="仿宋" w:hint="eastAsia"/>
          <w:sz w:val="30"/>
          <w:szCs w:val="30"/>
        </w:rPr>
        <w:t>盛路（</w:t>
      </w:r>
      <w:proofErr w:type="gramStart"/>
      <w:r w:rsidR="00DD039E"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="00DD039E" w:rsidRPr="0086784E">
        <w:rPr>
          <w:rFonts w:ascii="仿宋_GB2312" w:eastAsia="仿宋_GB2312" w:hAnsi="仿宋" w:hint="eastAsia"/>
          <w:sz w:val="30"/>
          <w:szCs w:val="30"/>
        </w:rPr>
        <w:t>乐路-</w:t>
      </w:r>
      <w:proofErr w:type="gramStart"/>
      <w:r w:rsidR="00DD039E" w:rsidRPr="0086784E">
        <w:rPr>
          <w:rFonts w:ascii="仿宋_GB2312" w:eastAsia="仿宋_GB2312" w:hAnsi="仿宋" w:hint="eastAsia"/>
          <w:sz w:val="30"/>
          <w:szCs w:val="30"/>
        </w:rPr>
        <w:t>繁安路</w:t>
      </w:r>
      <w:proofErr w:type="gramEnd"/>
      <w:r w:rsidR="00DD039E" w:rsidRPr="0086784E">
        <w:rPr>
          <w:rFonts w:ascii="仿宋_GB2312" w:eastAsia="仿宋_GB2312" w:hAnsi="仿宋" w:hint="eastAsia"/>
          <w:sz w:val="30"/>
          <w:szCs w:val="30"/>
        </w:rPr>
        <w:t>）道路进行中修。</w:t>
      </w:r>
      <w:r w:rsidRPr="0086784E">
        <w:rPr>
          <w:rFonts w:ascii="仿宋_GB2312" w:eastAsia="仿宋_GB2312" w:hAnsi="仿宋" w:hint="eastAsia"/>
          <w:sz w:val="30"/>
          <w:szCs w:val="30"/>
        </w:rPr>
        <w:t>结合本镇实际，制定颛盛路（颛乐路-繁安路）道路中修项目方案，具体如下：</w:t>
      </w:r>
    </w:p>
    <w:p w:rsidR="00C7673F" w:rsidRPr="0086784E" w:rsidRDefault="00571698" w:rsidP="00C7673F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 w:rsidRPr="0086784E">
        <w:rPr>
          <w:rFonts w:ascii="黑体" w:eastAsia="黑体" w:hAnsi="黑体" w:hint="eastAsia"/>
          <w:sz w:val="30"/>
          <w:szCs w:val="30"/>
        </w:rPr>
        <w:t xml:space="preserve">    </w:t>
      </w:r>
      <w:r w:rsidR="00C7673F" w:rsidRPr="0086784E">
        <w:rPr>
          <w:rFonts w:ascii="黑体" w:eastAsia="黑体" w:hAnsi="黑体" w:hint="eastAsia"/>
          <w:sz w:val="30"/>
          <w:szCs w:val="30"/>
        </w:rPr>
        <w:t>一、</w:t>
      </w:r>
      <w:r w:rsidR="00C7673F" w:rsidRPr="0086784E">
        <w:rPr>
          <w:rFonts w:ascii="黑体" w:eastAsia="黑体" w:hAnsi="黑体" w:hint="eastAsia"/>
          <w:bCs/>
          <w:sz w:val="30"/>
          <w:szCs w:val="30"/>
        </w:rPr>
        <w:t>项目概况</w:t>
      </w:r>
    </w:p>
    <w:p w:rsidR="00C7673F" w:rsidRPr="0086784E" w:rsidRDefault="00C7673F" w:rsidP="00C7673F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盛路（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乐路-</w:t>
      </w:r>
      <w:proofErr w:type="gramStart"/>
      <w:r w:rsidR="00E14895" w:rsidRPr="0086784E">
        <w:rPr>
          <w:rFonts w:ascii="仿宋_GB2312" w:eastAsia="仿宋_GB2312" w:hAnsi="仿宋" w:hint="eastAsia"/>
          <w:sz w:val="30"/>
          <w:szCs w:val="30"/>
        </w:rPr>
        <w:t>繁安路</w:t>
      </w:r>
      <w:proofErr w:type="gramEnd"/>
      <w:r w:rsidR="00E14895" w:rsidRPr="0086784E">
        <w:rPr>
          <w:rFonts w:ascii="仿宋_GB2312" w:eastAsia="仿宋_GB2312" w:hAnsi="仿宋" w:hint="eastAsia"/>
          <w:sz w:val="30"/>
          <w:szCs w:val="30"/>
        </w:rPr>
        <w:t>）位于</w:t>
      </w:r>
      <w:proofErr w:type="gramStart"/>
      <w:r w:rsidR="00E14895"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="00E14895" w:rsidRPr="0086784E">
        <w:rPr>
          <w:rFonts w:ascii="仿宋_GB2312" w:eastAsia="仿宋_GB2312" w:hAnsi="仿宋" w:hint="eastAsia"/>
          <w:sz w:val="30"/>
          <w:szCs w:val="30"/>
        </w:rPr>
        <w:t>桥镇，是</w:t>
      </w:r>
      <w:proofErr w:type="gramStart"/>
      <w:r w:rsidR="00E14895"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="00E14895" w:rsidRPr="0086784E">
        <w:rPr>
          <w:rFonts w:ascii="仿宋_GB2312" w:eastAsia="仿宋_GB2312" w:hAnsi="仿宋" w:hint="eastAsia"/>
          <w:sz w:val="30"/>
          <w:szCs w:val="30"/>
        </w:rPr>
        <w:t>桥镇内一条南北走向三级公路。目前道路</w:t>
      </w:r>
      <w:r w:rsidRPr="0086784E">
        <w:rPr>
          <w:rFonts w:ascii="仿宋_GB2312" w:eastAsia="仿宋_GB2312" w:hAnsi="仿宋" w:hint="eastAsia"/>
          <w:sz w:val="30"/>
          <w:szCs w:val="30"/>
        </w:rPr>
        <w:t>现状采用双向两快两慢+两侧人行道的单幅路形式，总宽度为25~31m。该项目遵循“整体设计、全寿命设计、针对性设计”的总体设计思路，以恢复路面强度、延长路面使用寿命、提高道路内在质量，减少路面破损，提高路面平整度为目标，以满足道路通行良好需求为根本，进行全路段、全断面的建设。通过本次项目，使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盛路（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乐路-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繁安路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）达到路面平整清洁，设施规范齐全，运行状况良好，提高道路通行能力。</w:t>
      </w:r>
    </w:p>
    <w:p w:rsidR="00C7673F" w:rsidRPr="0086784E" w:rsidRDefault="00C7673F" w:rsidP="00C7673F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86784E">
        <w:rPr>
          <w:rFonts w:ascii="黑体" w:eastAsia="黑体" w:hAnsi="黑体" w:hint="eastAsia"/>
          <w:sz w:val="30"/>
          <w:szCs w:val="30"/>
        </w:rPr>
        <w:t>二、道路现状</w:t>
      </w:r>
    </w:p>
    <w:p w:rsidR="00C7673F" w:rsidRPr="0086784E" w:rsidRDefault="00C7673F" w:rsidP="00C7673F">
      <w:pPr>
        <w:widowControl/>
        <w:spacing w:line="600" w:lineRule="exact"/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盛路（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乐路～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繁安路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）道路等级为三级公路，现状车行道为水泥混凝土路面，车行道路面存在病害类型较多，主要有线裂、剥落、拱起、修补和路框差等。道路两侧人行道存在铺装老化不统一、树根拱起、铺装破碎下陷等问题。现状雨水口基本采</w:t>
      </w:r>
      <w:r w:rsidRPr="0086784E">
        <w:rPr>
          <w:rFonts w:ascii="仿宋_GB2312" w:eastAsia="仿宋_GB2312" w:hAnsi="仿宋" w:hint="eastAsia"/>
          <w:sz w:val="30"/>
          <w:szCs w:val="30"/>
        </w:rPr>
        <w:lastRenderedPageBreak/>
        <w:t>用单联立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箅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式，存在破损、堵塞的现象。道路北侧人行道排水沟存在破损、下陷以及堵塞的情况。道路两侧商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铺存在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店招杂乱的现象。工程范围内各段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道路弯沉一般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，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板底脱空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情况较为严重，占到总面积的43%左右，部分基层或路基存在断裂或脱空现象，不能满足今后交通行驶的基本要求。道路结构组成平均为17cm水泥混凝土+25cm三渣+8cm碎石。大部分路段的面层水泥混凝土出现裂缝，三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渣基层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断开或者破碎，该范围内面层和基层结构强度均较差。</w:t>
      </w:r>
    </w:p>
    <w:p w:rsidR="00C7673F" w:rsidRPr="0086784E" w:rsidRDefault="00C7673F" w:rsidP="00C7673F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 w:rsidRPr="0086784E">
        <w:rPr>
          <w:rFonts w:ascii="黑体" w:eastAsia="黑体" w:hAnsi="黑体" w:hint="eastAsia"/>
          <w:b/>
          <w:sz w:val="30"/>
          <w:szCs w:val="30"/>
        </w:rPr>
        <w:t xml:space="preserve">    </w:t>
      </w:r>
      <w:r w:rsidRPr="0086784E">
        <w:rPr>
          <w:rFonts w:ascii="黑体" w:eastAsia="黑体" w:hAnsi="黑体" w:hint="eastAsia"/>
          <w:sz w:val="30"/>
          <w:szCs w:val="30"/>
        </w:rPr>
        <w:t>三、建设内容与提升效果</w:t>
      </w:r>
    </w:p>
    <w:p w:rsidR="00C7673F" w:rsidRPr="0086784E" w:rsidRDefault="00C7673F" w:rsidP="00C7673F">
      <w:pPr>
        <w:widowControl/>
        <w:spacing w:line="600" w:lineRule="exact"/>
        <w:ind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86784E">
        <w:rPr>
          <w:rFonts w:ascii="仿宋_GB2312" w:eastAsia="仿宋_GB2312" w:hAnsi="仿宋" w:hint="eastAsia"/>
          <w:sz w:val="30"/>
          <w:szCs w:val="30"/>
        </w:rPr>
        <w:t>项目区域位于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桥镇，西起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乐路 K0-025（包含交叉口），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东至繁安路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 xml:space="preserve"> K0+301.438（不包含交叉口），沿线依次与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乐路、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繁安路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2条道路相交，道路全长326.438m</w:t>
      </w:r>
      <w:r w:rsidR="0094665D" w:rsidRPr="0086784E">
        <w:rPr>
          <w:rFonts w:ascii="仿宋_GB2312" w:eastAsia="仿宋_GB2312" w:hAnsi="仿宋" w:hint="eastAsia"/>
          <w:sz w:val="30"/>
          <w:szCs w:val="30"/>
        </w:rPr>
        <w:t>。建设内容主要为</w:t>
      </w:r>
      <w:r w:rsidRPr="0086784E">
        <w:rPr>
          <w:rFonts w:ascii="仿宋_GB2312" w:eastAsia="仿宋_GB2312" w:hAnsi="仿宋" w:hint="eastAsia"/>
          <w:sz w:val="30"/>
          <w:szCs w:val="30"/>
        </w:rPr>
        <w:t>机动车道铣刨加罩，局部翻挖新建，人行道和出入口整治，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新排侧平石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、路缘石，以及雨水口更换、标志标线、立柱、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花箱等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附属工程。该项目的实施将改善道路整体环境、降低道路噪音，改善路容路貌，改善沿线区域居民交通出行条件，确保车辆安全行驶和提高行驶质量、改善生活环境及提高生活质量，保障市政配套设施功能、提高城市品位。</w:t>
      </w:r>
    </w:p>
    <w:p w:rsidR="00C7673F" w:rsidRPr="0086784E" w:rsidRDefault="00C7673F" w:rsidP="00C7673F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 w:rsidRPr="0086784E">
        <w:rPr>
          <w:rFonts w:ascii="仿宋_GB2312" w:eastAsia="仿宋_GB2312" w:hAnsi="仿宋" w:hint="eastAsia"/>
          <w:sz w:val="30"/>
          <w:szCs w:val="30"/>
        </w:rPr>
        <w:t xml:space="preserve">    </w:t>
      </w:r>
      <w:r w:rsidRPr="0086784E">
        <w:rPr>
          <w:rFonts w:ascii="黑体" w:eastAsia="黑体" w:hAnsi="黑体" w:hint="eastAsia"/>
          <w:sz w:val="30"/>
          <w:szCs w:val="30"/>
        </w:rPr>
        <w:t>四、保障措施</w:t>
      </w:r>
    </w:p>
    <w:p w:rsidR="00C7673F" w:rsidRPr="0086784E" w:rsidRDefault="00C7673F" w:rsidP="00C7673F">
      <w:pPr>
        <w:widowControl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86784E">
        <w:rPr>
          <w:rFonts w:ascii="仿宋_GB2312" w:eastAsia="仿宋_GB2312" w:hAnsi="仿宋" w:hint="eastAsia"/>
          <w:sz w:val="30"/>
          <w:szCs w:val="30"/>
        </w:rPr>
        <w:t>为获得工程范围</w:t>
      </w:r>
      <w:r w:rsidR="0094665D" w:rsidRPr="0086784E">
        <w:rPr>
          <w:rFonts w:ascii="仿宋_GB2312" w:eastAsia="仿宋_GB2312" w:hAnsi="仿宋" w:hint="eastAsia"/>
          <w:sz w:val="30"/>
          <w:szCs w:val="30"/>
        </w:rPr>
        <w:t>内现状道路实际交通状况、施工期间交通组织工作提供数据基础，将</w:t>
      </w:r>
      <w:r w:rsidRPr="0086784E">
        <w:rPr>
          <w:rFonts w:ascii="仿宋_GB2312" w:eastAsia="仿宋_GB2312" w:hAnsi="仿宋" w:hint="eastAsia"/>
          <w:sz w:val="30"/>
          <w:szCs w:val="30"/>
        </w:rPr>
        <w:t>对道路车流量进行调查统计。流量调查选取工作日早高峰，时段为8:00～9:00的交通流量，调查员分别按车种，以每10分钟为一个时段。道路北侧基本为商铺；南</w:t>
      </w:r>
      <w:r w:rsidRPr="0086784E">
        <w:rPr>
          <w:rFonts w:ascii="仿宋_GB2312" w:eastAsia="仿宋_GB2312" w:hAnsi="仿宋" w:hint="eastAsia"/>
          <w:sz w:val="30"/>
          <w:szCs w:val="30"/>
        </w:rPr>
        <w:lastRenderedPageBreak/>
        <w:t>侧大部分为建筑围墙，小部分为商铺以及工程起点处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 xml:space="preserve">桥公园门口广场。根据现状流量调查，由于周边商铺较多以及住宅出入口较多，主要以小客车高峰时段流量较大，整体流量一般，交通等级为中等交通。交通方案本着“不中断现状社会交通，确保现状道路畅通、确保交通安全和施工安全，最大限度的减少施工与交通的相互干扰”的交通疏导原则。施工中，根据现状路网、路面状况及管线的相对位置关系，结合现状道路两侧沿线单位、店铺、居民区和相交道路的实际情况，合理安排施工工序、划分施工区段，分时段组织交通导流的方法组织施工，施工中始终保持交通畅通。同时对周边市民及过往群众进行大力宣传，争得广大市民的理解与支持，确保施工期间周边社会道路基本畅通。 </w:t>
      </w:r>
    </w:p>
    <w:p w:rsidR="0021510F" w:rsidRPr="0086784E" w:rsidRDefault="0021510F" w:rsidP="00171CED">
      <w:pPr>
        <w:rPr>
          <w:rFonts w:ascii="仿宋_GB2312" w:eastAsia="仿宋_GB2312" w:hAnsi="仿宋" w:hint="eastAsia"/>
          <w:sz w:val="30"/>
          <w:szCs w:val="30"/>
        </w:rPr>
      </w:pPr>
    </w:p>
    <w:p w:rsidR="00C7673F" w:rsidRPr="0086784E" w:rsidRDefault="00C7673F" w:rsidP="00171CED">
      <w:pPr>
        <w:rPr>
          <w:rFonts w:ascii="仿宋_GB2312" w:eastAsia="仿宋_GB2312" w:hAnsi="仿宋" w:hint="eastAsia"/>
          <w:sz w:val="30"/>
          <w:szCs w:val="30"/>
        </w:rPr>
      </w:pPr>
    </w:p>
    <w:p w:rsidR="0021510F" w:rsidRPr="0086784E" w:rsidRDefault="00571698" w:rsidP="00171CED">
      <w:pPr>
        <w:jc w:val="right"/>
        <w:rPr>
          <w:rFonts w:ascii="仿宋_GB2312" w:eastAsia="仿宋_GB2312" w:hAnsi="仿宋" w:hint="eastAsia"/>
          <w:sz w:val="30"/>
          <w:szCs w:val="30"/>
        </w:rPr>
      </w:pPr>
      <w:r w:rsidRPr="0086784E">
        <w:rPr>
          <w:rFonts w:ascii="仿宋_GB2312" w:eastAsia="仿宋_GB2312" w:hAnsi="仿宋" w:hint="eastAsia"/>
          <w:sz w:val="30"/>
          <w:szCs w:val="30"/>
        </w:rPr>
        <w:t xml:space="preserve">                      </w:t>
      </w:r>
      <w:proofErr w:type="gramStart"/>
      <w:r w:rsidRPr="0086784E">
        <w:rPr>
          <w:rFonts w:ascii="仿宋_GB2312" w:eastAsia="仿宋_GB2312" w:hAnsi="仿宋" w:hint="eastAsia"/>
          <w:sz w:val="30"/>
          <w:szCs w:val="30"/>
        </w:rPr>
        <w:t>颛</w:t>
      </w:r>
      <w:proofErr w:type="gramEnd"/>
      <w:r w:rsidRPr="0086784E">
        <w:rPr>
          <w:rFonts w:ascii="仿宋_GB2312" w:eastAsia="仿宋_GB2312" w:hAnsi="仿宋" w:hint="eastAsia"/>
          <w:sz w:val="30"/>
          <w:szCs w:val="30"/>
        </w:rPr>
        <w:t>桥镇</w:t>
      </w:r>
      <w:r w:rsidR="00DE4D9A" w:rsidRPr="0086784E">
        <w:rPr>
          <w:rFonts w:ascii="仿宋_GB2312" w:eastAsia="仿宋_GB2312" w:hAnsi="仿宋" w:hint="eastAsia"/>
          <w:sz w:val="30"/>
          <w:szCs w:val="30"/>
        </w:rPr>
        <w:t>人民政府</w:t>
      </w:r>
    </w:p>
    <w:p w:rsidR="0021510F" w:rsidRPr="0086784E" w:rsidRDefault="00571698" w:rsidP="00171CED">
      <w:pPr>
        <w:jc w:val="right"/>
        <w:rPr>
          <w:rFonts w:ascii="仿宋_GB2312" w:eastAsia="仿宋_GB2312" w:hAnsi="仿宋" w:hint="eastAsia"/>
          <w:sz w:val="30"/>
          <w:szCs w:val="30"/>
        </w:rPr>
      </w:pPr>
      <w:r w:rsidRPr="0086784E">
        <w:rPr>
          <w:rFonts w:ascii="仿宋_GB2312" w:eastAsia="仿宋_GB2312" w:hAnsi="仿宋" w:hint="eastAsia"/>
          <w:sz w:val="30"/>
          <w:szCs w:val="30"/>
        </w:rPr>
        <w:t xml:space="preserve">                                   2023年</w:t>
      </w:r>
      <w:r w:rsidR="00DD039E" w:rsidRPr="0086784E">
        <w:rPr>
          <w:rFonts w:ascii="仿宋_GB2312" w:eastAsia="仿宋_GB2312" w:hAnsi="仿宋" w:hint="eastAsia"/>
          <w:sz w:val="30"/>
          <w:szCs w:val="30"/>
        </w:rPr>
        <w:t>3</w:t>
      </w:r>
      <w:r w:rsidRPr="0086784E">
        <w:rPr>
          <w:rFonts w:ascii="仿宋_GB2312" w:eastAsia="仿宋_GB2312" w:hAnsi="仿宋" w:hint="eastAsia"/>
          <w:sz w:val="30"/>
          <w:szCs w:val="30"/>
        </w:rPr>
        <w:t>月</w:t>
      </w:r>
      <w:r w:rsidR="00DD039E" w:rsidRPr="0086784E">
        <w:rPr>
          <w:rFonts w:ascii="仿宋_GB2312" w:eastAsia="仿宋_GB2312" w:hAnsi="仿宋" w:hint="eastAsia"/>
          <w:sz w:val="30"/>
          <w:szCs w:val="30"/>
        </w:rPr>
        <w:t>1</w:t>
      </w:r>
      <w:r w:rsidRPr="0086784E">
        <w:rPr>
          <w:rFonts w:ascii="仿宋_GB2312" w:eastAsia="仿宋_GB2312" w:hAnsi="仿宋" w:hint="eastAsia"/>
          <w:sz w:val="30"/>
          <w:szCs w:val="30"/>
        </w:rPr>
        <w:t>日</w:t>
      </w:r>
    </w:p>
    <w:p w:rsidR="00DD039E" w:rsidRPr="0086784E" w:rsidRDefault="00DD039E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21510F" w:rsidRPr="0086784E" w:rsidRDefault="00DD039E" w:rsidP="00DD039E">
      <w:pPr>
        <w:tabs>
          <w:tab w:val="left" w:pos="6611"/>
        </w:tabs>
        <w:rPr>
          <w:rFonts w:ascii="仿宋_GB2312" w:eastAsia="仿宋_GB2312" w:hAnsi="仿宋" w:hint="eastAsia"/>
          <w:sz w:val="32"/>
          <w:szCs w:val="32"/>
        </w:rPr>
      </w:pPr>
      <w:r w:rsidRPr="0086784E">
        <w:rPr>
          <w:rFonts w:ascii="仿宋_GB2312" w:eastAsia="仿宋_GB2312" w:hAnsi="仿宋" w:hint="eastAsia"/>
          <w:sz w:val="32"/>
          <w:szCs w:val="32"/>
        </w:rPr>
        <w:tab/>
      </w:r>
    </w:p>
    <w:sectPr w:rsidR="0021510F" w:rsidRPr="008678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51" w:rsidRDefault="00FD1351">
      <w:r>
        <w:separator/>
      </w:r>
    </w:p>
  </w:endnote>
  <w:endnote w:type="continuationSeparator" w:id="0">
    <w:p w:rsidR="00FD1351" w:rsidRDefault="00FD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E354984C-CB47-484E-AA68-D7CBE68FA51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10172C9-2554-4609-935F-2EE199EF4E3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9924FDF-1E88-4274-960D-1F91723A928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E361E68-0D23-4CF7-BFDA-DD9760DFA36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B000044-82EA-4B48-B7F3-05865E0355CE}"/>
    <w:embedBold r:id="rId6" w:subsetted="1" w:fontKey="{23873042-FFBC-46F3-B128-2BFC1DDA861F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7" w:subsetted="1" w:fontKey="{DF1530F2-8043-4815-98EC-549F595242E5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0F" w:rsidRDefault="00571698">
    <w:pPr>
      <w:pStyle w:val="a3"/>
      <w:framePr w:wrap="around" w:vAnchor="text" w:hAnchor="margin" w:xAlign="outside" w:y="1"/>
      <w:rPr>
        <w:rStyle w:val="a6"/>
        <w:rFonts w:eastAsia="方正仿宋_GB2312"/>
        <w:sz w:val="28"/>
        <w:szCs w:val="28"/>
      </w:rPr>
    </w:pPr>
    <w:r>
      <w:rPr>
        <w:rStyle w:val="a6"/>
        <w:rFonts w:eastAsia="方正仿宋_GB2312" w:hint="eastAsia"/>
        <w:sz w:val="28"/>
        <w:szCs w:val="28"/>
      </w:rPr>
      <w:t>—</w:t>
    </w:r>
    <w:r>
      <w:rPr>
        <w:rStyle w:val="a6"/>
        <w:rFonts w:eastAsia="方正仿宋_GB2312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86784E">
      <w:rPr>
        <w:rStyle w:val="a6"/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eastAsia="方正仿宋_GB2312"/>
        <w:sz w:val="28"/>
        <w:szCs w:val="28"/>
      </w:rPr>
      <w:t xml:space="preserve"> </w:t>
    </w:r>
    <w:r>
      <w:rPr>
        <w:rStyle w:val="a6"/>
        <w:rFonts w:eastAsia="方正仿宋_GB2312" w:hint="eastAsia"/>
        <w:sz w:val="28"/>
        <w:szCs w:val="28"/>
      </w:rPr>
      <w:t>—</w:t>
    </w:r>
  </w:p>
  <w:p w:rsidR="0021510F" w:rsidRDefault="00215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51" w:rsidRDefault="00FD1351">
      <w:r>
        <w:separator/>
      </w:r>
    </w:p>
  </w:footnote>
  <w:footnote w:type="continuationSeparator" w:id="0">
    <w:p w:rsidR="00FD1351" w:rsidRDefault="00FD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MGJjMWJjZjkxM2E0NzIzMjhhODAxODk1YWRlYjAifQ=="/>
  </w:docVars>
  <w:rsids>
    <w:rsidRoot w:val="00140CE7"/>
    <w:rsid w:val="000479EC"/>
    <w:rsid w:val="000630A8"/>
    <w:rsid w:val="00093111"/>
    <w:rsid w:val="000B4293"/>
    <w:rsid w:val="000D0C30"/>
    <w:rsid w:val="00104637"/>
    <w:rsid w:val="00140CE7"/>
    <w:rsid w:val="00171CED"/>
    <w:rsid w:val="001B0333"/>
    <w:rsid w:val="001B2E4D"/>
    <w:rsid w:val="001C4B9E"/>
    <w:rsid w:val="001C4E10"/>
    <w:rsid w:val="001C7C0F"/>
    <w:rsid w:val="00201A86"/>
    <w:rsid w:val="0021510F"/>
    <w:rsid w:val="002A1C12"/>
    <w:rsid w:val="002B5028"/>
    <w:rsid w:val="002F1B37"/>
    <w:rsid w:val="00301442"/>
    <w:rsid w:val="00334DEE"/>
    <w:rsid w:val="00336525"/>
    <w:rsid w:val="003548AB"/>
    <w:rsid w:val="00392920"/>
    <w:rsid w:val="003D33A6"/>
    <w:rsid w:val="003E126B"/>
    <w:rsid w:val="00453180"/>
    <w:rsid w:val="004C2334"/>
    <w:rsid w:val="0050729C"/>
    <w:rsid w:val="00531BE1"/>
    <w:rsid w:val="00557B72"/>
    <w:rsid w:val="005669A8"/>
    <w:rsid w:val="00571698"/>
    <w:rsid w:val="00651493"/>
    <w:rsid w:val="006A0353"/>
    <w:rsid w:val="00706584"/>
    <w:rsid w:val="00735060"/>
    <w:rsid w:val="007531D1"/>
    <w:rsid w:val="007617CF"/>
    <w:rsid w:val="00850CF1"/>
    <w:rsid w:val="0086784E"/>
    <w:rsid w:val="008E63AB"/>
    <w:rsid w:val="0090335E"/>
    <w:rsid w:val="00910A8A"/>
    <w:rsid w:val="0094665D"/>
    <w:rsid w:val="0095374B"/>
    <w:rsid w:val="00962272"/>
    <w:rsid w:val="009625C4"/>
    <w:rsid w:val="00964A40"/>
    <w:rsid w:val="00981366"/>
    <w:rsid w:val="00987662"/>
    <w:rsid w:val="009B18C6"/>
    <w:rsid w:val="00A501D8"/>
    <w:rsid w:val="00A92E99"/>
    <w:rsid w:val="00B332D3"/>
    <w:rsid w:val="00B95A8D"/>
    <w:rsid w:val="00BC29F5"/>
    <w:rsid w:val="00C15B8C"/>
    <w:rsid w:val="00C219C3"/>
    <w:rsid w:val="00C7673F"/>
    <w:rsid w:val="00DB6357"/>
    <w:rsid w:val="00DD039E"/>
    <w:rsid w:val="00DE4D9A"/>
    <w:rsid w:val="00E14895"/>
    <w:rsid w:val="00EA5B7A"/>
    <w:rsid w:val="00EE1EFD"/>
    <w:rsid w:val="00F55B9C"/>
    <w:rsid w:val="00F92892"/>
    <w:rsid w:val="00F934E1"/>
    <w:rsid w:val="00FD1351"/>
    <w:rsid w:val="00FD6BCD"/>
    <w:rsid w:val="00FF5BD7"/>
    <w:rsid w:val="00FF60A5"/>
    <w:rsid w:val="1FED1D19"/>
    <w:rsid w:val="22D7013A"/>
    <w:rsid w:val="3DA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a6">
    <w:name w:val="page number"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a6">
    <w:name w:val="page number"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赵雅妮</cp:lastModifiedBy>
  <cp:revision>18</cp:revision>
  <cp:lastPrinted>2023-03-15T08:16:00Z</cp:lastPrinted>
  <dcterms:created xsi:type="dcterms:W3CDTF">2023-02-21T07:07:00Z</dcterms:created>
  <dcterms:modified xsi:type="dcterms:W3CDTF">2023-03-15T08:16:00Z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899371CA68764890982CB33385D5E0F8</vt:lpwstr>
  </property>
</Properties>
</file>