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莘庄工业区202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sz w:val="36"/>
          <w:szCs w:val="36"/>
        </w:rPr>
        <w:t>年上半年度行政执法情况报告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根据上级要求，工业区围绕全面依法治理，规范行政执法的工作目标任务和重点要求，聚焦重点工作，不断提升依法行政工作水平，现将莘庄工业区202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年上半年行政执法情况报告如下：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一、行政执法基本情况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工业区现有城管执法中队、安监所等部门持证行政执法人员共计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,法治审核人员2人</w:t>
      </w:r>
      <w:r>
        <w:rPr>
          <w:rFonts w:hint="eastAsia" w:ascii="仿宋" w:hAnsi="仿宋" w:eastAsia="仿宋"/>
          <w:sz w:val="30"/>
          <w:szCs w:val="30"/>
        </w:rPr>
        <w:t>。截止6月底，共检复查企业851家次，完成年度监督检查计划总数的51%。开具行政检、复查意见书1702份，发现安全隐患897条，督促完成有效整改833条。对安全隐患突出的上海正大通用药业股份有限公司等14家企业进行约谈。针对电气、消防、危化品、现场安全防护等方面排查小园区企业1696家次，对园中园30家实验室开展实验室专项检查，强化实验室危险化学品使用环节的安全监管，坚决防范和遏制危险化学品事故的发生，发现隐患104条，均已全部整改完成</w:t>
      </w:r>
      <w:r>
        <w:rPr>
          <w:rFonts w:hint="eastAsia" w:ascii="仿宋" w:hAnsi="仿宋" w:eastAsia="仿宋"/>
          <w:sz w:val="30"/>
          <w:szCs w:val="30"/>
          <w:lang w:eastAsia="zh-CN"/>
        </w:rPr>
        <w:t>。制定专项方案，对250家企业开展重点检查督查，督促完成隐患整改504条；对13家企业内部加油点进行专项检查，督促完成隐患整改19条；配合区应急局对30家危化品使用企业进行检查，重点查看危化品管理及存放是否符合法律法规要求，对6家有问题的督促整改。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二、行政执法三项制度推进情况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（一）全面落实行政执法公示制度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莘庄工业区坚持以“谁执法，谁公示，谁负责”的原则，严格落实行政执法公示制度。严格按照工作规范，执行“亮证执法”制度，出示或者佩戴执法证件，公示执法身份。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（二）深入推进行政执法全过程记录制度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规范文字记录。文字记录应当合法规范、客观全面、及时准确。推行音像记录。音像记录应当与文字记录有效衔接。对容易引发争议的行政执法过程，要进行全程音像记录。严格记录归档。规范执法台账和法律文书的制作、使用、存储、管理，按照有关法律法规和档案管理规定归档保存执法全过程记录资料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（三）完善执法人员管理培训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加强社区安全。指派专人对接10个居委会，专门负责所辖居民小区消防安全指导工作，定期对21个小区消防安全责任落实、消防设施设备完好、电动自行车库和充电车棚安全等情况开展检查，督促指导社区做实做细各项安全工作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上半年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执法中队开展线上培训共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学时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封闭式培训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三、下一阶段工作推进措施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（一）推动基层执法队伍建设。进一步完善</w:t>
      </w:r>
      <w:r>
        <w:rPr>
          <w:rFonts w:hint="eastAsia" w:ascii="仿宋" w:hAnsi="仿宋" w:eastAsia="仿宋"/>
          <w:sz w:val="30"/>
          <w:szCs w:val="30"/>
          <w:lang w:eastAsia="zh-CN"/>
        </w:rPr>
        <w:t>工业区顾问</w:t>
      </w:r>
      <w:r>
        <w:rPr>
          <w:rFonts w:hint="eastAsia" w:ascii="仿宋" w:hAnsi="仿宋" w:eastAsia="仿宋"/>
          <w:sz w:val="30"/>
          <w:szCs w:val="30"/>
        </w:rPr>
        <w:t>律师制度，发挥</w:t>
      </w:r>
      <w:r>
        <w:rPr>
          <w:rFonts w:hint="eastAsia" w:ascii="仿宋" w:hAnsi="仿宋" w:eastAsia="仿宋"/>
          <w:sz w:val="30"/>
          <w:szCs w:val="30"/>
          <w:lang w:eastAsia="zh-CN"/>
        </w:rPr>
        <w:t>顾问</w:t>
      </w:r>
      <w:r>
        <w:rPr>
          <w:rFonts w:hint="eastAsia" w:ascii="仿宋" w:hAnsi="仿宋" w:eastAsia="仿宋"/>
          <w:sz w:val="30"/>
          <w:szCs w:val="30"/>
        </w:rPr>
        <w:t>律师在</w:t>
      </w:r>
      <w:r>
        <w:rPr>
          <w:rFonts w:hint="eastAsia" w:ascii="仿宋" w:hAnsi="仿宋" w:eastAsia="仿宋"/>
          <w:sz w:val="30"/>
          <w:szCs w:val="30"/>
          <w:lang w:eastAsia="zh-CN"/>
        </w:rPr>
        <w:t>案件处理</w:t>
      </w:r>
      <w:r>
        <w:rPr>
          <w:rFonts w:hint="eastAsia" w:ascii="仿宋" w:hAnsi="仿宋" w:eastAsia="仿宋"/>
          <w:sz w:val="30"/>
          <w:szCs w:val="30"/>
        </w:rPr>
        <w:t>、化解矛盾纠纷中的指导作用；同时鼓励综合执法队队员参与司法考试，培养公职律师，不断提升执法队员的法治素养。以规范的执法流程和高素质的执法队伍，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做好示范化综合执法队复检工作。</w:t>
      </w:r>
      <w:r>
        <w:rPr>
          <w:rFonts w:ascii="仿宋" w:hAnsi="仿宋" w:eastAsia="仿宋"/>
          <w:sz w:val="30"/>
          <w:szCs w:val="30"/>
        </w:rPr>
        <w:t>进一步加强基层领导干部法治素养。基层领导干部是基层工作的领导者、组织者和协调者要通过夯实法治基础知识、强化法治理念、提升法治运用能力等方式，不断提高基层领导干部法治素养，增强依法执政、依法行政的自信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加强执法人员管理。探索在岗行政执法人员常态化培训机制，深化法治学习。行政执法人员教育培训主要内容包括通用法律知识、专门法律知识、执法技能、执法职业道德和纪律等。有关内容列入年度法治宣传教育工作计划，采取个人自学、集中学习、专题讲座等形式开展学习，积极组织参与市统一安排的教育培训，增强行政执法人员依法行政能力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规范执法案卷整改。认真对照行政执法案卷评查标准，查找问题原因，采取切实有效的措施加以整改。加强对行政执法人员的业务培训力度，积极开展行政执法案卷的交流学习活动，着力提高行政执法人员对法律、法规的理解能力。不断完善执法案卷办理内部运行机制，规范工作流程。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Y0YTdiZDMyZTMwZGQzYWVkNzM1NjFjMmY3NGViODEifQ=="/>
  </w:docVars>
  <w:rsids>
    <w:rsidRoot w:val="00A354A0"/>
    <w:rsid w:val="00182B45"/>
    <w:rsid w:val="00361028"/>
    <w:rsid w:val="00417192"/>
    <w:rsid w:val="00492AE2"/>
    <w:rsid w:val="00524E5B"/>
    <w:rsid w:val="00540AE5"/>
    <w:rsid w:val="009C5E25"/>
    <w:rsid w:val="00A354A0"/>
    <w:rsid w:val="00DD0097"/>
    <w:rsid w:val="00E65C3E"/>
    <w:rsid w:val="00EB6F6B"/>
    <w:rsid w:val="00F5115A"/>
    <w:rsid w:val="00F753B1"/>
    <w:rsid w:val="1B2C5A1D"/>
    <w:rsid w:val="2C3D5202"/>
    <w:rsid w:val="30F44E9A"/>
    <w:rsid w:val="4DFF7ACB"/>
    <w:rsid w:val="55E02539"/>
    <w:rsid w:val="754B57C9"/>
    <w:rsid w:val="7A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1393</Words>
  <Characters>1433</Characters>
  <Lines>10</Lines>
  <Paragraphs>2</Paragraphs>
  <TotalTime>1175</TotalTime>
  <ScaleCrop>false</ScaleCrop>
  <LinksUpToDate>false</LinksUpToDate>
  <CharactersWithSpaces>1433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2022-07-13T05:44:00Z</dcterms:created>
  <dc:creator>Lenovo</dc:creator>
  <cp:lastModifiedBy>差不多先生</cp:lastModifiedBy>
  <cp:lastPrinted>2023-10-09T06:42:00Z</cp:lastPrinted>
  <dcterms:modified xsi:type="dcterms:W3CDTF">2023-10-11T04:51:07Z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547981678FA947FCAA2CDBAAE14DB47B</vt:lpwstr>
  </property>
</Properties>
</file>