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83"/>
        <w:gridCol w:w="4693"/>
        <w:gridCol w:w="1007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粗黑宋简体" w:hAnsi="方正粗黑宋简体" w:eastAsia="方正粗黑宋简体" w:cs="方正粗黑宋简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2023年闵行区农业经营主体绿色生产考评名录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街镇</w:t>
            </w:r>
          </w:p>
        </w:tc>
        <w:tc>
          <w:tcPr>
            <w:tcW w:w="2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生产经营主体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浦江镇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上海稻德粮食专业合作社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上海星东粮食专业合作社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上海谷杰粮食专业合作社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上海鲁农粮食专业合作社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上海农茂粮食专业合作社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上海浦北粮食专业合作社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上海鲁正粮食专业合作社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上海西郁粮食专业合作社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上海秋良稻米专业合作社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上海亮苗稻米专业合作社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上海竟杰粮食专业合作社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上海海帝谷物专业合作社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上海群立粮食专业合作社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上海农勤粮食农业合作社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上海沿浦粮食专业合作社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上海诚爱粮食专业合作社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上海沁弘种业有限公司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上海浦丰粮食专业合作社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上海城市蔬菜产销专业合作社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上海众德农产品专业合作社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上海汇良果蔬专业合作社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上海卫闵农产品产销专业合作社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上海红义蔬果种植专业合作社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上海康汇蔬果专业合作社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上海闵汇蔬果专业合作社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上海谷裕蔬果专业合作社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上海申象蔬果专业合作社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上海琥鼎农业科技有限公司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上海乐新农产品专业合作社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上海正义园艺有限公司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上海丰伟果蔬专业合作社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上海闵行区虹桥园艺场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上海烁光农业科技有限公司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上海渔耕蔬果专业合作社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上海方圆生态农业有限公司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上海侨嘉葡萄园发展有限公司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上海康铭蔬果专业合作社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上海盛誉田农业科技有限公司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上海宝盐果蔬专业合作社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上海圣瑶农业科技有限公司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智耕股份有限公司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上海陶缘果蔬专业合作社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上海交大农生实验实习场有限公司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上海闵优果蔬种植专业合作社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上海逸灵蔬果专业合作社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上海鲁奉蔬果专业合作社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上海毅蝉农业科技有限公司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上海益库农业科技有限公司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上海韵洋农业科技发展有限公司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上海雨奇农产品专业合作社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上海网里农业专业合作社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上海建丰水产养殖专业合作社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上海夏乙生态农业专业合作社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上海段家水产专业合作社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上海泰捷水产养殖专业合作社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上海明新水产养殖专业合作社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上海旺佳水产养殖专业合作社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上海宏春苗木专业合作社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上海育德农艺有限公司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上海阅乡农产品专业合作社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上海康林农家乐专业合作社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上海航育种子有限公司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上海增德辉蔬果专业合作社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上海明泓农业科技有限公司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上海陶家塘渔业专业合作社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上海新一侬农业科技有限公司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上海三友种苗有限公司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上海虹鲁蔬菜专业合作社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上海肉翠蔬菜花卉园艺专业合作社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上海绿众果蔬种植专业合作社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马桥镇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上海又延农业专业合作社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上海韩湘蔬菜专业合作社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上海榜群果蔬种植专业合作社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上海沁弘种业有限公司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漫田（上海）农业科技有限公司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浦锦街道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上海浦蔬农业科技有限公司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上海善熙果蔬农民合作社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上海乐夫蔬果专业合作社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上海农娱果蔬专业合作社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上海锦丰果蔬专业合作社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上海宗榆蔬果专业合作社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上海锦河农业发展有限公司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上海杰运粮食专业合作社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上海亮苗稻米专业合作社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上海农创粮食专业合作社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上海冯氏果蔬专业合作社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吴泾镇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上海燕秀生态农业发展有限公司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上海虹台农业科技有限公司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上海羊鑫果蔬专业合作社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上海青安农产品有限公司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上海绿亮集团园艺有限公司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上海花裳园艺有限公司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颛桥镇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上海颛桥农业科技试验场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华漕镇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上海敏顺蔬果专业合作社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上海司美丫果蔬种植专业合作社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上海敏宜农产品专业合作社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上海灿虹园艺有限公司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上海恒孚蔬菜种植专业合作社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上海富瑞蔬果专业合作社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上海浙林蔬菜专业合作社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上海清星农产品专业合作社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梅陇镇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上海许泾农业专业合作社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七宝镇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上海研晶农业科技有限公司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</w:t>
            </w:r>
          </w:p>
        </w:tc>
        <w:tc>
          <w:tcPr>
            <w:tcW w:w="4507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上海沁弘种业有限公司有浦江、马桥基地。上海亮苗稻米专业合作社有浦江、浦锦基地。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4996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mU0NjIxMGM5ZjhkMjZmZTA3YTU3MTg0ZDQwODMifQ=="/>
  </w:docVars>
  <w:rsids>
    <w:rsidRoot w:val="0003487F"/>
    <w:rsid w:val="0003487F"/>
    <w:rsid w:val="000A4EF0"/>
    <w:rsid w:val="004E3B14"/>
    <w:rsid w:val="006E665A"/>
    <w:rsid w:val="008002F0"/>
    <w:rsid w:val="00CE031D"/>
    <w:rsid w:val="088931AF"/>
    <w:rsid w:val="3F7CD263"/>
    <w:rsid w:val="54556182"/>
    <w:rsid w:val="67B7A893"/>
    <w:rsid w:val="BEFFBE42"/>
    <w:rsid w:val="BFEE5CA6"/>
    <w:rsid w:val="DB772978"/>
    <w:rsid w:val="EFB7134C"/>
    <w:rsid w:val="FBF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4984</Words>
  <Characters>28411</Characters>
  <Lines>236</Lines>
  <Paragraphs>66</Paragraphs>
  <TotalTime>14</TotalTime>
  <ScaleCrop>false</ScaleCrop>
  <LinksUpToDate>false</LinksUpToDate>
  <CharactersWithSpaces>33329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2021-09-19T23:42:00Z</dcterms:created>
  <dc:creator>Administrator</dc:creator>
  <cp:lastModifiedBy>黄文倩</cp:lastModifiedBy>
  <cp:lastPrinted>2023-10-17T18:09:00Z</cp:lastPrinted>
  <dcterms:modified xsi:type="dcterms:W3CDTF">2023-10-17T07:52:23Z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1C3620DE428D46769DD35CD27B10A0C5_13</vt:lpwstr>
  </property>
</Properties>
</file>