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CD11" w14:textId="77777777" w:rsidR="00582569" w:rsidRDefault="00000000">
      <w:pPr>
        <w:widowControl/>
        <w:jc w:val="distribute"/>
        <w:rPr>
          <w:rFonts w:ascii="方正小标宋简体" w:eastAsia="方正小标宋简体" w:hAnsi="宋体" w:cs="宋体"/>
          <w:b/>
          <w:kern w:val="0"/>
          <w:sz w:val="48"/>
          <w:szCs w:val="48"/>
        </w:rPr>
      </w:pPr>
      <w:r>
        <w:rPr>
          <w:rFonts w:ascii="方正小标宋简体" w:eastAsia="方正小标宋简体" w:hAnsi="宋体" w:cs="宋体" w:hint="eastAsia"/>
          <w:b/>
          <w:color w:val="FF0000"/>
          <w:kern w:val="0"/>
          <w:sz w:val="48"/>
          <w:szCs w:val="48"/>
        </w:rPr>
        <w:t>上海市闵行区人民政府教育督导室文件</w:t>
      </w:r>
    </w:p>
    <w:p w14:paraId="38B8CD2F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24A44CE8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4E272909" w14:textId="60784CC8" w:rsidR="00582569" w:rsidRDefault="00000000">
      <w:pPr>
        <w:pBdr>
          <w:bottom w:val="single" w:sz="12" w:space="1" w:color="FF0000"/>
        </w:pBdr>
        <w:spacing w:line="560" w:lineRule="exact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闵府教督〔202</w:t>
      </w:r>
      <w:r w:rsidR="002E5413"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 w:hint="eastAsia"/>
          <w:sz w:val="32"/>
        </w:rPr>
        <w:t>〕1</w:t>
      </w:r>
      <w:r w:rsidR="00927E4A"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 w:hint="eastAsia"/>
          <w:sz w:val="32"/>
        </w:rPr>
        <w:t>号</w:t>
      </w:r>
    </w:p>
    <w:p w14:paraId="4F5E266B" w14:textId="77777777" w:rsidR="00582569" w:rsidRDefault="00000000">
      <w:pPr>
        <w:jc w:val="center"/>
        <w:rPr>
          <w:rFonts w:ascii="Times New Roman" w:hAnsi="Times New Roman"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</w:p>
    <w:p w14:paraId="29361B54" w14:textId="77777777" w:rsidR="00927E4A" w:rsidRDefault="00000000" w:rsidP="00927E4A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关于印发</w:t>
      </w:r>
      <w:proofErr w:type="gramStart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《</w:t>
      </w:r>
      <w:proofErr w:type="gramEnd"/>
      <w:r w:rsidR="002E5413"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闵行区人民政府教育督导室对</w:t>
      </w:r>
    </w:p>
    <w:p w14:paraId="6DEF27F9" w14:textId="6CB9A685" w:rsidR="00582569" w:rsidRDefault="00927E4A" w:rsidP="00927E4A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古美路街道</w:t>
      </w:r>
      <w:r w:rsidR="002E5413"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社区学校督导调研意见书</w:t>
      </w:r>
      <w:proofErr w:type="gramStart"/>
      <w:r w:rsid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》</w:t>
      </w:r>
      <w:proofErr w:type="gramEnd"/>
      <w:r w:rsid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的通知</w:t>
      </w:r>
    </w:p>
    <w:p w14:paraId="0ADD6AE1" w14:textId="77777777" w:rsidR="00582569" w:rsidRDefault="00582569">
      <w:pPr>
        <w:snapToGrid w:val="0"/>
        <w:spacing w:line="360" w:lineRule="auto"/>
        <w:rPr>
          <w:rFonts w:ascii="仿宋" w:eastAsia="仿宋" w:hAnsi="仿宋"/>
          <w:bCs/>
          <w:color w:val="000000" w:themeColor="text1"/>
          <w:kern w:val="20"/>
          <w:sz w:val="22"/>
          <w:szCs w:val="32"/>
        </w:rPr>
      </w:pPr>
    </w:p>
    <w:p w14:paraId="6B59F11C" w14:textId="26401C6B" w:rsidR="00582569" w:rsidRDefault="00927E4A">
      <w:pPr>
        <w:snapToGrid w:val="0"/>
        <w:spacing w:line="360" w:lineRule="auto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古美路街道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社区学校：</w:t>
      </w:r>
    </w:p>
    <w:p w14:paraId="7483A1ED" w14:textId="15998640" w:rsidR="00582569" w:rsidRDefault="00000000" w:rsidP="002E5413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现将《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927E4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古美路街道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社区学校督导调研意见书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》印发给你们。</w:t>
      </w:r>
      <w:proofErr w:type="gramStart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请针对</w:t>
      </w:r>
      <w:proofErr w:type="gramEnd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意见书中提出的问题和改进建议，在认真研究的基础上制定出改进计划，在收到意见书的一个月内书面报我室。</w:t>
      </w:r>
    </w:p>
    <w:p w14:paraId="78E7EA85" w14:textId="77777777" w:rsidR="00582569" w:rsidRDefault="00582569">
      <w:pPr>
        <w:widowControl/>
        <w:snapToGrid w:val="0"/>
        <w:spacing w:line="360" w:lineRule="auto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14:paraId="6497F9B6" w14:textId="77777777" w:rsidR="00927E4A" w:rsidRDefault="00000000" w:rsidP="00927E4A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附件：</w:t>
      </w:r>
      <w:proofErr w:type="gramStart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《</w:t>
      </w:r>
      <w:proofErr w:type="gramEnd"/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927E4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古美路街道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社区学校</w:t>
      </w:r>
    </w:p>
    <w:p w14:paraId="12CB8C85" w14:textId="54F8B72C" w:rsidR="00582569" w:rsidRDefault="002E5413" w:rsidP="00927E4A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督导调研意见书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》 </w:t>
      </w:r>
    </w:p>
    <w:p w14:paraId="25DA764D" w14:textId="77777777" w:rsidR="00582569" w:rsidRDefault="00582569">
      <w:pPr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pacing w:val="-20"/>
          <w:kern w:val="0"/>
          <w:sz w:val="32"/>
          <w:szCs w:val="32"/>
        </w:rPr>
      </w:pPr>
    </w:p>
    <w:p w14:paraId="48F9335A" w14:textId="77777777" w:rsidR="00582569" w:rsidRDefault="00000000">
      <w:pPr>
        <w:pStyle w:val="af"/>
        <w:snapToGrid w:val="0"/>
        <w:spacing w:before="0" w:beforeAutospacing="0" w:after="0" w:afterAutospacing="0" w:line="360" w:lineRule="auto"/>
        <w:ind w:left="2098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闵行区人民政府教育督导室</w:t>
      </w:r>
    </w:p>
    <w:p w14:paraId="2E39F44A" w14:textId="48C365BE" w:rsidR="00582569" w:rsidRDefault="00000000" w:rsidP="002E5413">
      <w:pPr>
        <w:pStyle w:val="af"/>
        <w:snapToGrid w:val="0"/>
        <w:spacing w:before="0" w:beforeAutospacing="0" w:after="0" w:afterAutospacing="0" w:line="360" w:lineRule="auto"/>
        <w:ind w:left="2098" w:rightChars="241" w:right="506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14:paraId="005D8D88" w14:textId="77777777" w:rsidR="00582569" w:rsidRDefault="00000000">
      <w:pPr>
        <w:spacing w:after="80" w:line="500" w:lineRule="exact"/>
        <w:ind w:firstLineChars="100" w:firstLine="28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公开属性：主动公开</w:t>
      </w:r>
      <w:r>
        <w:rPr>
          <w:rFonts w:ascii="黑体" w:eastAsia="黑体" w:hAnsi="黑体"/>
          <w:color w:val="000000" w:themeColor="text1"/>
          <w:sz w:val="28"/>
          <w:szCs w:val="28"/>
        </w:rPr>
        <w:pict w14:anchorId="35F8B4BB">
          <v:line id="Line 2" o:spid="_x0000_s2050" style="position:absolute;left:0;text-align:left;z-index:251656704;mso-position-horizontal-relative:text;mso-position-vertical-relative:text;mso-width-relative:page;mso-height-relative:page" from="0,30.3pt" to="451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iH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"/>
        </w:pict>
      </w:r>
    </w:p>
    <w:p w14:paraId="200B5B4C" w14:textId="4D0396EB" w:rsidR="00582569" w:rsidRDefault="00000000">
      <w:pPr>
        <w:spacing w:before="80"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抄送：闵行区人民政府办公室、</w:t>
      </w:r>
      <w:r w:rsidR="00927E4A">
        <w:rPr>
          <w:rFonts w:ascii="仿宋" w:eastAsia="仿宋" w:hAnsi="仿宋" w:hint="eastAsia"/>
          <w:color w:val="000000" w:themeColor="text1"/>
          <w:sz w:val="28"/>
          <w:szCs w:val="28"/>
        </w:rPr>
        <w:t>古美路街道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、上海市闵行区教育局</w:t>
      </w:r>
    </w:p>
    <w:p w14:paraId="6EBA319F" w14:textId="0FEF90B4" w:rsidR="00582569" w:rsidRDefault="00000000">
      <w:pPr>
        <w:spacing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213A3E74">
          <v:line id="Line 3" o:spid="_x0000_s2052" style="position:absolute;left:0;text-align:left;z-index:251657728;mso-width-relative:page;mso-height-relative:page" from="0,-.5pt" to="45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9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"/>
        </w:pict>
      </w: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527ABDC8">
          <v:line id="Line 4" o:spid="_x0000_s2051" style="position:absolute;left:0;text-align:left;z-index:251658752;mso-width-relative:page;mso-height-relative:page" from="0,29.5pt" to="45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P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08SFP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"/>
        </w:pic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闵行区人民政府教育督导室               </w:t>
      </w:r>
      <w:r w:rsidR="002E5413"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日印发</w:t>
      </w:r>
    </w:p>
    <w:p w14:paraId="780EA622" w14:textId="77777777" w:rsidR="00582569" w:rsidRDefault="00000000">
      <w:pPr>
        <w:widowControl/>
        <w:spacing w:line="360" w:lineRule="auto"/>
        <w:jc w:val="left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lastRenderedPageBreak/>
        <w:t>附件</w:t>
      </w:r>
    </w:p>
    <w:p w14:paraId="3E178418" w14:textId="5E729A01" w:rsidR="00B7169D" w:rsidRDefault="00B7169D" w:rsidP="0043755A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闵行区人民政府教育督导室对</w:t>
      </w:r>
      <w:r w:rsidR="00927E4A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古美路街道</w:t>
      </w: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社区学校</w:t>
      </w:r>
    </w:p>
    <w:p w14:paraId="325918C1" w14:textId="74FFA4D6" w:rsidR="00460842" w:rsidRDefault="00B7169D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督导调研意见书</w:t>
      </w:r>
    </w:p>
    <w:p w14:paraId="45232E0F" w14:textId="77777777" w:rsidR="008624E3" w:rsidRPr="00460842" w:rsidRDefault="008624E3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</w:p>
    <w:p w14:paraId="0B95B958" w14:textId="77777777" w:rsidR="00927E4A" w:rsidRPr="00927E4A" w:rsidRDefault="00927E4A" w:rsidP="00927E4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927E4A">
        <w:rPr>
          <w:rFonts w:ascii="仿宋" w:eastAsia="仿宋" w:hAnsi="仿宋" w:cs="仿宋" w:hint="eastAsia"/>
          <w:sz w:val="30"/>
          <w:szCs w:val="30"/>
        </w:rPr>
        <w:t>为贯彻落实国家和上海市《教育督导条例》、《闵行区社区教育督导调研方案》的要求，2023年6月20日，闵行区人民政府教育督导室组织相关部门、外聘专家和督学等组成督导团，通过听取校长汇报、巡查校园、深入课堂听课、组织问卷调查、召开座谈会、开展个别访谈和查阅资料等形式，对古美路街道社区学校开展了督导调研。</w:t>
      </w:r>
    </w:p>
    <w:p w14:paraId="09F42DF4" w14:textId="77777777" w:rsidR="00927E4A" w:rsidRPr="00927E4A" w:rsidRDefault="00927E4A" w:rsidP="00927E4A">
      <w:pPr>
        <w:numPr>
          <w:ilvl w:val="0"/>
          <w:numId w:val="1"/>
        </w:numPr>
        <w:spacing w:line="360" w:lineRule="auto"/>
        <w:ind w:firstLineChars="200" w:firstLine="600"/>
        <w:jc w:val="left"/>
        <w:rPr>
          <w:rFonts w:ascii="黑体" w:eastAsia="黑体" w:hAnsi="黑体" w:cs="仿宋"/>
          <w:sz w:val="30"/>
          <w:szCs w:val="30"/>
        </w:rPr>
      </w:pPr>
      <w:r w:rsidRPr="00927E4A">
        <w:rPr>
          <w:rFonts w:ascii="黑体" w:eastAsia="黑体" w:hAnsi="黑体" w:cs="仿宋" w:hint="eastAsia"/>
          <w:sz w:val="30"/>
          <w:szCs w:val="30"/>
        </w:rPr>
        <w:t>基本情况</w:t>
      </w:r>
    </w:p>
    <w:p w14:paraId="779399F7" w14:textId="77777777" w:rsidR="00927E4A" w:rsidRPr="00927E4A" w:rsidRDefault="00927E4A" w:rsidP="00927E4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927E4A">
        <w:rPr>
          <w:rFonts w:ascii="仿宋" w:eastAsia="仿宋" w:hAnsi="仿宋" w:cs="仿宋" w:hint="eastAsia"/>
          <w:kern w:val="0"/>
          <w:sz w:val="30"/>
          <w:szCs w:val="30"/>
        </w:rPr>
        <w:t>古美路街道社区学校</w:t>
      </w:r>
      <w:r w:rsidRPr="00927E4A">
        <w:rPr>
          <w:rFonts w:ascii="仿宋" w:eastAsia="仿宋" w:hAnsi="仿宋" w:cs="仿宋" w:hint="eastAsia"/>
          <w:sz w:val="30"/>
          <w:szCs w:val="30"/>
        </w:rPr>
        <w:t>创建于2003年，校内设施完备、环境宜人，重视校园文化建设，营造了良好的育人环境。学校秉承“自主、合作、互动、开放”的教育精神，为辖区内各个年龄段的居民提供泛在可选的友好社区教育服务。</w:t>
      </w:r>
      <w:r w:rsidRPr="00927E4A">
        <w:rPr>
          <w:rFonts w:ascii="仿宋" w:eastAsia="仿宋" w:hAnsi="仿宋" w:hint="eastAsia"/>
          <w:sz w:val="30"/>
          <w:szCs w:val="30"/>
        </w:rPr>
        <w:t>积极整合辖区教育资源、场地资源、人力资源，为社区居民创设良好学习平台，依托项目开展，提供社会教育服务，扩大教育供给，丰富居民乐学体验。</w:t>
      </w:r>
      <w:r w:rsidRPr="00927E4A">
        <w:rPr>
          <w:rFonts w:ascii="仿宋" w:eastAsia="仿宋" w:hAnsi="仿宋" w:cs="仿宋" w:hint="eastAsia"/>
          <w:sz w:val="30"/>
          <w:szCs w:val="30"/>
        </w:rPr>
        <w:t>办学品质突出，</w:t>
      </w:r>
      <w:r w:rsidRPr="00927E4A">
        <w:rPr>
          <w:rFonts w:ascii="仿宋" w:eastAsia="仿宋" w:hAnsi="仿宋" w:cs="仿宋"/>
          <w:sz w:val="30"/>
          <w:szCs w:val="30"/>
        </w:rPr>
        <w:t>内涵丰富，</w:t>
      </w:r>
      <w:r w:rsidRPr="00927E4A">
        <w:rPr>
          <w:rFonts w:ascii="仿宋" w:eastAsia="仿宋" w:hAnsi="仿宋" w:cs="仿宋" w:hint="eastAsia"/>
          <w:sz w:val="30"/>
          <w:szCs w:val="30"/>
        </w:rPr>
        <w:t>特色鲜明，成效显著</w:t>
      </w:r>
      <w:r w:rsidRPr="00927E4A">
        <w:rPr>
          <w:rFonts w:ascii="仿宋" w:eastAsia="仿宋" w:hAnsi="仿宋" w:cs="仿宋"/>
          <w:sz w:val="30"/>
          <w:szCs w:val="30"/>
        </w:rPr>
        <w:t>。</w:t>
      </w:r>
      <w:r w:rsidRPr="00927E4A">
        <w:rPr>
          <w:rFonts w:ascii="仿宋" w:eastAsia="仿宋" w:hAnsi="仿宋" w:cs="仿宋" w:hint="eastAsia"/>
          <w:sz w:val="30"/>
          <w:szCs w:val="30"/>
        </w:rPr>
        <w:t>曾获评“全国社区教育示范街镇”</w:t>
      </w:r>
      <w:r w:rsidRPr="00927E4A">
        <w:rPr>
          <w:rFonts w:ascii="仿宋" w:eastAsia="仿宋" w:hAnsi="仿宋" w:cs="仿宋"/>
          <w:sz w:val="30"/>
          <w:szCs w:val="30"/>
        </w:rPr>
        <w:t>和“上海市学习型组织”</w:t>
      </w:r>
      <w:r w:rsidRPr="00927E4A">
        <w:rPr>
          <w:rFonts w:ascii="仿宋" w:eastAsia="仿宋" w:hAnsi="仿宋" w:cs="仿宋" w:hint="eastAsia"/>
          <w:sz w:val="30"/>
          <w:szCs w:val="30"/>
        </w:rPr>
        <w:t>称号</w:t>
      </w:r>
      <w:r w:rsidRPr="00927E4A">
        <w:rPr>
          <w:rFonts w:ascii="仿宋" w:eastAsia="仿宋" w:hAnsi="仿宋" w:cs="仿宋"/>
          <w:sz w:val="30"/>
          <w:szCs w:val="30"/>
        </w:rPr>
        <w:t>，办学满意度较高</w:t>
      </w:r>
      <w:r w:rsidRPr="00927E4A">
        <w:rPr>
          <w:rFonts w:ascii="仿宋" w:eastAsia="仿宋" w:hAnsi="仿宋" w:cs="仿宋" w:hint="eastAsia"/>
          <w:sz w:val="30"/>
          <w:szCs w:val="30"/>
        </w:rPr>
        <w:t>。</w:t>
      </w:r>
    </w:p>
    <w:p w14:paraId="74869F00" w14:textId="77777777" w:rsidR="00927E4A" w:rsidRPr="00927E4A" w:rsidRDefault="00927E4A" w:rsidP="00927E4A">
      <w:pPr>
        <w:numPr>
          <w:ilvl w:val="0"/>
          <w:numId w:val="2"/>
        </w:numPr>
        <w:spacing w:line="360" w:lineRule="auto"/>
        <w:ind w:firstLine="585"/>
        <w:jc w:val="left"/>
        <w:rPr>
          <w:rFonts w:ascii="黑体" w:eastAsia="黑体" w:hAnsi="黑体"/>
          <w:bCs/>
          <w:sz w:val="30"/>
          <w:szCs w:val="30"/>
        </w:rPr>
      </w:pPr>
      <w:r w:rsidRPr="00927E4A">
        <w:rPr>
          <w:rFonts w:ascii="黑体" w:eastAsia="黑体" w:hAnsi="黑体"/>
          <w:bCs/>
          <w:sz w:val="30"/>
          <w:szCs w:val="30"/>
        </w:rPr>
        <w:t>主要</w:t>
      </w:r>
      <w:r w:rsidRPr="00927E4A">
        <w:rPr>
          <w:rFonts w:ascii="黑体" w:eastAsia="黑体" w:hAnsi="黑体" w:hint="eastAsia"/>
          <w:bCs/>
          <w:sz w:val="30"/>
          <w:szCs w:val="30"/>
        </w:rPr>
        <w:t>工作</w:t>
      </w:r>
      <w:r w:rsidRPr="00927E4A">
        <w:rPr>
          <w:rFonts w:ascii="黑体" w:eastAsia="黑体" w:hAnsi="黑体"/>
          <w:bCs/>
          <w:sz w:val="30"/>
          <w:szCs w:val="30"/>
        </w:rPr>
        <w:t>与成效</w:t>
      </w:r>
      <w:r w:rsidRPr="00927E4A">
        <w:rPr>
          <w:rFonts w:ascii="黑体" w:eastAsia="黑体" w:hAnsi="黑体" w:hint="eastAsia"/>
          <w:bCs/>
          <w:sz w:val="30"/>
          <w:szCs w:val="30"/>
        </w:rPr>
        <w:t xml:space="preserve"> </w:t>
      </w:r>
    </w:p>
    <w:p w14:paraId="6B8EB005" w14:textId="77777777" w:rsidR="00927E4A" w:rsidRPr="00927E4A" w:rsidRDefault="00927E4A" w:rsidP="00927E4A">
      <w:pPr>
        <w:spacing w:line="360" w:lineRule="auto"/>
        <w:jc w:val="left"/>
        <w:rPr>
          <w:rFonts w:ascii="楷体" w:eastAsia="楷体" w:hAnsi="楷体"/>
          <w:bCs/>
          <w:sz w:val="30"/>
          <w:szCs w:val="30"/>
        </w:rPr>
      </w:pPr>
      <w:r w:rsidRPr="00927E4A">
        <w:rPr>
          <w:rFonts w:ascii="仿宋" w:eastAsia="仿宋" w:hAnsi="仿宋" w:hint="eastAsia"/>
          <w:b/>
          <w:sz w:val="30"/>
          <w:szCs w:val="30"/>
        </w:rPr>
        <w:t xml:space="preserve">   </w:t>
      </w:r>
      <w:r w:rsidRPr="00927E4A">
        <w:rPr>
          <w:rFonts w:ascii="楷体" w:eastAsia="楷体" w:hAnsi="楷体" w:hint="eastAsia"/>
          <w:bCs/>
          <w:sz w:val="30"/>
          <w:szCs w:val="30"/>
        </w:rPr>
        <w:t>（一）</w:t>
      </w:r>
      <w:r w:rsidRPr="00927E4A">
        <w:rPr>
          <w:rFonts w:ascii="楷体" w:eastAsia="楷体" w:hAnsi="楷体" w:cs="仿宋" w:hint="eastAsia"/>
          <w:bCs/>
          <w:sz w:val="30"/>
          <w:szCs w:val="30"/>
        </w:rPr>
        <w:t xml:space="preserve"> </w:t>
      </w:r>
      <w:r w:rsidRPr="00927E4A">
        <w:rPr>
          <w:rFonts w:ascii="楷体" w:eastAsia="楷体" w:hAnsi="楷体" w:hint="eastAsia"/>
          <w:bCs/>
          <w:sz w:val="30"/>
          <w:szCs w:val="30"/>
        </w:rPr>
        <w:t>规划先行，制度保障</w:t>
      </w:r>
    </w:p>
    <w:p w14:paraId="5C0394BE" w14:textId="77777777" w:rsidR="00927E4A" w:rsidRPr="00927E4A" w:rsidRDefault="00927E4A" w:rsidP="00927E4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27E4A">
        <w:rPr>
          <w:rFonts w:ascii="仿宋" w:eastAsia="仿宋" w:hAnsi="仿宋" w:hint="eastAsia"/>
          <w:sz w:val="30"/>
          <w:szCs w:val="30"/>
        </w:rPr>
        <w:t>学校围绕街道“</w:t>
      </w:r>
      <w:r w:rsidRPr="00927E4A">
        <w:rPr>
          <w:rFonts w:ascii="仿宋" w:eastAsia="仿宋" w:hAnsi="仿宋"/>
          <w:sz w:val="30"/>
          <w:szCs w:val="30"/>
        </w:rPr>
        <w:t>近悦远来、宜居便捷</w:t>
      </w:r>
      <w:r w:rsidRPr="00927E4A">
        <w:rPr>
          <w:rFonts w:ascii="仿宋" w:eastAsia="仿宋" w:hAnsi="仿宋" w:hint="eastAsia"/>
          <w:sz w:val="30"/>
          <w:szCs w:val="30"/>
        </w:rPr>
        <w:t>”</w:t>
      </w:r>
      <w:r w:rsidRPr="00927E4A">
        <w:rPr>
          <w:rFonts w:ascii="仿宋" w:eastAsia="仿宋" w:hAnsi="仿宋"/>
          <w:sz w:val="30"/>
          <w:szCs w:val="30"/>
        </w:rPr>
        <w:t>品质社区</w:t>
      </w:r>
      <w:r w:rsidRPr="00927E4A">
        <w:rPr>
          <w:rFonts w:ascii="仿宋" w:eastAsia="仿宋" w:hAnsi="仿宋" w:hint="eastAsia"/>
          <w:sz w:val="30"/>
          <w:szCs w:val="30"/>
        </w:rPr>
        <w:t>建设目标，制</w:t>
      </w:r>
      <w:r w:rsidRPr="00927E4A">
        <w:rPr>
          <w:rFonts w:ascii="仿宋" w:eastAsia="仿宋" w:hAnsi="仿宋" w:hint="eastAsia"/>
          <w:sz w:val="30"/>
          <w:szCs w:val="30"/>
        </w:rPr>
        <w:lastRenderedPageBreak/>
        <w:t>定古美路街道社区学校“十四五”发展规划，推进“由下而上”自我驱动方式，确定了“以社区教育为载体，打造友好型社区，为每一位市民提供泛在可选的优质的社区教育服务的”发展理念，服务对象覆盖</w:t>
      </w:r>
      <w:proofErr w:type="gramStart"/>
      <w:r w:rsidRPr="00927E4A">
        <w:rPr>
          <w:rFonts w:ascii="仿宋" w:eastAsia="仿宋" w:hAnsi="仿宋" w:hint="eastAsia"/>
          <w:sz w:val="30"/>
          <w:szCs w:val="30"/>
        </w:rPr>
        <w:t>全年龄</w:t>
      </w:r>
      <w:proofErr w:type="gramEnd"/>
      <w:r w:rsidRPr="00927E4A">
        <w:rPr>
          <w:rFonts w:ascii="仿宋" w:eastAsia="仿宋" w:hAnsi="仿宋" w:hint="eastAsia"/>
          <w:sz w:val="30"/>
          <w:szCs w:val="30"/>
        </w:rPr>
        <w:t>阶段，实现社区教育服务的普惠性。学校建立了各项规章制度，不断完善管理机制,定期开展班子成员例会，对社区教育工作需要解决的问题进行研究，制定年度工作计划，做到每一个工作轨迹有计划、有实施、有反馈、有实效，年终做好总结工作，档案工作规范。</w:t>
      </w:r>
    </w:p>
    <w:p w14:paraId="106E30A4" w14:textId="77777777" w:rsidR="00927E4A" w:rsidRPr="00927E4A" w:rsidRDefault="00927E4A" w:rsidP="00927E4A">
      <w:pPr>
        <w:spacing w:line="360" w:lineRule="auto"/>
        <w:ind w:firstLineChars="200" w:firstLine="600"/>
        <w:rPr>
          <w:rFonts w:ascii="楷体" w:eastAsia="楷体" w:hAnsi="楷体"/>
          <w:bCs/>
          <w:sz w:val="30"/>
          <w:szCs w:val="30"/>
        </w:rPr>
      </w:pPr>
      <w:r w:rsidRPr="00927E4A">
        <w:rPr>
          <w:rFonts w:ascii="楷体" w:eastAsia="楷体" w:hAnsi="楷体" w:hint="eastAsia"/>
          <w:bCs/>
          <w:sz w:val="30"/>
          <w:szCs w:val="30"/>
        </w:rPr>
        <w:t>（二）统筹协调，有序推进</w:t>
      </w:r>
    </w:p>
    <w:p w14:paraId="6E4CC177" w14:textId="77777777" w:rsidR="00927E4A" w:rsidRPr="00927E4A" w:rsidRDefault="00927E4A" w:rsidP="00927E4A">
      <w:pPr>
        <w:pStyle w:val="a5"/>
        <w:spacing w:after="0"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927E4A">
        <w:rPr>
          <w:rFonts w:ascii="仿宋" w:eastAsia="仿宋" w:hAnsi="仿宋" w:hint="eastAsia"/>
          <w:sz w:val="30"/>
          <w:szCs w:val="30"/>
        </w:rPr>
        <w:t>古美街道大力支持社区学校发展，由分管领导牵头，实行服务办、妇联、团工委、党建中心等多部门配合的联动机制，推进社区教育的发展。</w:t>
      </w:r>
      <w:r w:rsidRPr="00927E4A">
        <w:rPr>
          <w:rFonts w:ascii="仿宋" w:eastAsia="仿宋" w:hAnsi="仿宋" w:cs="仿宋" w:hint="eastAsia"/>
          <w:sz w:val="30"/>
          <w:szCs w:val="30"/>
        </w:rPr>
        <w:t>学校</w:t>
      </w:r>
      <w:r w:rsidRPr="00927E4A">
        <w:rPr>
          <w:rFonts w:ascii="仿宋" w:eastAsia="仿宋" w:hAnsi="仿宋" w:hint="eastAsia"/>
          <w:sz w:val="30"/>
          <w:szCs w:val="30"/>
        </w:rPr>
        <w:t>依托街道设立居委学习点，实现下设学习点的全覆盖，更好地满足了辖区居民就近便捷的教育需求，</w:t>
      </w:r>
      <w:r w:rsidRPr="00927E4A">
        <w:rPr>
          <w:rFonts w:ascii="仿宋" w:eastAsia="仿宋" w:hAnsi="仿宋" w:cs="仿宋" w:hint="eastAsia"/>
          <w:sz w:val="30"/>
          <w:szCs w:val="30"/>
        </w:rPr>
        <w:t>积极</w:t>
      </w:r>
      <w:proofErr w:type="gramStart"/>
      <w:r w:rsidRPr="00927E4A">
        <w:rPr>
          <w:rFonts w:ascii="仿宋" w:eastAsia="仿宋" w:hAnsi="仿宋" w:cs="仿宋" w:hint="eastAsia"/>
          <w:sz w:val="30"/>
          <w:szCs w:val="30"/>
        </w:rPr>
        <w:t>统整各方</w:t>
      </w:r>
      <w:proofErr w:type="gramEnd"/>
      <w:r w:rsidRPr="00927E4A">
        <w:rPr>
          <w:rFonts w:ascii="仿宋" w:eastAsia="仿宋" w:hAnsi="仿宋" w:cs="仿宋" w:hint="eastAsia"/>
          <w:sz w:val="30"/>
          <w:szCs w:val="30"/>
        </w:rPr>
        <w:t>资源，加强对6个邻里中心及42个居</w:t>
      </w:r>
      <w:proofErr w:type="gramStart"/>
      <w:r w:rsidRPr="00927E4A">
        <w:rPr>
          <w:rFonts w:ascii="仿宋" w:eastAsia="仿宋" w:hAnsi="仿宋" w:cs="仿宋" w:hint="eastAsia"/>
          <w:sz w:val="30"/>
          <w:szCs w:val="30"/>
        </w:rPr>
        <w:t>委教学</w:t>
      </w:r>
      <w:proofErr w:type="gramEnd"/>
      <w:r w:rsidRPr="00927E4A">
        <w:rPr>
          <w:rFonts w:ascii="仿宋" w:eastAsia="仿宋" w:hAnsi="仿宋" w:cs="仿宋" w:hint="eastAsia"/>
          <w:sz w:val="30"/>
          <w:szCs w:val="30"/>
        </w:rPr>
        <w:t>点的管理和业务指导，向社区居民配送市级学习资源、学校特色课程和政府购买的服务资源，确保教学供给</w:t>
      </w:r>
      <w:r w:rsidRPr="00927E4A">
        <w:rPr>
          <w:rFonts w:ascii="仿宋" w:eastAsia="仿宋" w:hAnsi="仿宋" w:cs="仿宋"/>
          <w:sz w:val="30"/>
          <w:szCs w:val="30"/>
        </w:rPr>
        <w:t>。与社区内多家单位建立共建协议，实现场地、设施等</w:t>
      </w:r>
      <w:r w:rsidRPr="00927E4A">
        <w:rPr>
          <w:rFonts w:ascii="仿宋" w:eastAsia="仿宋" w:hAnsi="仿宋" w:cs="仿宋" w:hint="eastAsia"/>
          <w:sz w:val="30"/>
          <w:szCs w:val="30"/>
        </w:rPr>
        <w:t>区域资源</w:t>
      </w:r>
      <w:r w:rsidRPr="00927E4A">
        <w:rPr>
          <w:rFonts w:ascii="仿宋" w:eastAsia="仿宋" w:hAnsi="仿宋" w:cs="仿宋"/>
          <w:sz w:val="30"/>
          <w:szCs w:val="30"/>
        </w:rPr>
        <w:t>的</w:t>
      </w:r>
      <w:r w:rsidRPr="00927E4A">
        <w:rPr>
          <w:rFonts w:ascii="仿宋" w:eastAsia="仿宋" w:hAnsi="仿宋" w:cs="仿宋" w:hint="eastAsia"/>
          <w:sz w:val="30"/>
          <w:szCs w:val="30"/>
        </w:rPr>
        <w:t>共享共建。依托项目开展，扩大教育供给，丰富居民乐学体验，不断提高教育资源为社区教育服务能力，推进社区教育可持续发展。学员问卷显示：有97.5%的学员认为在校能主动、愉快地学习。</w:t>
      </w:r>
    </w:p>
    <w:p w14:paraId="11A6F3C9" w14:textId="77777777" w:rsidR="00927E4A" w:rsidRPr="00927E4A" w:rsidRDefault="00927E4A" w:rsidP="00927E4A">
      <w:pPr>
        <w:pStyle w:val="a5"/>
        <w:spacing w:after="0" w:line="360" w:lineRule="auto"/>
        <w:ind w:firstLineChars="200" w:firstLine="600"/>
        <w:jc w:val="left"/>
        <w:rPr>
          <w:rFonts w:ascii="楷体" w:eastAsia="楷体" w:hAnsi="楷体" w:cs="仿宋"/>
          <w:bCs/>
          <w:sz w:val="30"/>
          <w:szCs w:val="30"/>
        </w:rPr>
      </w:pPr>
      <w:r w:rsidRPr="00927E4A">
        <w:rPr>
          <w:rFonts w:ascii="楷体" w:eastAsia="楷体" w:hAnsi="楷体" w:hint="eastAsia"/>
          <w:bCs/>
          <w:sz w:val="30"/>
          <w:szCs w:val="30"/>
        </w:rPr>
        <w:t>（三）内外协同，覆盖广泛</w:t>
      </w:r>
    </w:p>
    <w:p w14:paraId="4CE31BBE" w14:textId="77777777" w:rsidR="00927E4A" w:rsidRPr="00927E4A" w:rsidRDefault="00927E4A" w:rsidP="00927E4A">
      <w:pPr>
        <w:pStyle w:val="a5"/>
        <w:spacing w:after="0"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27E4A">
        <w:rPr>
          <w:rFonts w:ascii="仿宋" w:eastAsia="仿宋" w:hAnsi="仿宋" w:hint="eastAsia"/>
          <w:sz w:val="30"/>
          <w:szCs w:val="30"/>
        </w:rPr>
        <w:t>创设有温度的学习氛围，学校针对各类人群开展社区（老年）教育活动。如：书画墨香节、</w:t>
      </w:r>
      <w:proofErr w:type="gramStart"/>
      <w:r w:rsidRPr="00927E4A">
        <w:rPr>
          <w:rFonts w:ascii="仿宋" w:eastAsia="仿宋" w:hAnsi="仿宋" w:hint="eastAsia"/>
          <w:sz w:val="30"/>
          <w:szCs w:val="30"/>
        </w:rPr>
        <w:t>炫</w:t>
      </w:r>
      <w:proofErr w:type="gramEnd"/>
      <w:r w:rsidRPr="00927E4A">
        <w:rPr>
          <w:rFonts w:ascii="仿宋" w:eastAsia="仿宋" w:hAnsi="仿宋" w:hint="eastAsia"/>
          <w:sz w:val="30"/>
          <w:szCs w:val="30"/>
        </w:rPr>
        <w:t>动歌舞节、浓浓茶香节、创意文化节、阅读书香节、教育成果展等，老年人群占比80%以上；对成年</w:t>
      </w:r>
      <w:r w:rsidRPr="00927E4A">
        <w:rPr>
          <w:rFonts w:ascii="仿宋" w:eastAsia="仿宋" w:hAnsi="仿宋" w:hint="eastAsia"/>
          <w:sz w:val="30"/>
          <w:szCs w:val="30"/>
        </w:rPr>
        <w:lastRenderedPageBreak/>
        <w:t>群体提供不同职业技能培训和岗位就业培训；同时，推动社校联动，积极推进《儿童友好社区促进计划》，该计划</w:t>
      </w:r>
      <w:r w:rsidRPr="00927E4A">
        <w:rPr>
          <w:rFonts w:ascii="仿宋" w:eastAsia="仿宋" w:hAnsi="仿宋" w:cs="仿宋" w:hint="eastAsia"/>
          <w:sz w:val="30"/>
          <w:szCs w:val="30"/>
        </w:rPr>
        <w:t>覆盖辖区内的中小学校100%；</w:t>
      </w:r>
      <w:r w:rsidRPr="00927E4A">
        <w:rPr>
          <w:rFonts w:ascii="仿宋" w:eastAsia="仿宋" w:hAnsi="仿宋" w:hint="eastAsia"/>
          <w:sz w:val="30"/>
          <w:szCs w:val="30"/>
        </w:rPr>
        <w:t>在儿童、家长和管理者层面开展探索实践，成效显著。学校的专兼职教师、优秀学员、社区骨干、志愿者，在疫情期间通过志愿服务、绘画、朗诵等形式，积极参与抗</w:t>
      </w:r>
      <w:proofErr w:type="gramStart"/>
      <w:r w:rsidRPr="00927E4A">
        <w:rPr>
          <w:rFonts w:ascii="仿宋" w:eastAsia="仿宋" w:hAnsi="仿宋" w:hint="eastAsia"/>
          <w:sz w:val="30"/>
          <w:szCs w:val="30"/>
        </w:rPr>
        <w:t>疫</w:t>
      </w:r>
      <w:proofErr w:type="gramEnd"/>
      <w:r w:rsidRPr="00927E4A">
        <w:rPr>
          <w:rFonts w:ascii="仿宋" w:eastAsia="仿宋" w:hAnsi="仿宋" w:hint="eastAsia"/>
          <w:sz w:val="30"/>
          <w:szCs w:val="30"/>
        </w:rPr>
        <w:t>工作，努力诠释</w:t>
      </w:r>
      <w:proofErr w:type="gramStart"/>
      <w:r w:rsidRPr="00927E4A">
        <w:rPr>
          <w:rFonts w:ascii="仿宋" w:eastAsia="仿宋" w:hAnsi="仿宋" w:hint="eastAsia"/>
          <w:sz w:val="30"/>
          <w:szCs w:val="30"/>
        </w:rPr>
        <w:t>大爱古美</w:t>
      </w:r>
      <w:proofErr w:type="gramEnd"/>
      <w:r w:rsidRPr="00927E4A">
        <w:rPr>
          <w:rFonts w:ascii="仿宋" w:eastAsia="仿宋" w:hAnsi="仿宋" w:hint="eastAsia"/>
          <w:sz w:val="30"/>
          <w:szCs w:val="30"/>
        </w:rPr>
        <w:t>的社区教育理念，为社区治理发挥了重要作用。</w:t>
      </w:r>
    </w:p>
    <w:p w14:paraId="3FAC2AEE" w14:textId="77777777" w:rsidR="00927E4A" w:rsidRPr="00927E4A" w:rsidRDefault="00927E4A" w:rsidP="00927E4A">
      <w:pPr>
        <w:spacing w:line="360" w:lineRule="auto"/>
        <w:ind w:firstLineChars="200" w:firstLine="600"/>
        <w:rPr>
          <w:rFonts w:ascii="楷体" w:eastAsia="楷体" w:hAnsi="楷体" w:cs="仿宋"/>
          <w:sz w:val="30"/>
          <w:szCs w:val="30"/>
          <w:lang w:val="zh-TW"/>
        </w:rPr>
      </w:pPr>
      <w:r w:rsidRPr="00927E4A">
        <w:rPr>
          <w:rFonts w:ascii="楷体" w:eastAsia="楷体" w:hAnsi="楷体" w:cs="仿宋" w:hint="eastAsia"/>
          <w:sz w:val="30"/>
          <w:szCs w:val="30"/>
        </w:rPr>
        <w:t>（四）文化赋能，打造品牌</w:t>
      </w:r>
    </w:p>
    <w:p w14:paraId="4AF7BD4F" w14:textId="77777777" w:rsidR="00927E4A" w:rsidRPr="00927E4A" w:rsidRDefault="00927E4A" w:rsidP="00927E4A">
      <w:pPr>
        <w:pStyle w:val="a5"/>
        <w:spacing w:after="0" w:line="360" w:lineRule="auto"/>
        <w:ind w:firstLineChars="200" w:firstLine="600"/>
        <w:rPr>
          <w:rFonts w:ascii="仿宋" w:eastAsia="仿宋" w:hAnsi="仿宋" w:cs="仿宋"/>
          <w:sz w:val="30"/>
          <w:szCs w:val="30"/>
          <w:lang w:val="zh-TW"/>
        </w:rPr>
      </w:pP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坚持文化引领学校发展，积极打造具有古</w:t>
      </w:r>
      <w:proofErr w:type="gramStart"/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美特色</w:t>
      </w:r>
      <w:proofErr w:type="gramEnd"/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的校园文化，以“崇德励学、善为笃行”的校训倡导良好的办学精神，强化价值引领作用，不断培育“悦音古美”文化品牌，促进了学校办学理念的不断提升，体现了“有理念、有内涵、有特色、有环境、有氛围”的校园文化新格局；注重特色课程培育，积极打造丰富多样的课程资源，形成了一批古</w:t>
      </w:r>
      <w:proofErr w:type="gramStart"/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美特色</w:t>
      </w:r>
      <w:proofErr w:type="gramEnd"/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课程，现有《创意拼布》、《悦音古美艺术赏析》等</w:t>
      </w:r>
      <w:r w:rsidRPr="00927E4A">
        <w:rPr>
          <w:rFonts w:ascii="仿宋" w:eastAsia="仿宋" w:hAnsi="仿宋" w:cs="仿宋" w:hint="eastAsia"/>
          <w:sz w:val="30"/>
          <w:szCs w:val="30"/>
        </w:rPr>
        <w:t>14本教材。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同时加强线上课程建设，</w:t>
      </w:r>
      <w:proofErr w:type="gramStart"/>
      <w:r w:rsidRPr="00927E4A">
        <w:rPr>
          <w:rFonts w:ascii="仿宋" w:eastAsia="仿宋" w:hAnsi="仿宋" w:cs="宋体" w:hint="eastAsia"/>
          <w:kern w:val="0"/>
          <w:sz w:val="30"/>
          <w:szCs w:val="30"/>
        </w:rPr>
        <w:t>录制微课80余节</w:t>
      </w:r>
      <w:proofErr w:type="gramEnd"/>
      <w:r w:rsidRPr="00927E4A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开展家庭教育直播课</w:t>
      </w:r>
      <w:r w:rsidRPr="00927E4A">
        <w:rPr>
          <w:rFonts w:ascii="仿宋" w:eastAsia="仿宋" w:hAnsi="仿宋" w:cs="仿宋" w:hint="eastAsia"/>
          <w:sz w:val="30"/>
          <w:szCs w:val="30"/>
        </w:rPr>
        <w:t>15节及线上读书会78期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，其中学校开发的《悦音古美艺术赏析》2</w:t>
      </w:r>
      <w:r w:rsidRPr="00927E4A">
        <w:rPr>
          <w:rFonts w:ascii="仿宋" w:eastAsia="仿宋" w:hAnsi="仿宋" w:cs="仿宋" w:hint="eastAsia"/>
          <w:sz w:val="30"/>
          <w:szCs w:val="30"/>
          <w:lang w:val="zh-TW" w:eastAsia="zh-TW"/>
        </w:rPr>
        <w:t>4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节系列课在“学习强国——城市教室”播出，受到社会广泛关注和好评。</w:t>
      </w:r>
    </w:p>
    <w:p w14:paraId="1D26592B" w14:textId="77777777" w:rsidR="00927E4A" w:rsidRPr="00927E4A" w:rsidRDefault="00927E4A" w:rsidP="00927E4A">
      <w:pPr>
        <w:pStyle w:val="a5"/>
        <w:spacing w:after="0" w:line="360" w:lineRule="auto"/>
        <w:ind w:firstLineChars="200" w:firstLine="600"/>
        <w:rPr>
          <w:rFonts w:ascii="楷体" w:eastAsia="楷体" w:hAnsi="楷体"/>
          <w:sz w:val="30"/>
          <w:szCs w:val="30"/>
        </w:rPr>
      </w:pPr>
      <w:r w:rsidRPr="00927E4A">
        <w:rPr>
          <w:rFonts w:ascii="楷体" w:eastAsia="楷体" w:hAnsi="楷体" w:hint="eastAsia"/>
          <w:sz w:val="30"/>
          <w:szCs w:val="30"/>
        </w:rPr>
        <w:t>（五）科研引领，硕果累累</w:t>
      </w:r>
    </w:p>
    <w:p w14:paraId="63377573" w14:textId="77777777" w:rsidR="00927E4A" w:rsidRPr="00927E4A" w:rsidRDefault="00927E4A" w:rsidP="00927E4A">
      <w:pPr>
        <w:pStyle w:val="a5"/>
        <w:spacing w:after="0" w:line="360" w:lineRule="auto"/>
        <w:ind w:firstLineChars="200" w:firstLine="600"/>
        <w:rPr>
          <w:rFonts w:ascii="仿宋" w:eastAsia="仿宋" w:hAnsi="仿宋" w:cs="仿宋"/>
          <w:sz w:val="30"/>
          <w:szCs w:val="30"/>
          <w:lang w:val="zh-TW"/>
        </w:rPr>
      </w:pP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学校坚持以科研促发展的办学理念，开展了多样化的课题研究、实验项目。科研项目与学校发展要求及教育教学工作紧密联系，促进了古美教学品牌的深化，形成了一批有自身特色的科研项目，有力地推动了社区教育质量的提升。在科研工作中，校长主动带头搞科研，带动了全体教师积极参与到各项科研工作中来，形成了一支良好的科研团队。同时，学校积极拓展视野，主动争取社会各方支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lastRenderedPageBreak/>
        <w:t>持，学校首批成为上海市社区教育科研基地，并在基地校科研工作中取得了优异的成绩。学校加强科研管理，注重科研质量，科研成果得到市和区的认可，科研成果数量和质量在区内名列前茅。</w:t>
      </w:r>
    </w:p>
    <w:p w14:paraId="61A1AAC5" w14:textId="77777777" w:rsidR="00927E4A" w:rsidRPr="00927E4A" w:rsidRDefault="00927E4A" w:rsidP="00927E4A">
      <w:pPr>
        <w:pStyle w:val="a5"/>
        <w:spacing w:after="0" w:line="360" w:lineRule="auto"/>
        <w:ind w:firstLineChars="200" w:firstLine="600"/>
        <w:jc w:val="left"/>
        <w:rPr>
          <w:rFonts w:ascii="楷体" w:eastAsia="楷体" w:hAnsi="楷体" w:cs="仿宋"/>
          <w:sz w:val="30"/>
          <w:szCs w:val="30"/>
        </w:rPr>
      </w:pPr>
      <w:r w:rsidRPr="00927E4A">
        <w:rPr>
          <w:rFonts w:ascii="楷体" w:eastAsia="楷体" w:hAnsi="楷体" w:cs="仿宋" w:hint="eastAsia"/>
          <w:sz w:val="30"/>
          <w:szCs w:val="30"/>
        </w:rPr>
        <w:t>（六）志愿服务，提升效能</w:t>
      </w:r>
    </w:p>
    <w:p w14:paraId="12213A49" w14:textId="77777777" w:rsidR="00927E4A" w:rsidRPr="00927E4A" w:rsidRDefault="00927E4A" w:rsidP="00927E4A">
      <w:pPr>
        <w:pStyle w:val="a5"/>
        <w:spacing w:after="0" w:line="360" w:lineRule="auto"/>
        <w:ind w:firstLineChars="200" w:firstLine="600"/>
        <w:jc w:val="left"/>
        <w:rPr>
          <w:sz w:val="30"/>
          <w:szCs w:val="30"/>
        </w:rPr>
      </w:pPr>
      <w:r w:rsidRPr="00927E4A">
        <w:rPr>
          <w:rFonts w:ascii="仿宋" w:eastAsia="仿宋" w:hAnsi="仿宋" w:cs="仿宋" w:hint="eastAsia"/>
          <w:sz w:val="30"/>
          <w:szCs w:val="30"/>
        </w:rPr>
        <w:t>学校加强社区教育志愿者队伍建设，目前拥有一支150余人的志愿者+推进员队伍，吸纳了专家学者、文化名人和热心社区教育的居民、学员参与志愿服务</w:t>
      </w:r>
      <w:r w:rsidRPr="00927E4A">
        <w:rPr>
          <w:rFonts w:ascii="仿宋" w:eastAsia="仿宋" w:hAnsi="仿宋" w:cs="仿宋"/>
          <w:sz w:val="30"/>
          <w:szCs w:val="30"/>
        </w:rPr>
        <w:t>。定期开展有针对性的志愿者培训和活动，配备专职志愿者队伍管理员</w:t>
      </w:r>
      <w:r w:rsidRPr="00927E4A">
        <w:rPr>
          <w:rFonts w:ascii="仿宋" w:eastAsia="仿宋" w:hAnsi="仿宋" w:cs="仿宋" w:hint="eastAsia"/>
          <w:sz w:val="30"/>
          <w:szCs w:val="30"/>
        </w:rPr>
        <w:t>，</w:t>
      </w:r>
      <w:r w:rsidRPr="00927E4A">
        <w:rPr>
          <w:rFonts w:ascii="仿宋" w:eastAsia="仿宋" w:hAnsi="仿宋" w:cs="仿宋" w:hint="eastAsia"/>
          <w:kern w:val="0"/>
          <w:sz w:val="30"/>
          <w:szCs w:val="30"/>
        </w:rPr>
        <w:t>为后续家庭教育的持续发展提供有力的支撑。</w:t>
      </w:r>
      <w:r w:rsidRPr="00927E4A">
        <w:rPr>
          <w:rFonts w:ascii="仿宋" w:eastAsia="仿宋" w:hAnsi="仿宋" w:cs="仿宋" w:hint="eastAsia"/>
          <w:sz w:val="30"/>
          <w:szCs w:val="30"/>
        </w:rPr>
        <w:t>同时，还培育了一支家庭教育志愿者队伍，</w:t>
      </w:r>
      <w:r w:rsidRPr="00927E4A">
        <w:rPr>
          <w:rFonts w:ascii="仿宋" w:eastAsia="仿宋" w:hAnsi="仿宋" w:cs="仿宋"/>
          <w:sz w:val="30"/>
          <w:szCs w:val="30"/>
        </w:rPr>
        <w:t>建设社区“友好大课堂”，进行直播课推送，</w:t>
      </w:r>
      <w:r w:rsidRPr="00927E4A">
        <w:rPr>
          <w:rFonts w:ascii="仿宋" w:eastAsia="仿宋" w:hAnsi="仿宋" w:cs="仿宋" w:hint="eastAsia"/>
          <w:kern w:val="0"/>
          <w:sz w:val="30"/>
          <w:szCs w:val="30"/>
        </w:rPr>
        <w:t>定期开展人文行走、手工体验等活动，</w:t>
      </w:r>
      <w:r w:rsidRPr="00927E4A">
        <w:rPr>
          <w:rFonts w:ascii="仿宋" w:eastAsia="仿宋" w:hAnsi="仿宋" w:cs="仿宋"/>
          <w:sz w:val="30"/>
          <w:szCs w:val="30"/>
        </w:rPr>
        <w:t>营造友好的儿童成长环境，</w:t>
      </w:r>
      <w:r w:rsidRPr="00927E4A">
        <w:rPr>
          <w:rFonts w:ascii="仿宋" w:eastAsia="仿宋" w:hAnsi="仿宋" w:cs="仿宋" w:hint="eastAsia"/>
          <w:sz w:val="30"/>
          <w:szCs w:val="30"/>
        </w:rPr>
        <w:t>促进了</w:t>
      </w:r>
      <w:proofErr w:type="gramStart"/>
      <w:r w:rsidRPr="00927E4A">
        <w:rPr>
          <w:rFonts w:ascii="仿宋" w:eastAsia="仿宋" w:hAnsi="仿宋" w:cs="仿宋" w:hint="eastAsia"/>
          <w:sz w:val="30"/>
          <w:szCs w:val="30"/>
        </w:rPr>
        <w:t>家校社协同</w:t>
      </w:r>
      <w:proofErr w:type="gramEnd"/>
      <w:r w:rsidRPr="00927E4A">
        <w:rPr>
          <w:rFonts w:ascii="仿宋" w:eastAsia="仿宋" w:hAnsi="仿宋" w:cs="仿宋" w:hint="eastAsia"/>
          <w:sz w:val="30"/>
          <w:szCs w:val="30"/>
        </w:rPr>
        <w:t>育人格局的形成</w:t>
      </w:r>
      <w:r w:rsidRPr="00927E4A">
        <w:rPr>
          <w:rFonts w:ascii="仿宋" w:eastAsia="仿宋" w:hAnsi="仿宋" w:cs="仿宋"/>
          <w:sz w:val="30"/>
          <w:szCs w:val="30"/>
        </w:rPr>
        <w:t>，也很好地回应了社会的现实需求。</w:t>
      </w:r>
    </w:p>
    <w:p w14:paraId="1FC5B985" w14:textId="77777777" w:rsidR="00927E4A" w:rsidRPr="00927E4A" w:rsidRDefault="00927E4A" w:rsidP="00927E4A">
      <w:pPr>
        <w:spacing w:line="360" w:lineRule="auto"/>
        <w:ind w:firstLineChars="200" w:firstLine="600"/>
        <w:rPr>
          <w:rFonts w:ascii="黑体" w:eastAsia="黑体" w:hAnsi="黑体" w:cs="仿宋"/>
          <w:sz w:val="30"/>
          <w:szCs w:val="30"/>
        </w:rPr>
      </w:pPr>
      <w:r w:rsidRPr="00927E4A">
        <w:rPr>
          <w:rFonts w:ascii="黑体" w:eastAsia="黑体" w:hAnsi="黑体" w:cs="仿宋" w:hint="eastAsia"/>
          <w:sz w:val="30"/>
          <w:szCs w:val="30"/>
        </w:rPr>
        <w:t>三、存在的主要问题与改进建议</w:t>
      </w:r>
    </w:p>
    <w:p w14:paraId="7F6AE33A" w14:textId="77777777" w:rsidR="00927E4A" w:rsidRPr="00927E4A" w:rsidRDefault="00927E4A" w:rsidP="00927E4A">
      <w:pPr>
        <w:spacing w:line="360" w:lineRule="auto"/>
        <w:ind w:firstLineChars="200" w:firstLine="600"/>
        <w:rPr>
          <w:rFonts w:ascii="仿宋" w:eastAsia="仿宋" w:hAnsi="仿宋" w:cs="仿宋"/>
          <w:b/>
          <w:bCs/>
          <w:sz w:val="30"/>
          <w:szCs w:val="30"/>
          <w:lang w:val="zh-TW"/>
        </w:rPr>
      </w:pPr>
      <w:r w:rsidRPr="00927E4A">
        <w:rPr>
          <w:rFonts w:ascii="楷体" w:eastAsia="楷体" w:hAnsi="楷体" w:cs="仿宋" w:hint="eastAsia"/>
          <w:sz w:val="30"/>
          <w:szCs w:val="30"/>
          <w:lang w:val="zh-TW"/>
        </w:rPr>
        <w:t>（一）学校社区教育经费的投入有待提高。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主要表现为：一是</w:t>
      </w:r>
      <w:r w:rsidRPr="00927E4A">
        <w:rPr>
          <w:rFonts w:ascii="仿宋" w:eastAsia="仿宋" w:hAnsi="仿宋" w:cs="仿宋" w:hint="eastAsia"/>
          <w:sz w:val="30"/>
          <w:szCs w:val="30"/>
        </w:rPr>
        <w:t>古</w:t>
      </w:r>
      <w:proofErr w:type="gramStart"/>
      <w:r w:rsidRPr="00927E4A">
        <w:rPr>
          <w:rFonts w:ascii="仿宋" w:eastAsia="仿宋" w:hAnsi="仿宋" w:cs="仿宋" w:hint="eastAsia"/>
          <w:sz w:val="30"/>
          <w:szCs w:val="30"/>
        </w:rPr>
        <w:t>美现有</w:t>
      </w:r>
      <w:proofErr w:type="gramEnd"/>
      <w:r w:rsidRPr="00927E4A">
        <w:rPr>
          <w:rFonts w:ascii="仿宋" w:eastAsia="仿宋" w:hAnsi="仿宋" w:cs="仿宋" w:hint="eastAsia"/>
          <w:sz w:val="30"/>
          <w:szCs w:val="30"/>
        </w:rPr>
        <w:t>常住人口16万，查看2021-2023年街道社区教育经费下拨情况，虽逐年在递增，但目前人均未达到区相关文件的标准，也明显低于其他街镇的平均。经费不足，一定程度上也制约了社区学校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办学条件的改善。二是</w:t>
      </w:r>
      <w:r w:rsidRPr="00927E4A">
        <w:rPr>
          <w:rFonts w:ascii="仿宋" w:eastAsia="仿宋" w:hAnsi="仿宋" w:cs="仿宋" w:hint="eastAsia"/>
          <w:sz w:val="30"/>
          <w:szCs w:val="30"/>
        </w:rPr>
        <w:t>目前办学规模较小，教学用房面积和间数相对较少，现有的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教学场地、教学用房与</w:t>
      </w:r>
      <w:r w:rsidRPr="00927E4A">
        <w:rPr>
          <w:rFonts w:ascii="仿宋" w:eastAsia="仿宋" w:hAnsi="仿宋" w:cs="仿宋" w:hint="eastAsia"/>
          <w:sz w:val="30"/>
          <w:szCs w:val="30"/>
        </w:rPr>
        <w:t>地区居民对社区教育的需求之间还存在一定的差距。</w:t>
      </w:r>
    </w:p>
    <w:p w14:paraId="429C25F3" w14:textId="77777777" w:rsidR="00927E4A" w:rsidRPr="00927E4A" w:rsidRDefault="00927E4A" w:rsidP="00927E4A">
      <w:pPr>
        <w:spacing w:line="360" w:lineRule="auto"/>
        <w:ind w:firstLineChars="200" w:firstLine="602"/>
        <w:rPr>
          <w:rFonts w:ascii="仿宋" w:eastAsia="仿宋" w:hAnsi="仿宋" w:cs="仿宋"/>
          <w:sz w:val="30"/>
          <w:szCs w:val="30"/>
          <w:lang w:val="zh-TW"/>
        </w:rPr>
      </w:pPr>
      <w:r w:rsidRPr="00927E4A">
        <w:rPr>
          <w:rFonts w:ascii="仿宋" w:eastAsia="仿宋" w:hAnsi="仿宋" w:cs="仿宋" w:hint="eastAsia"/>
          <w:b/>
          <w:bCs/>
          <w:sz w:val="30"/>
          <w:szCs w:val="30"/>
          <w:lang w:val="zh-TW"/>
        </w:rPr>
        <w:t>建议：一是</w:t>
      </w:r>
      <w:r w:rsidRPr="00927E4A">
        <w:rPr>
          <w:rFonts w:ascii="仿宋" w:eastAsia="仿宋" w:hAnsi="仿宋" w:cs="仿宋" w:hint="eastAsia"/>
          <w:sz w:val="30"/>
          <w:szCs w:val="30"/>
        </w:rPr>
        <w:t>街道能提高社区学校拨款核定标准，增加资金投入，支持学校扩大办学规模，以满足社区学校创新发展的需求为切入点，来拓展教学空间。</w:t>
      </w:r>
      <w:r w:rsidRPr="00927E4A">
        <w:rPr>
          <w:rFonts w:ascii="仿宋" w:eastAsia="仿宋" w:hAnsi="仿宋" w:cs="仿宋" w:hint="eastAsia"/>
          <w:b/>
          <w:bCs/>
          <w:sz w:val="30"/>
          <w:szCs w:val="30"/>
        </w:rPr>
        <w:t>二是</w:t>
      </w:r>
      <w:r w:rsidRPr="00927E4A">
        <w:rPr>
          <w:rFonts w:ascii="仿宋" w:eastAsia="仿宋" w:hAnsi="仿宋" w:cs="仿宋" w:hint="eastAsia"/>
          <w:sz w:val="30"/>
          <w:szCs w:val="30"/>
        </w:rPr>
        <w:t>古美社校需持续升级数字化硬件设施，依托新文体中心的落成，加快推进智慧学习场景建设，学校要提前规划</w:t>
      </w:r>
      <w:r w:rsidRPr="00927E4A">
        <w:rPr>
          <w:rFonts w:ascii="仿宋" w:eastAsia="仿宋" w:hAnsi="仿宋" w:cs="仿宋" w:hint="eastAsia"/>
          <w:sz w:val="30"/>
          <w:szCs w:val="30"/>
        </w:rPr>
        <w:lastRenderedPageBreak/>
        <w:t>制定方案，通过开发数字学习课程，开展长者智能技术运用能力提升培训，助力老年人主动跨越“数字鸿沟”，真正做到智慧健康养老。</w:t>
      </w:r>
    </w:p>
    <w:p w14:paraId="7B68BB1B" w14:textId="77777777" w:rsidR="00927E4A" w:rsidRPr="00927E4A" w:rsidRDefault="00927E4A" w:rsidP="00927E4A">
      <w:pPr>
        <w:spacing w:line="360" w:lineRule="auto"/>
        <w:ind w:firstLineChars="200" w:firstLine="600"/>
        <w:jc w:val="left"/>
        <w:rPr>
          <w:rFonts w:ascii="仿宋" w:eastAsia="仿宋" w:hAnsi="仿宋" w:cs="仿宋"/>
          <w:b/>
          <w:bCs/>
          <w:sz w:val="30"/>
          <w:szCs w:val="30"/>
          <w:lang w:val="zh-TW"/>
        </w:rPr>
      </w:pPr>
      <w:r w:rsidRPr="00927E4A">
        <w:rPr>
          <w:rFonts w:ascii="楷体" w:eastAsia="楷体" w:hAnsi="楷体" w:cs="仿宋" w:hint="eastAsia"/>
          <w:sz w:val="30"/>
          <w:szCs w:val="30"/>
          <w:lang w:val="zh-TW"/>
        </w:rPr>
        <w:t>（二）学校教师队伍建设的顶层设计有待加强。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主要表现为：</w:t>
      </w:r>
      <w:r w:rsidRPr="00927E4A">
        <w:rPr>
          <w:rFonts w:ascii="仿宋" w:eastAsia="仿宋" w:hAnsi="仿宋" w:cs="仿宋" w:hint="eastAsia"/>
          <w:b/>
          <w:bCs/>
          <w:sz w:val="30"/>
          <w:szCs w:val="30"/>
          <w:lang w:val="zh-TW"/>
        </w:rPr>
        <w:t>一是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学校未制订与发展规划相配套的教师队伍建设规划（或计划）；</w:t>
      </w:r>
      <w:r w:rsidRPr="00927E4A">
        <w:rPr>
          <w:rFonts w:ascii="仿宋" w:eastAsia="仿宋" w:hAnsi="仿宋" w:cs="仿宋" w:hint="eastAsia"/>
          <w:b/>
          <w:bCs/>
          <w:sz w:val="30"/>
          <w:szCs w:val="30"/>
          <w:lang w:val="zh-TW"/>
        </w:rPr>
        <w:t>二是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教师队伍管理制度</w:t>
      </w:r>
      <w:r w:rsidRPr="00927E4A">
        <w:rPr>
          <w:rFonts w:ascii="仿宋" w:eastAsia="仿宋" w:hAnsi="仿宋" w:cs="仿宋" w:hint="eastAsia"/>
          <w:sz w:val="30"/>
          <w:szCs w:val="30"/>
        </w:rPr>
        <w:t>的系统性还需进一步整体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架构；</w:t>
      </w:r>
      <w:r w:rsidRPr="00927E4A">
        <w:rPr>
          <w:rFonts w:ascii="仿宋" w:eastAsia="仿宋" w:hAnsi="仿宋" w:cs="仿宋" w:hint="eastAsia"/>
          <w:b/>
          <w:bCs/>
          <w:sz w:val="30"/>
          <w:szCs w:val="30"/>
          <w:lang w:val="zh-TW"/>
        </w:rPr>
        <w:t>三是</w:t>
      </w:r>
      <w:r w:rsidRPr="00927E4A">
        <w:rPr>
          <w:rFonts w:ascii="仿宋" w:eastAsia="仿宋" w:hAnsi="仿宋" w:cs="仿宋" w:hint="eastAsia"/>
          <w:sz w:val="30"/>
          <w:szCs w:val="30"/>
        </w:rPr>
        <w:t>工作资料中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对教师的考核评价</w:t>
      </w:r>
      <w:r w:rsidRPr="00927E4A">
        <w:rPr>
          <w:rFonts w:ascii="仿宋" w:eastAsia="仿宋" w:hAnsi="仿宋" w:cs="仿宋" w:hint="eastAsia"/>
          <w:sz w:val="30"/>
          <w:szCs w:val="30"/>
        </w:rPr>
        <w:t>体现不够。</w:t>
      </w:r>
      <w:r w:rsidRPr="00927E4A">
        <w:rPr>
          <w:rFonts w:ascii="仿宋" w:eastAsia="仿宋" w:hAnsi="仿宋" w:cs="仿宋" w:hint="eastAsia"/>
          <w:b/>
          <w:bCs/>
          <w:sz w:val="30"/>
          <w:szCs w:val="30"/>
        </w:rPr>
        <w:t>四是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教师队伍职称比例有待优化，专兼职教师队伍还需进一步扩容增量提质。</w:t>
      </w:r>
    </w:p>
    <w:p w14:paraId="2E82747E" w14:textId="7BDF0739" w:rsidR="00A5562B" w:rsidRPr="00927E4A" w:rsidRDefault="00927E4A" w:rsidP="00927E4A">
      <w:pPr>
        <w:spacing w:line="360" w:lineRule="auto"/>
        <w:ind w:firstLineChars="200" w:firstLine="602"/>
        <w:jc w:val="left"/>
        <w:rPr>
          <w:rFonts w:ascii="仿宋" w:eastAsia="仿宋" w:hAnsi="仿宋" w:cs="仿宋"/>
          <w:sz w:val="30"/>
          <w:szCs w:val="30"/>
        </w:rPr>
      </w:pPr>
      <w:r w:rsidRPr="00927E4A">
        <w:rPr>
          <w:rFonts w:ascii="仿宋" w:eastAsia="仿宋" w:hAnsi="仿宋" w:cs="仿宋" w:hint="eastAsia"/>
          <w:b/>
          <w:bCs/>
          <w:sz w:val="30"/>
          <w:szCs w:val="30"/>
          <w:lang w:val="zh-TW"/>
        </w:rPr>
        <w:t>建议：一要制订专项规划。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要依据学校“十四五”发展规划，立足均衡、优质和特色发展要求，加强教师队伍建设顶层设计，在后半程制订配套师资专项规划或师资队伍建设年度计划，</w:t>
      </w:r>
      <w:proofErr w:type="gramStart"/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凸显目标性和</w:t>
      </w:r>
      <w:proofErr w:type="gramEnd"/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操作性，完善教师队伍建设的目标、路径和措施，提升教师专业层次，更好地建设一支与学校发展相匹配的师资队伍。</w:t>
      </w:r>
      <w:r w:rsidRPr="00927E4A">
        <w:rPr>
          <w:rFonts w:ascii="仿宋" w:eastAsia="仿宋" w:hAnsi="仿宋" w:cs="仿宋" w:hint="eastAsia"/>
          <w:b/>
          <w:bCs/>
          <w:sz w:val="30"/>
          <w:szCs w:val="30"/>
          <w:lang w:val="zh-TW"/>
        </w:rPr>
        <w:t>二要健全</w:t>
      </w:r>
      <w:r w:rsidRPr="00927E4A">
        <w:rPr>
          <w:rFonts w:ascii="仿宋" w:eastAsia="仿宋" w:hAnsi="仿宋" w:cs="仿宋" w:hint="eastAsia"/>
          <w:b/>
          <w:bCs/>
          <w:sz w:val="30"/>
          <w:szCs w:val="30"/>
        </w:rPr>
        <w:t>管理</w:t>
      </w:r>
      <w:r w:rsidRPr="00927E4A">
        <w:rPr>
          <w:rFonts w:ascii="仿宋" w:eastAsia="仿宋" w:hAnsi="仿宋" w:cs="仿宋" w:hint="eastAsia"/>
          <w:b/>
          <w:bCs/>
          <w:sz w:val="30"/>
          <w:szCs w:val="30"/>
          <w:lang w:val="zh-TW"/>
        </w:rPr>
        <w:t>制度。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要依据相关人事管理规定和学校章程，对教师招、培、用、评各环节制度进行系统设计，确保制度的对应性、现实性和有效性</w:t>
      </w:r>
      <w:r w:rsidRPr="00927E4A">
        <w:rPr>
          <w:rFonts w:ascii="仿宋" w:eastAsia="仿宋" w:hAnsi="仿宋" w:cs="仿宋" w:hint="eastAsia"/>
          <w:sz w:val="30"/>
          <w:szCs w:val="30"/>
        </w:rPr>
        <w:t>。考虑安全因素，建议为70岁以上的教师购买保险，75岁以上的兼职教师可聘请为顾问，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为教师队伍管理提供行为遵循和法治保障。</w:t>
      </w:r>
      <w:r w:rsidRPr="00927E4A">
        <w:rPr>
          <w:rFonts w:ascii="仿宋" w:eastAsia="仿宋" w:hAnsi="仿宋" w:cs="仿宋" w:hint="eastAsia"/>
          <w:b/>
          <w:bCs/>
          <w:sz w:val="30"/>
          <w:szCs w:val="30"/>
          <w:lang w:val="zh-TW"/>
        </w:rPr>
        <w:t>三要强化考核评价。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学校要从自身发展阶段和办学特色出发，建立科学合理的教师考核评价体系，全面考核教师的师德师风、教育教学、科学研究、社会服务、专业发展等内容，充分发挥评价的导向引领作用，合理发挥奖惩性评价的激励约束作用，形成推动教师和学校共同发展的有效机制。</w:t>
      </w:r>
      <w:r w:rsidRPr="00927E4A">
        <w:rPr>
          <w:rFonts w:ascii="仿宋" w:eastAsia="仿宋" w:hAnsi="仿宋" w:cs="仿宋" w:hint="eastAsia"/>
          <w:b/>
          <w:bCs/>
          <w:sz w:val="30"/>
          <w:szCs w:val="30"/>
          <w:lang w:val="zh-TW"/>
        </w:rPr>
        <w:t>四要加大培养力度。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t>要找到不同年龄、不同层次教师发展提升的增长点，充分利用近年来教师职称评审新开“社区教育”学科的契机，有层次、有梯度、有侧重地在论文评审、教学实践考核、服务质量测评等方面为符合基础条件的教</w:t>
      </w:r>
      <w:r w:rsidRPr="00927E4A">
        <w:rPr>
          <w:rFonts w:ascii="仿宋" w:eastAsia="仿宋" w:hAnsi="仿宋" w:cs="仿宋" w:hint="eastAsia"/>
          <w:sz w:val="30"/>
          <w:szCs w:val="30"/>
          <w:lang w:val="zh-TW"/>
        </w:rPr>
        <w:lastRenderedPageBreak/>
        <w:t>师创设平台，提供通道，让更多的专职教师获得职称晋升，提升教师队伍专业化水平。</w:t>
      </w:r>
    </w:p>
    <w:sectPr w:rsidR="00A5562B" w:rsidRPr="00927E4A">
      <w:footerReference w:type="even" r:id="rId9"/>
      <w:footerReference w:type="default" r:id="rId10"/>
      <w:pgSz w:w="11906" w:h="16838"/>
      <w:pgMar w:top="158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6641" w14:textId="77777777" w:rsidR="002C38F1" w:rsidRDefault="002C38F1">
      <w:r>
        <w:separator/>
      </w:r>
    </w:p>
  </w:endnote>
  <w:endnote w:type="continuationSeparator" w:id="0">
    <w:p w14:paraId="3FAD3887" w14:textId="77777777" w:rsidR="002C38F1" w:rsidRDefault="002C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A371" w14:textId="77777777" w:rsidR="00582569" w:rsidRDefault="00000000">
    <w:pPr>
      <w:pStyle w:val="ab"/>
      <w:framePr w:h="397" w:wrap="around" w:vAnchor="text" w:hAnchor="page" w:x="1561" w:y="200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D8D03DC" w14:textId="77777777" w:rsidR="00582569" w:rsidRDefault="005825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B72C" w14:textId="77777777" w:rsidR="00582569" w:rsidRDefault="00582569">
    <w:pPr>
      <w:pStyle w:val="ab"/>
      <w:jc w:val="center"/>
    </w:pPr>
  </w:p>
  <w:p w14:paraId="6993D5AB" w14:textId="77777777" w:rsidR="00582569" w:rsidRDefault="00000000">
    <w:pPr>
      <w:pStyle w:val="ab"/>
      <w:framePr w:h="397" w:wrap="around" w:vAnchor="text" w:hAnchor="page" w:x="9361" w:y="215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778F449" w14:textId="77777777" w:rsidR="00582569" w:rsidRDefault="005825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923C" w14:textId="77777777" w:rsidR="002C38F1" w:rsidRDefault="002C38F1">
      <w:r>
        <w:separator/>
      </w:r>
    </w:p>
  </w:footnote>
  <w:footnote w:type="continuationSeparator" w:id="0">
    <w:p w14:paraId="6D785F60" w14:textId="77777777" w:rsidR="002C38F1" w:rsidRDefault="002C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6188"/>
    <w:multiLevelType w:val="multilevel"/>
    <w:tmpl w:val="1BF96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0786510"/>
    <w:multiLevelType w:val="multilevel"/>
    <w:tmpl w:val="20786510"/>
    <w:lvl w:ilvl="0">
      <w:start w:val="1"/>
      <w:numFmt w:val="japaneseCounting"/>
      <w:lvlText w:val="（%1）"/>
      <w:lvlJc w:val="left"/>
      <w:pPr>
        <w:ind w:left="870" w:hanging="870"/>
      </w:pPr>
      <w:rPr>
        <w:rFonts w:hint="default"/>
        <w:b/>
        <w:color w:val="auto"/>
        <w:sz w:val="28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0CAB7BF"/>
    <w:multiLevelType w:val="singleLevel"/>
    <w:tmpl w:val="60CAB7BF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60D17303"/>
    <w:multiLevelType w:val="singleLevel"/>
    <w:tmpl w:val="60D17303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63295C67"/>
    <w:multiLevelType w:val="singleLevel"/>
    <w:tmpl w:val="63295C67"/>
    <w:lvl w:ilvl="0">
      <w:start w:val="1"/>
      <w:numFmt w:val="chineseCounting"/>
      <w:suff w:val="nothing"/>
      <w:lvlText w:val="%1、"/>
      <w:lvlJc w:val="left"/>
    </w:lvl>
  </w:abstractNum>
  <w:num w:numId="1" w16cid:durableId="1421877941">
    <w:abstractNumId w:val="4"/>
  </w:num>
  <w:num w:numId="2" w16cid:durableId="1059858820">
    <w:abstractNumId w:val="2"/>
  </w:num>
  <w:num w:numId="3" w16cid:durableId="1910189080">
    <w:abstractNumId w:val="1"/>
  </w:num>
  <w:num w:numId="4" w16cid:durableId="1623613764">
    <w:abstractNumId w:val="0"/>
  </w:num>
  <w:num w:numId="5" w16cid:durableId="1034428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E2YzQ0MjllNzBhNDk5MWY4ODUzMWE1MWZmYzllOTEifQ=="/>
  </w:docVars>
  <w:rsids>
    <w:rsidRoot w:val="00F650C8"/>
    <w:rsid w:val="00001173"/>
    <w:rsid w:val="00002B28"/>
    <w:rsid w:val="00006A2F"/>
    <w:rsid w:val="0001049A"/>
    <w:rsid w:val="00013163"/>
    <w:rsid w:val="00013211"/>
    <w:rsid w:val="00015A67"/>
    <w:rsid w:val="00017C5B"/>
    <w:rsid w:val="00020120"/>
    <w:rsid w:val="00021285"/>
    <w:rsid w:val="000279D4"/>
    <w:rsid w:val="000300D2"/>
    <w:rsid w:val="00042B5F"/>
    <w:rsid w:val="000456B5"/>
    <w:rsid w:val="00047DD6"/>
    <w:rsid w:val="0005699A"/>
    <w:rsid w:val="000651C9"/>
    <w:rsid w:val="00065543"/>
    <w:rsid w:val="00065D78"/>
    <w:rsid w:val="000717FC"/>
    <w:rsid w:val="00072B04"/>
    <w:rsid w:val="000751CA"/>
    <w:rsid w:val="00080E1A"/>
    <w:rsid w:val="00085118"/>
    <w:rsid w:val="00086782"/>
    <w:rsid w:val="00090A24"/>
    <w:rsid w:val="000A0B44"/>
    <w:rsid w:val="000A2FCC"/>
    <w:rsid w:val="000A5767"/>
    <w:rsid w:val="000B1B05"/>
    <w:rsid w:val="000B3280"/>
    <w:rsid w:val="000B3399"/>
    <w:rsid w:val="000B5C5B"/>
    <w:rsid w:val="000C1923"/>
    <w:rsid w:val="000C1D18"/>
    <w:rsid w:val="000C1E21"/>
    <w:rsid w:val="000C2DAE"/>
    <w:rsid w:val="000C3C06"/>
    <w:rsid w:val="000C4188"/>
    <w:rsid w:val="000C6476"/>
    <w:rsid w:val="000C6BDA"/>
    <w:rsid w:val="000C7B78"/>
    <w:rsid w:val="000D01D5"/>
    <w:rsid w:val="000D0E0B"/>
    <w:rsid w:val="000D4633"/>
    <w:rsid w:val="000D52F7"/>
    <w:rsid w:val="000D6421"/>
    <w:rsid w:val="000D6D56"/>
    <w:rsid w:val="000E21FD"/>
    <w:rsid w:val="000E241C"/>
    <w:rsid w:val="000E4685"/>
    <w:rsid w:val="000E6C4A"/>
    <w:rsid w:val="000E74D3"/>
    <w:rsid w:val="000F0BEA"/>
    <w:rsid w:val="000F15B6"/>
    <w:rsid w:val="000F3F9C"/>
    <w:rsid w:val="000F4C80"/>
    <w:rsid w:val="000F68E0"/>
    <w:rsid w:val="001000E5"/>
    <w:rsid w:val="001037D7"/>
    <w:rsid w:val="00103921"/>
    <w:rsid w:val="001062AD"/>
    <w:rsid w:val="001074BA"/>
    <w:rsid w:val="00107CF5"/>
    <w:rsid w:val="00111F21"/>
    <w:rsid w:val="0012063C"/>
    <w:rsid w:val="001228A6"/>
    <w:rsid w:val="00123C47"/>
    <w:rsid w:val="00126CFB"/>
    <w:rsid w:val="00127028"/>
    <w:rsid w:val="00127D9B"/>
    <w:rsid w:val="00130DA3"/>
    <w:rsid w:val="001342D2"/>
    <w:rsid w:val="00135F59"/>
    <w:rsid w:val="001372E7"/>
    <w:rsid w:val="00140725"/>
    <w:rsid w:val="0014547B"/>
    <w:rsid w:val="00145C2A"/>
    <w:rsid w:val="001526C8"/>
    <w:rsid w:val="00155534"/>
    <w:rsid w:val="00164F7F"/>
    <w:rsid w:val="00184DBC"/>
    <w:rsid w:val="00186C8E"/>
    <w:rsid w:val="0018765F"/>
    <w:rsid w:val="00192672"/>
    <w:rsid w:val="00192880"/>
    <w:rsid w:val="00195ACF"/>
    <w:rsid w:val="001A0064"/>
    <w:rsid w:val="001A0A07"/>
    <w:rsid w:val="001A1460"/>
    <w:rsid w:val="001A1AB6"/>
    <w:rsid w:val="001A3430"/>
    <w:rsid w:val="001A3E92"/>
    <w:rsid w:val="001A56CE"/>
    <w:rsid w:val="001B246C"/>
    <w:rsid w:val="001B7BFC"/>
    <w:rsid w:val="001C0B8A"/>
    <w:rsid w:val="001D230C"/>
    <w:rsid w:val="001D455F"/>
    <w:rsid w:val="001D4D81"/>
    <w:rsid w:val="001D56F7"/>
    <w:rsid w:val="001D5FF2"/>
    <w:rsid w:val="001D66E3"/>
    <w:rsid w:val="001D7081"/>
    <w:rsid w:val="001D7782"/>
    <w:rsid w:val="001F07F0"/>
    <w:rsid w:val="001F3184"/>
    <w:rsid w:val="001F42C9"/>
    <w:rsid w:val="001F77E5"/>
    <w:rsid w:val="00201178"/>
    <w:rsid w:val="00202BDB"/>
    <w:rsid w:val="0020630D"/>
    <w:rsid w:val="0021001D"/>
    <w:rsid w:val="00211361"/>
    <w:rsid w:val="00211B35"/>
    <w:rsid w:val="002120A4"/>
    <w:rsid w:val="00212BAB"/>
    <w:rsid w:val="00212CFE"/>
    <w:rsid w:val="0021481C"/>
    <w:rsid w:val="002158AD"/>
    <w:rsid w:val="00222806"/>
    <w:rsid w:val="00226737"/>
    <w:rsid w:val="00226BAB"/>
    <w:rsid w:val="00227A8C"/>
    <w:rsid w:val="00232AB9"/>
    <w:rsid w:val="00242881"/>
    <w:rsid w:val="00245970"/>
    <w:rsid w:val="00250A1A"/>
    <w:rsid w:val="00250BFB"/>
    <w:rsid w:val="002576F8"/>
    <w:rsid w:val="00261EE8"/>
    <w:rsid w:val="00263D23"/>
    <w:rsid w:val="002723D1"/>
    <w:rsid w:val="00273279"/>
    <w:rsid w:val="002737FD"/>
    <w:rsid w:val="002739C1"/>
    <w:rsid w:val="00273A0E"/>
    <w:rsid w:val="00281312"/>
    <w:rsid w:val="002A6D9C"/>
    <w:rsid w:val="002A7311"/>
    <w:rsid w:val="002A7F53"/>
    <w:rsid w:val="002B003E"/>
    <w:rsid w:val="002B156B"/>
    <w:rsid w:val="002B37EC"/>
    <w:rsid w:val="002C0FFC"/>
    <w:rsid w:val="002C140D"/>
    <w:rsid w:val="002C2C67"/>
    <w:rsid w:val="002C38F1"/>
    <w:rsid w:val="002C4C6F"/>
    <w:rsid w:val="002C77BB"/>
    <w:rsid w:val="002D1362"/>
    <w:rsid w:val="002D1D98"/>
    <w:rsid w:val="002D5AB0"/>
    <w:rsid w:val="002D6B71"/>
    <w:rsid w:val="002E2176"/>
    <w:rsid w:val="002E223A"/>
    <w:rsid w:val="002E5413"/>
    <w:rsid w:val="002E78BB"/>
    <w:rsid w:val="002E78ED"/>
    <w:rsid w:val="002F4A24"/>
    <w:rsid w:val="002F6E9A"/>
    <w:rsid w:val="003035FC"/>
    <w:rsid w:val="00303F04"/>
    <w:rsid w:val="003069E3"/>
    <w:rsid w:val="003208FD"/>
    <w:rsid w:val="0032319A"/>
    <w:rsid w:val="00325C97"/>
    <w:rsid w:val="00326A22"/>
    <w:rsid w:val="00326AA9"/>
    <w:rsid w:val="00333944"/>
    <w:rsid w:val="003339B7"/>
    <w:rsid w:val="00334980"/>
    <w:rsid w:val="00335DD5"/>
    <w:rsid w:val="0033784F"/>
    <w:rsid w:val="0034211C"/>
    <w:rsid w:val="003449B0"/>
    <w:rsid w:val="0034523F"/>
    <w:rsid w:val="00360066"/>
    <w:rsid w:val="0036528F"/>
    <w:rsid w:val="00366049"/>
    <w:rsid w:val="00375650"/>
    <w:rsid w:val="00380721"/>
    <w:rsid w:val="00381CDE"/>
    <w:rsid w:val="00382DAA"/>
    <w:rsid w:val="003832A9"/>
    <w:rsid w:val="0038530D"/>
    <w:rsid w:val="00386419"/>
    <w:rsid w:val="003A09D2"/>
    <w:rsid w:val="003A118F"/>
    <w:rsid w:val="003A17F4"/>
    <w:rsid w:val="003A1864"/>
    <w:rsid w:val="003A26CD"/>
    <w:rsid w:val="003A3558"/>
    <w:rsid w:val="003A476E"/>
    <w:rsid w:val="003A773F"/>
    <w:rsid w:val="003B3AD0"/>
    <w:rsid w:val="003B3D83"/>
    <w:rsid w:val="003B60FE"/>
    <w:rsid w:val="003C7219"/>
    <w:rsid w:val="003D1459"/>
    <w:rsid w:val="003D6296"/>
    <w:rsid w:val="003E0B4C"/>
    <w:rsid w:val="003E2C17"/>
    <w:rsid w:val="003E3812"/>
    <w:rsid w:val="003E579B"/>
    <w:rsid w:val="003F7BCD"/>
    <w:rsid w:val="0040021C"/>
    <w:rsid w:val="00401672"/>
    <w:rsid w:val="0040318A"/>
    <w:rsid w:val="00415AC4"/>
    <w:rsid w:val="00416382"/>
    <w:rsid w:val="004177DC"/>
    <w:rsid w:val="00423FED"/>
    <w:rsid w:val="00425A40"/>
    <w:rsid w:val="004267F5"/>
    <w:rsid w:val="004318B9"/>
    <w:rsid w:val="00435141"/>
    <w:rsid w:val="0043755A"/>
    <w:rsid w:val="00447B53"/>
    <w:rsid w:val="00454F23"/>
    <w:rsid w:val="0045586F"/>
    <w:rsid w:val="00455A57"/>
    <w:rsid w:val="0045779E"/>
    <w:rsid w:val="00460842"/>
    <w:rsid w:val="00462817"/>
    <w:rsid w:val="00464D3B"/>
    <w:rsid w:val="0046559A"/>
    <w:rsid w:val="0047013F"/>
    <w:rsid w:val="004716E1"/>
    <w:rsid w:val="004724AD"/>
    <w:rsid w:val="0047261B"/>
    <w:rsid w:val="004806B3"/>
    <w:rsid w:val="00482F6D"/>
    <w:rsid w:val="00483DAD"/>
    <w:rsid w:val="00485A58"/>
    <w:rsid w:val="00486FDE"/>
    <w:rsid w:val="00487A4A"/>
    <w:rsid w:val="00487C8B"/>
    <w:rsid w:val="004907F3"/>
    <w:rsid w:val="00492E92"/>
    <w:rsid w:val="004A2C28"/>
    <w:rsid w:val="004A53B5"/>
    <w:rsid w:val="004A5834"/>
    <w:rsid w:val="004B1413"/>
    <w:rsid w:val="004B6C6F"/>
    <w:rsid w:val="004B6C8B"/>
    <w:rsid w:val="004C6E13"/>
    <w:rsid w:val="004D079E"/>
    <w:rsid w:val="004D3F90"/>
    <w:rsid w:val="004D46BD"/>
    <w:rsid w:val="004D4EFA"/>
    <w:rsid w:val="004D5C7C"/>
    <w:rsid w:val="004E164E"/>
    <w:rsid w:val="004E6D56"/>
    <w:rsid w:val="004F1683"/>
    <w:rsid w:val="004F2381"/>
    <w:rsid w:val="005027BF"/>
    <w:rsid w:val="005076D7"/>
    <w:rsid w:val="0051591A"/>
    <w:rsid w:val="005173ED"/>
    <w:rsid w:val="005224BF"/>
    <w:rsid w:val="00530B90"/>
    <w:rsid w:val="00532F16"/>
    <w:rsid w:val="0053328F"/>
    <w:rsid w:val="005338C7"/>
    <w:rsid w:val="00540CEE"/>
    <w:rsid w:val="00543BC9"/>
    <w:rsid w:val="005441CC"/>
    <w:rsid w:val="00544D61"/>
    <w:rsid w:val="00552482"/>
    <w:rsid w:val="00552C80"/>
    <w:rsid w:val="005533B0"/>
    <w:rsid w:val="005538A7"/>
    <w:rsid w:val="00553CD4"/>
    <w:rsid w:val="00556030"/>
    <w:rsid w:val="0055770F"/>
    <w:rsid w:val="00565539"/>
    <w:rsid w:val="00566292"/>
    <w:rsid w:val="005673E7"/>
    <w:rsid w:val="0057055E"/>
    <w:rsid w:val="00573C40"/>
    <w:rsid w:val="005740E8"/>
    <w:rsid w:val="00574EA9"/>
    <w:rsid w:val="00577437"/>
    <w:rsid w:val="005774A4"/>
    <w:rsid w:val="005808FF"/>
    <w:rsid w:val="00581DE3"/>
    <w:rsid w:val="00582569"/>
    <w:rsid w:val="00585864"/>
    <w:rsid w:val="00587760"/>
    <w:rsid w:val="00590AD5"/>
    <w:rsid w:val="00592F4C"/>
    <w:rsid w:val="0059337D"/>
    <w:rsid w:val="005A46E0"/>
    <w:rsid w:val="005A4A33"/>
    <w:rsid w:val="005A5EC5"/>
    <w:rsid w:val="005B24AF"/>
    <w:rsid w:val="005B258E"/>
    <w:rsid w:val="005B2FE1"/>
    <w:rsid w:val="005C0204"/>
    <w:rsid w:val="005C1273"/>
    <w:rsid w:val="005C139F"/>
    <w:rsid w:val="005D259C"/>
    <w:rsid w:val="005D449B"/>
    <w:rsid w:val="005E1727"/>
    <w:rsid w:val="005F0382"/>
    <w:rsid w:val="005F077D"/>
    <w:rsid w:val="005F39B3"/>
    <w:rsid w:val="005F697C"/>
    <w:rsid w:val="00601655"/>
    <w:rsid w:val="00605926"/>
    <w:rsid w:val="006065B3"/>
    <w:rsid w:val="00607A6C"/>
    <w:rsid w:val="00613DE5"/>
    <w:rsid w:val="00620A48"/>
    <w:rsid w:val="00621863"/>
    <w:rsid w:val="006223FD"/>
    <w:rsid w:val="006236D8"/>
    <w:rsid w:val="00626377"/>
    <w:rsid w:val="00630D51"/>
    <w:rsid w:val="00632468"/>
    <w:rsid w:val="00632AFC"/>
    <w:rsid w:val="00634DB2"/>
    <w:rsid w:val="00636048"/>
    <w:rsid w:val="00637EAB"/>
    <w:rsid w:val="006419E2"/>
    <w:rsid w:val="006420D6"/>
    <w:rsid w:val="0064691D"/>
    <w:rsid w:val="006514F5"/>
    <w:rsid w:val="006603E0"/>
    <w:rsid w:val="00663838"/>
    <w:rsid w:val="00663F65"/>
    <w:rsid w:val="00664CE5"/>
    <w:rsid w:val="00670548"/>
    <w:rsid w:val="006725E9"/>
    <w:rsid w:val="00673848"/>
    <w:rsid w:val="00673BA2"/>
    <w:rsid w:val="006771E8"/>
    <w:rsid w:val="00683A13"/>
    <w:rsid w:val="00690981"/>
    <w:rsid w:val="00691925"/>
    <w:rsid w:val="00697CCF"/>
    <w:rsid w:val="006A3200"/>
    <w:rsid w:val="006A423D"/>
    <w:rsid w:val="006A4BF6"/>
    <w:rsid w:val="006A76D6"/>
    <w:rsid w:val="006B105C"/>
    <w:rsid w:val="006B583A"/>
    <w:rsid w:val="006C4D5C"/>
    <w:rsid w:val="006C7490"/>
    <w:rsid w:val="006C7A75"/>
    <w:rsid w:val="006D17B3"/>
    <w:rsid w:val="006D6DFF"/>
    <w:rsid w:val="006D78C9"/>
    <w:rsid w:val="006E2C7C"/>
    <w:rsid w:val="006E34AB"/>
    <w:rsid w:val="006F1EAA"/>
    <w:rsid w:val="006F4EF1"/>
    <w:rsid w:val="006F79DF"/>
    <w:rsid w:val="00701F4A"/>
    <w:rsid w:val="0070344D"/>
    <w:rsid w:val="00704D3A"/>
    <w:rsid w:val="00706A8A"/>
    <w:rsid w:val="00707FFE"/>
    <w:rsid w:val="00710FA7"/>
    <w:rsid w:val="00712FB0"/>
    <w:rsid w:val="00721962"/>
    <w:rsid w:val="007274BA"/>
    <w:rsid w:val="00727ACB"/>
    <w:rsid w:val="00727E29"/>
    <w:rsid w:val="00733BFF"/>
    <w:rsid w:val="00735C98"/>
    <w:rsid w:val="007362A8"/>
    <w:rsid w:val="00736A94"/>
    <w:rsid w:val="00737AF8"/>
    <w:rsid w:val="00740B26"/>
    <w:rsid w:val="00740CD7"/>
    <w:rsid w:val="00741F9F"/>
    <w:rsid w:val="00743465"/>
    <w:rsid w:val="00743BD3"/>
    <w:rsid w:val="007516D9"/>
    <w:rsid w:val="007576A7"/>
    <w:rsid w:val="0076104C"/>
    <w:rsid w:val="00761C30"/>
    <w:rsid w:val="00765713"/>
    <w:rsid w:val="00766669"/>
    <w:rsid w:val="00767522"/>
    <w:rsid w:val="00767A4A"/>
    <w:rsid w:val="00767E7C"/>
    <w:rsid w:val="007707B8"/>
    <w:rsid w:val="00776080"/>
    <w:rsid w:val="007761E0"/>
    <w:rsid w:val="00781076"/>
    <w:rsid w:val="00796C0C"/>
    <w:rsid w:val="00796EA2"/>
    <w:rsid w:val="007A6C41"/>
    <w:rsid w:val="007B169D"/>
    <w:rsid w:val="007B178F"/>
    <w:rsid w:val="007C730A"/>
    <w:rsid w:val="007D180E"/>
    <w:rsid w:val="007E012B"/>
    <w:rsid w:val="007E0B72"/>
    <w:rsid w:val="007E389A"/>
    <w:rsid w:val="007E7B58"/>
    <w:rsid w:val="007F300C"/>
    <w:rsid w:val="007F7088"/>
    <w:rsid w:val="00801E31"/>
    <w:rsid w:val="00802C18"/>
    <w:rsid w:val="008034AA"/>
    <w:rsid w:val="00805F91"/>
    <w:rsid w:val="00817FC8"/>
    <w:rsid w:val="00820C1E"/>
    <w:rsid w:val="00820D66"/>
    <w:rsid w:val="008369DA"/>
    <w:rsid w:val="00847E43"/>
    <w:rsid w:val="008522A9"/>
    <w:rsid w:val="00854707"/>
    <w:rsid w:val="00857D5D"/>
    <w:rsid w:val="00861677"/>
    <w:rsid w:val="00861736"/>
    <w:rsid w:val="008624E3"/>
    <w:rsid w:val="00862627"/>
    <w:rsid w:val="00866FBF"/>
    <w:rsid w:val="00870710"/>
    <w:rsid w:val="008724E7"/>
    <w:rsid w:val="0087638A"/>
    <w:rsid w:val="008907B0"/>
    <w:rsid w:val="00893F96"/>
    <w:rsid w:val="008A1A65"/>
    <w:rsid w:val="008A2DCF"/>
    <w:rsid w:val="008B1240"/>
    <w:rsid w:val="008C0D17"/>
    <w:rsid w:val="008C1039"/>
    <w:rsid w:val="008C39B0"/>
    <w:rsid w:val="008C3BF1"/>
    <w:rsid w:val="008C515E"/>
    <w:rsid w:val="008C5215"/>
    <w:rsid w:val="008C6825"/>
    <w:rsid w:val="008C7CAF"/>
    <w:rsid w:val="008E04DD"/>
    <w:rsid w:val="008E0893"/>
    <w:rsid w:val="008E1E21"/>
    <w:rsid w:val="008E4110"/>
    <w:rsid w:val="008E430A"/>
    <w:rsid w:val="008E5AFA"/>
    <w:rsid w:val="008E64FE"/>
    <w:rsid w:val="008F26EA"/>
    <w:rsid w:val="008F5E4B"/>
    <w:rsid w:val="009027DD"/>
    <w:rsid w:val="009061DA"/>
    <w:rsid w:val="009107CE"/>
    <w:rsid w:val="0091210A"/>
    <w:rsid w:val="0091213C"/>
    <w:rsid w:val="00920DC3"/>
    <w:rsid w:val="00921E1B"/>
    <w:rsid w:val="00923D2F"/>
    <w:rsid w:val="00927E4A"/>
    <w:rsid w:val="00933C08"/>
    <w:rsid w:val="00937D2D"/>
    <w:rsid w:val="00943644"/>
    <w:rsid w:val="009532FB"/>
    <w:rsid w:val="00960F33"/>
    <w:rsid w:val="009625F6"/>
    <w:rsid w:val="00963B31"/>
    <w:rsid w:val="00966E6E"/>
    <w:rsid w:val="00970EF1"/>
    <w:rsid w:val="00975F89"/>
    <w:rsid w:val="00982D2F"/>
    <w:rsid w:val="00982F5E"/>
    <w:rsid w:val="0098548E"/>
    <w:rsid w:val="009856BB"/>
    <w:rsid w:val="00986E70"/>
    <w:rsid w:val="009877C2"/>
    <w:rsid w:val="00990853"/>
    <w:rsid w:val="0099170D"/>
    <w:rsid w:val="00991DEB"/>
    <w:rsid w:val="00994A09"/>
    <w:rsid w:val="009A6A05"/>
    <w:rsid w:val="009B1F31"/>
    <w:rsid w:val="009B38FF"/>
    <w:rsid w:val="009C0477"/>
    <w:rsid w:val="009C4CF8"/>
    <w:rsid w:val="009C4DD9"/>
    <w:rsid w:val="009D029C"/>
    <w:rsid w:val="009D5636"/>
    <w:rsid w:val="009E37DF"/>
    <w:rsid w:val="009E6A16"/>
    <w:rsid w:val="009F1635"/>
    <w:rsid w:val="009F2B22"/>
    <w:rsid w:val="009F3B4D"/>
    <w:rsid w:val="009F47EF"/>
    <w:rsid w:val="009F6553"/>
    <w:rsid w:val="00A01331"/>
    <w:rsid w:val="00A0446B"/>
    <w:rsid w:val="00A14A58"/>
    <w:rsid w:val="00A1544F"/>
    <w:rsid w:val="00A218BA"/>
    <w:rsid w:val="00A2316D"/>
    <w:rsid w:val="00A27111"/>
    <w:rsid w:val="00A344E9"/>
    <w:rsid w:val="00A35438"/>
    <w:rsid w:val="00A35A98"/>
    <w:rsid w:val="00A35C76"/>
    <w:rsid w:val="00A45A26"/>
    <w:rsid w:val="00A45F43"/>
    <w:rsid w:val="00A4610A"/>
    <w:rsid w:val="00A46445"/>
    <w:rsid w:val="00A50A20"/>
    <w:rsid w:val="00A5562B"/>
    <w:rsid w:val="00A617CA"/>
    <w:rsid w:val="00A61982"/>
    <w:rsid w:val="00A61BC3"/>
    <w:rsid w:val="00A62606"/>
    <w:rsid w:val="00A65083"/>
    <w:rsid w:val="00A651F5"/>
    <w:rsid w:val="00A82451"/>
    <w:rsid w:val="00A86090"/>
    <w:rsid w:val="00A86AB0"/>
    <w:rsid w:val="00A87754"/>
    <w:rsid w:val="00A9117C"/>
    <w:rsid w:val="00A917DA"/>
    <w:rsid w:val="00A971E6"/>
    <w:rsid w:val="00AA0FEF"/>
    <w:rsid w:val="00AA42AF"/>
    <w:rsid w:val="00AA541C"/>
    <w:rsid w:val="00AA66A5"/>
    <w:rsid w:val="00AB090A"/>
    <w:rsid w:val="00AC1744"/>
    <w:rsid w:val="00AC2159"/>
    <w:rsid w:val="00AC687A"/>
    <w:rsid w:val="00AD2AC7"/>
    <w:rsid w:val="00AD78D4"/>
    <w:rsid w:val="00AE5199"/>
    <w:rsid w:val="00AE5CFA"/>
    <w:rsid w:val="00AE6ED1"/>
    <w:rsid w:val="00AE7EB3"/>
    <w:rsid w:val="00AF0633"/>
    <w:rsid w:val="00AF0783"/>
    <w:rsid w:val="00AF52B0"/>
    <w:rsid w:val="00AF71EA"/>
    <w:rsid w:val="00B03341"/>
    <w:rsid w:val="00B03B0F"/>
    <w:rsid w:val="00B06091"/>
    <w:rsid w:val="00B07714"/>
    <w:rsid w:val="00B10206"/>
    <w:rsid w:val="00B11121"/>
    <w:rsid w:val="00B26A50"/>
    <w:rsid w:val="00B27AE8"/>
    <w:rsid w:val="00B31287"/>
    <w:rsid w:val="00B36347"/>
    <w:rsid w:val="00B40F4F"/>
    <w:rsid w:val="00B52776"/>
    <w:rsid w:val="00B608EF"/>
    <w:rsid w:val="00B620EE"/>
    <w:rsid w:val="00B62EE4"/>
    <w:rsid w:val="00B633DF"/>
    <w:rsid w:val="00B65FFF"/>
    <w:rsid w:val="00B666F0"/>
    <w:rsid w:val="00B6774D"/>
    <w:rsid w:val="00B7169D"/>
    <w:rsid w:val="00B733F2"/>
    <w:rsid w:val="00B75099"/>
    <w:rsid w:val="00B76456"/>
    <w:rsid w:val="00B80EFF"/>
    <w:rsid w:val="00B8132F"/>
    <w:rsid w:val="00B86981"/>
    <w:rsid w:val="00B92177"/>
    <w:rsid w:val="00B95865"/>
    <w:rsid w:val="00BA20BD"/>
    <w:rsid w:val="00BC6184"/>
    <w:rsid w:val="00BC7921"/>
    <w:rsid w:val="00BD3528"/>
    <w:rsid w:val="00BD3EF3"/>
    <w:rsid w:val="00BD4F19"/>
    <w:rsid w:val="00BF0598"/>
    <w:rsid w:val="00BF3220"/>
    <w:rsid w:val="00BF3EEE"/>
    <w:rsid w:val="00BF4ED3"/>
    <w:rsid w:val="00C00943"/>
    <w:rsid w:val="00C037AB"/>
    <w:rsid w:val="00C0608F"/>
    <w:rsid w:val="00C13E7C"/>
    <w:rsid w:val="00C158A4"/>
    <w:rsid w:val="00C166F4"/>
    <w:rsid w:val="00C16A94"/>
    <w:rsid w:val="00C213DC"/>
    <w:rsid w:val="00C261E2"/>
    <w:rsid w:val="00C331A2"/>
    <w:rsid w:val="00C33D0A"/>
    <w:rsid w:val="00C37ABA"/>
    <w:rsid w:val="00C40A36"/>
    <w:rsid w:val="00C443A7"/>
    <w:rsid w:val="00C45C85"/>
    <w:rsid w:val="00C45E90"/>
    <w:rsid w:val="00C52F3F"/>
    <w:rsid w:val="00C61F01"/>
    <w:rsid w:val="00C62535"/>
    <w:rsid w:val="00C6549E"/>
    <w:rsid w:val="00C66397"/>
    <w:rsid w:val="00C709CA"/>
    <w:rsid w:val="00C74025"/>
    <w:rsid w:val="00C7538F"/>
    <w:rsid w:val="00C77BEA"/>
    <w:rsid w:val="00C91AAF"/>
    <w:rsid w:val="00C977B7"/>
    <w:rsid w:val="00CA702E"/>
    <w:rsid w:val="00CB6FAF"/>
    <w:rsid w:val="00CB742A"/>
    <w:rsid w:val="00CC088A"/>
    <w:rsid w:val="00CC0E74"/>
    <w:rsid w:val="00CC149E"/>
    <w:rsid w:val="00CC2DC4"/>
    <w:rsid w:val="00CC4566"/>
    <w:rsid w:val="00CD16B5"/>
    <w:rsid w:val="00CD2702"/>
    <w:rsid w:val="00CD4254"/>
    <w:rsid w:val="00CE1D0B"/>
    <w:rsid w:val="00CE5592"/>
    <w:rsid w:val="00CE63D2"/>
    <w:rsid w:val="00CF0608"/>
    <w:rsid w:val="00CF25A9"/>
    <w:rsid w:val="00D02B62"/>
    <w:rsid w:val="00D04CFB"/>
    <w:rsid w:val="00D056B7"/>
    <w:rsid w:val="00D06D86"/>
    <w:rsid w:val="00D15B58"/>
    <w:rsid w:val="00D21FA8"/>
    <w:rsid w:val="00D241BE"/>
    <w:rsid w:val="00D24674"/>
    <w:rsid w:val="00D24D0D"/>
    <w:rsid w:val="00D24E23"/>
    <w:rsid w:val="00D321A1"/>
    <w:rsid w:val="00D35B1B"/>
    <w:rsid w:val="00D4132F"/>
    <w:rsid w:val="00D42F64"/>
    <w:rsid w:val="00D444BC"/>
    <w:rsid w:val="00D54C41"/>
    <w:rsid w:val="00D5747E"/>
    <w:rsid w:val="00D648CB"/>
    <w:rsid w:val="00D64FE9"/>
    <w:rsid w:val="00D67F91"/>
    <w:rsid w:val="00D7028C"/>
    <w:rsid w:val="00D76591"/>
    <w:rsid w:val="00D839C0"/>
    <w:rsid w:val="00D91F65"/>
    <w:rsid w:val="00D95DBC"/>
    <w:rsid w:val="00D97A7E"/>
    <w:rsid w:val="00DA1C41"/>
    <w:rsid w:val="00DA3BB9"/>
    <w:rsid w:val="00DA5FD6"/>
    <w:rsid w:val="00DA6D9C"/>
    <w:rsid w:val="00DB13CA"/>
    <w:rsid w:val="00DB4276"/>
    <w:rsid w:val="00DB56AA"/>
    <w:rsid w:val="00DB70DA"/>
    <w:rsid w:val="00DB714D"/>
    <w:rsid w:val="00DB7A6B"/>
    <w:rsid w:val="00DC08FB"/>
    <w:rsid w:val="00DC1A0B"/>
    <w:rsid w:val="00DC278C"/>
    <w:rsid w:val="00DC5EF9"/>
    <w:rsid w:val="00DC76E9"/>
    <w:rsid w:val="00DC77EF"/>
    <w:rsid w:val="00DD38C2"/>
    <w:rsid w:val="00DD4C4A"/>
    <w:rsid w:val="00DE3B00"/>
    <w:rsid w:val="00DE45D2"/>
    <w:rsid w:val="00DE65F1"/>
    <w:rsid w:val="00DE7A6B"/>
    <w:rsid w:val="00DE7E25"/>
    <w:rsid w:val="00DF4C44"/>
    <w:rsid w:val="00DF5D7E"/>
    <w:rsid w:val="00E04A1F"/>
    <w:rsid w:val="00E06E07"/>
    <w:rsid w:val="00E1268D"/>
    <w:rsid w:val="00E15484"/>
    <w:rsid w:val="00E211A4"/>
    <w:rsid w:val="00E22AF4"/>
    <w:rsid w:val="00E22CF5"/>
    <w:rsid w:val="00E23048"/>
    <w:rsid w:val="00E2409A"/>
    <w:rsid w:val="00E26939"/>
    <w:rsid w:val="00E33D06"/>
    <w:rsid w:val="00E4004E"/>
    <w:rsid w:val="00E41A26"/>
    <w:rsid w:val="00E448B3"/>
    <w:rsid w:val="00E462F8"/>
    <w:rsid w:val="00E54BF3"/>
    <w:rsid w:val="00E611FD"/>
    <w:rsid w:val="00E75483"/>
    <w:rsid w:val="00E7786C"/>
    <w:rsid w:val="00E82FE7"/>
    <w:rsid w:val="00E849C6"/>
    <w:rsid w:val="00E878A3"/>
    <w:rsid w:val="00E92D66"/>
    <w:rsid w:val="00EB29CD"/>
    <w:rsid w:val="00EB5C5F"/>
    <w:rsid w:val="00EB7421"/>
    <w:rsid w:val="00EB762F"/>
    <w:rsid w:val="00EC0310"/>
    <w:rsid w:val="00EC0595"/>
    <w:rsid w:val="00ED4E3F"/>
    <w:rsid w:val="00ED5D08"/>
    <w:rsid w:val="00EE050F"/>
    <w:rsid w:val="00EE2AC2"/>
    <w:rsid w:val="00EF06A7"/>
    <w:rsid w:val="00EF11C5"/>
    <w:rsid w:val="00F004D9"/>
    <w:rsid w:val="00F0198F"/>
    <w:rsid w:val="00F0217F"/>
    <w:rsid w:val="00F03562"/>
    <w:rsid w:val="00F03FD6"/>
    <w:rsid w:val="00F07B5F"/>
    <w:rsid w:val="00F11C71"/>
    <w:rsid w:val="00F131B1"/>
    <w:rsid w:val="00F26329"/>
    <w:rsid w:val="00F33CF8"/>
    <w:rsid w:val="00F34EDA"/>
    <w:rsid w:val="00F443AA"/>
    <w:rsid w:val="00F5058C"/>
    <w:rsid w:val="00F5333B"/>
    <w:rsid w:val="00F54898"/>
    <w:rsid w:val="00F56492"/>
    <w:rsid w:val="00F620B5"/>
    <w:rsid w:val="00F650C8"/>
    <w:rsid w:val="00F77FE1"/>
    <w:rsid w:val="00F81862"/>
    <w:rsid w:val="00F8317E"/>
    <w:rsid w:val="00F8698E"/>
    <w:rsid w:val="00F90FE8"/>
    <w:rsid w:val="00F95AD7"/>
    <w:rsid w:val="00F97302"/>
    <w:rsid w:val="00F97481"/>
    <w:rsid w:val="00FA6036"/>
    <w:rsid w:val="00FA7D2D"/>
    <w:rsid w:val="00FB6576"/>
    <w:rsid w:val="00FC067D"/>
    <w:rsid w:val="00FC1A33"/>
    <w:rsid w:val="00FC20DD"/>
    <w:rsid w:val="00FC4453"/>
    <w:rsid w:val="00FD1D37"/>
    <w:rsid w:val="00FD724E"/>
    <w:rsid w:val="00FD7314"/>
    <w:rsid w:val="00FD7817"/>
    <w:rsid w:val="00FE40DF"/>
    <w:rsid w:val="00FE5741"/>
    <w:rsid w:val="00FF0571"/>
    <w:rsid w:val="00FF564B"/>
    <w:rsid w:val="00FF7EC9"/>
    <w:rsid w:val="2C80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  <w14:docId w14:val="64346641"/>
  <w15:docId w15:val="{4053AC11-027E-41D7-A642-EE9CD61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ody Text"/>
    <w:basedOn w:val="a"/>
    <w:link w:val="a6"/>
    <w:uiPriority w:val="99"/>
    <w:unhideWhenUsed/>
    <w:qFormat/>
    <w:pPr>
      <w:spacing w:after="120"/>
    </w:pPr>
    <w:rPr>
      <w:szCs w:val="24"/>
    </w:rPr>
  </w:style>
  <w:style w:type="paragraph" w:styleId="a7">
    <w:name w:val="Plain Text"/>
    <w:basedOn w:val="a"/>
    <w:link w:val="a8"/>
    <w:semiHidden/>
    <w:qFormat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Pr>
      <w:b/>
      <w:bCs/>
    </w:rPr>
  </w:style>
  <w:style w:type="character" w:styleId="af2">
    <w:name w:val="page number"/>
    <w:basedOn w:val="a0"/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CharChar2">
    <w:name w:val="Char Char2"/>
    <w:uiPriority w:val="99"/>
    <w:semiHidden/>
    <w:rPr>
      <w:rFonts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</w:style>
  <w:style w:type="character" w:customStyle="1" w:styleId="af1">
    <w:name w:val="批注主题 字符"/>
    <w:basedOn w:val="a4"/>
    <w:link w:val="af0"/>
    <w:uiPriority w:val="99"/>
    <w:semiHidden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纯文本 字符"/>
    <w:basedOn w:val="a0"/>
    <w:link w:val="a7"/>
    <w:semiHidden/>
    <w:qFormat/>
    <w:rPr>
      <w:rFonts w:ascii="宋体" w:eastAsia="宋体" w:hAnsi="Courier New" w:cs="Courier New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a6">
    <w:name w:val="正文文本 字符"/>
    <w:basedOn w:val="a0"/>
    <w:link w:val="a5"/>
    <w:uiPriority w:val="99"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00F0F-5D6A-49A4-A354-7BE5228D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513</Words>
  <Characters>2927</Characters>
  <Application>Microsoft Office Word</Application>
  <DocSecurity>0</DocSecurity>
  <Lines>24</Lines>
  <Paragraphs>6</Paragraphs>
  <ScaleCrop>false</ScaleCrop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sssfx0591@hotmail.com</cp:lastModifiedBy>
  <cp:revision>21</cp:revision>
  <dcterms:created xsi:type="dcterms:W3CDTF">2021-04-12T01:17:00Z</dcterms:created>
  <dcterms:modified xsi:type="dcterms:W3CDTF">2023-09-07T10:55:00Z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3D2C2FD829314720B8E4C1DA73226F4F</vt:lpwstr>
  </property>
</Properties>
</file>