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150" w:afterAutospacing="0" w:line="600" w:lineRule="atLeast"/>
        <w:jc w:val="center"/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  <w:t>闵行区第</w:t>
      </w:r>
      <w:r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  <w:t>届“新苗杯”见习教师基本功大赛暨“见习之星”评选</w:t>
      </w:r>
    </w:p>
    <w:p>
      <w:pPr>
        <w:pStyle w:val="3"/>
        <w:widowControl/>
        <w:spacing w:before="150" w:beforeAutospacing="0" w:after="150" w:afterAutospacing="0" w:line="600" w:lineRule="atLeast"/>
        <w:jc w:val="center"/>
        <w:rPr>
          <w:rFonts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  <w:t>通知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jc w:val="both"/>
        <w:textAlignment w:val="auto"/>
        <w:rPr>
          <w:rFonts w:ascii="宋体" w:hAnsi="宋体" w:eastAsia="宋体" w:cs="宋体"/>
          <w:color w:val="010101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各中小学、幼儿园见习教师规范化培训基地校、聘任校：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/>
        <w:jc w:val="both"/>
        <w:textAlignment w:val="auto"/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为助力职初教师专业发展，完善区域教师专业发展通道,加强教师梯队建设</w:t>
      </w:r>
      <w:r>
        <w:rPr>
          <w:rFonts w:hint="eastAsia" w:ascii="仿宋_GB2312" w:hAnsi="宋体" w:eastAsia="仿宋_GB2312" w:cs="仿宋_GB2312"/>
          <w:sz w:val="22"/>
          <w:szCs w:val="22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经区见习教师规范化培训领导小组研究决定，举办闵行区第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届“新苗杯”见习教师基本功大赛暨“见习之星”评选，具体要求见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附件</w:t>
      </w:r>
      <w:r>
        <w:rPr>
          <w:rFonts w:hint="eastAsia" w:ascii="楷体" w:hAnsi="楷体" w:eastAsia="楷体" w:cs="楷体"/>
          <w:color w:val="010101"/>
          <w:sz w:val="24"/>
          <w:szCs w:val="24"/>
          <w:shd w:val="clear" w:color="auto" w:fill="FFFFFF"/>
        </w:rPr>
        <w:t>《闵行区第</w:t>
      </w:r>
      <w:r>
        <w:rPr>
          <w:rFonts w:hint="eastAsia" w:ascii="楷体" w:hAnsi="楷体" w:eastAsia="楷体" w:cs="楷体"/>
          <w:color w:val="010101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楷体"/>
          <w:color w:val="010101"/>
          <w:sz w:val="24"/>
          <w:szCs w:val="24"/>
          <w:shd w:val="clear" w:color="auto" w:fill="FFFFFF"/>
        </w:rPr>
        <w:t>届“新苗杯”见习教师基本功大赛暨“见习之星”评选方案》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/>
        <w:jc w:val="both"/>
        <w:textAlignment w:val="auto"/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/>
        <w:jc w:val="both"/>
        <w:textAlignment w:val="auto"/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望各学校广泛宣传，认真对待，各基地校根据要求，认真做好组织工作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大赛的具体安排将另行通知，敬请关注。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/>
        <w:jc w:val="both"/>
        <w:textAlignment w:val="auto"/>
        <w:rPr>
          <w:rFonts w:hint="default" w:ascii="宋体" w:hAnsi="宋体" w:eastAsia="宋体" w:cs="宋体"/>
          <w:color w:val="01010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有问题请咨询：王老师 34728865-88921。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010101"/>
          <w:sz w:val="24"/>
          <w:szCs w:val="2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firstLine="480" w:firstLineChars="200"/>
        <w:jc w:val="both"/>
        <w:textAlignment w:val="auto"/>
        <w:rPr>
          <w:rFonts w:hint="default" w:ascii="楷体" w:hAnsi="楷体" w:eastAsia="楷体" w:cs="楷体"/>
          <w:color w:val="01010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10101"/>
          <w:sz w:val="24"/>
          <w:szCs w:val="24"/>
          <w:shd w:val="clear" w:color="auto" w:fill="FFFFFF"/>
          <w:lang w:val="en-US" w:eastAsia="zh-CN"/>
        </w:rPr>
        <w:t>附件：闵行区第五届“新苗杯”见习教师基本功大赛暨“见习之星”评选方案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firstLine="480" w:firstLineChars="200"/>
        <w:jc w:val="both"/>
        <w:textAlignment w:val="auto"/>
        <w:rPr>
          <w:rFonts w:hint="default" w:ascii="楷体" w:hAnsi="楷体" w:eastAsia="楷体" w:cs="楷体"/>
          <w:color w:val="010101"/>
          <w:sz w:val="24"/>
          <w:szCs w:val="24"/>
          <w:shd w:val="clear" w:color="auto" w:fill="FFFFFF"/>
          <w:lang w:val="en-US" w:eastAsia="zh-CN"/>
        </w:rPr>
      </w:pPr>
    </w:p>
    <w:p>
      <w:pPr>
        <w:pStyle w:val="3"/>
        <w:widowControl/>
        <w:spacing w:beforeAutospacing="0" w:after="225" w:afterAutospacing="0" w:line="315" w:lineRule="atLeast"/>
        <w:ind w:firstLine="525"/>
        <w:jc w:val="right"/>
        <w:rPr>
          <w:rFonts w:hint="default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闵行区教育学院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教师发展中心</w:t>
      </w:r>
    </w:p>
    <w:p>
      <w:pPr>
        <w:pStyle w:val="3"/>
        <w:widowControl/>
        <w:spacing w:beforeAutospacing="0" w:after="225" w:afterAutospacing="0" w:line="315" w:lineRule="atLeast"/>
        <w:ind w:firstLine="525"/>
        <w:jc w:val="right"/>
        <w:rPr>
          <w:sz w:val="20"/>
          <w:szCs w:val="20"/>
        </w:rPr>
      </w:pP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color w:val="010101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jFkMTI3M2NhYTA0MDZhYjU0MTIyOTBiMGZkYmMifQ=="/>
  </w:docVars>
  <w:rsids>
    <w:rsidRoot w:val="6FF6036E"/>
    <w:rsid w:val="004B5E5C"/>
    <w:rsid w:val="005E1A55"/>
    <w:rsid w:val="00722D1B"/>
    <w:rsid w:val="007A68F3"/>
    <w:rsid w:val="00A879E6"/>
    <w:rsid w:val="00E1054E"/>
    <w:rsid w:val="04C545B0"/>
    <w:rsid w:val="159C4947"/>
    <w:rsid w:val="1E6E4153"/>
    <w:rsid w:val="22A457A1"/>
    <w:rsid w:val="255C3AEC"/>
    <w:rsid w:val="2CEA49EF"/>
    <w:rsid w:val="33C0341C"/>
    <w:rsid w:val="3D466FA8"/>
    <w:rsid w:val="3E4E1A9D"/>
    <w:rsid w:val="3ED224C7"/>
    <w:rsid w:val="419C039A"/>
    <w:rsid w:val="46EE1020"/>
    <w:rsid w:val="48BC1FC7"/>
    <w:rsid w:val="4CB911BE"/>
    <w:rsid w:val="4E547900"/>
    <w:rsid w:val="53D87443"/>
    <w:rsid w:val="63404D65"/>
    <w:rsid w:val="68293EE4"/>
    <w:rsid w:val="6FF6036E"/>
    <w:rsid w:val="70D31B15"/>
    <w:rsid w:val="73823FFA"/>
    <w:rsid w:val="78455979"/>
    <w:rsid w:val="79051283"/>
    <w:rsid w:val="79D767D1"/>
    <w:rsid w:val="7D8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315</Characters>
  <Lines>2</Lines>
  <Paragraphs>1</Paragraphs>
  <TotalTime>2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2020-05-11T01:33:00Z</dcterms:created>
  <dc:creator>王瑜瑾</dc:creator>
  <cp:lastModifiedBy>王瑜瑾</cp:lastModifiedBy>
  <dcterms:modified xsi:type="dcterms:W3CDTF">2023-05-16T03:42:09Z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A6696DA32659463B82805A47588C71E7_13</vt:lpwstr>
  </property>
</Properties>
</file>