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-6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  <w:lang w:val="en-US" w:eastAsia="zh-CN"/>
        </w:rPr>
        <w:t>关于《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-6"/>
          <w:sz w:val="44"/>
          <w:szCs w:val="44"/>
          <w:lang w:val="en-US" w:eastAsia="zh-CN"/>
        </w:rPr>
        <w:t>闵行区关于加快推进文化创意产业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-6"/>
          <w:sz w:val="44"/>
          <w:szCs w:val="44"/>
          <w:lang w:val="en-US" w:eastAsia="zh-CN"/>
        </w:rPr>
        <w:t>高质量发展的政策意见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  <w:lang w:val="en-US" w:eastAsia="zh-CN"/>
        </w:rPr>
        <w:t>》征求社会公众意见的情况说明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jc w:val="both"/>
        <w:textAlignment w:val="auto"/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  <w:t>2024年1月10日，通过区政府门户网站将</w:t>
      </w:r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  <w:t>《闵行区关于加快推进文化创意产业高质量发展的政策意见（征求意见稿）》主要内容</w:t>
      </w:r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  <w:t>向社会公开征求意见，征集时间为2024年1月10日至2月9日。截至2月10日，区文创办未收到社会公众提出的相关意见建议。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jc w:val="both"/>
        <w:textAlignment w:val="auto"/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jc w:val="right"/>
        <w:textAlignment w:val="auto"/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jc w:val="center"/>
        <w:textAlignment w:val="auto"/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  <w:t xml:space="preserve">                                    </w:t>
      </w:r>
      <w:bookmarkStart w:id="0" w:name="_GoBack"/>
      <w:bookmarkEnd w:id="0"/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  <w:t>闵行区文创办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jc w:val="right"/>
        <w:textAlignment w:val="auto"/>
        <w:rPr>
          <w:rFonts w:hint="default" w:ascii="仿宋" w:hAnsi="仿宋" w:eastAsia="仿宋" w:cs="仿宋"/>
          <w:spacing w:val="-6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val="en-US" w:eastAsia="zh-CN"/>
        </w:rPr>
        <w:t>2024年2月10日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jc w:val="both"/>
        <w:textAlignment w:val="auto"/>
        <w:rPr>
          <w:rFonts w:hint="default" w:ascii="仿宋" w:hAnsi="仿宋" w:eastAsia="仿宋" w:cs="仿宋"/>
          <w:spacing w:val="-6"/>
          <w:kern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yMzM1NTY3ZjMzOTVlMDYyOWI5MjQxMGQ3YTdkYTEifQ=="/>
  </w:docVars>
  <w:rsids>
    <w:rsidRoot w:val="3C3F6E40"/>
    <w:rsid w:val="3C3F6E40"/>
    <w:rsid w:val="57E84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2024-02-19T08:29:00Z</dcterms:created>
  <dc:creator>Franziska</dc:creator>
  <cp:lastModifiedBy>Franziska</cp:lastModifiedBy>
  <dcterms:modified xsi:type="dcterms:W3CDTF">2024-02-19T08:38:54Z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21B2EC52184E48228F739267638B0D64_11</vt:lpwstr>
  </property>
</Properties>
</file>