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行政处罚公示</w:t>
      </w:r>
    </w:p>
    <w:tbl>
      <w:tblPr>
        <w:tblStyle w:val="2"/>
        <w:tblpPr w:leftFromText="180" w:rightFromText="180" w:vertAnchor="text" w:horzAnchor="page" w:tblpX="1306" w:tblpY="294"/>
        <w:tblOverlap w:val="never"/>
        <w:tblW w:w="148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620"/>
        <w:gridCol w:w="1440"/>
        <w:gridCol w:w="825"/>
        <w:gridCol w:w="1350"/>
        <w:gridCol w:w="1440"/>
        <w:gridCol w:w="2790"/>
        <w:gridCol w:w="1845"/>
        <w:gridCol w:w="1185"/>
        <w:gridCol w:w="1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处罚决定书文号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行政相对人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事由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执法依据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处罚结果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执法主体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</w:t>
            </w:r>
            <w:r>
              <w:rPr>
                <w:rFonts w:ascii="Arial" w:hAnsi="Arial" w:eastAsia="方正书宋_GBK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2220240007</w:t>
            </w:r>
            <w:r>
              <w:rPr>
                <w:rStyle w:val="5"/>
                <w:lang w:val="en-US" w:eastAsia="zh-CN" w:bidi="ar"/>
              </w:rPr>
              <w:t>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上海闵行区吴泾镇敬老院医务室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523101120764165123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超标准收费、过度诊疗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</w:t>
            </w:r>
            <w:r>
              <w:rPr>
                <w:rStyle w:val="6"/>
                <w:rFonts w:eastAsia="方正书宋_GBK"/>
                <w:lang w:val="en-US" w:eastAsia="zh-CN" w:bidi="ar"/>
              </w:rPr>
              <w:t>735</w:t>
            </w:r>
            <w:r>
              <w:rPr>
                <w:rStyle w:val="7"/>
                <w:lang w:val="en-US" w:eastAsia="zh-CN" w:bidi="ar"/>
              </w:rPr>
              <w:t>号）第三十八条第二项、第三项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罚款人民币壹拾壹万零玖佰肆拾叁元整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2024年4月2日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</w:t>
            </w:r>
            <w:r>
              <w:rPr>
                <w:rFonts w:ascii="Arial" w:hAnsi="Arial" w:eastAsia="方正书宋_GBK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2220240008</w:t>
            </w:r>
            <w:r>
              <w:rPr>
                <w:rStyle w:val="5"/>
                <w:lang w:val="en-US" w:eastAsia="zh-CN" w:bidi="ar"/>
              </w:rPr>
              <w:t>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上海闵行区呵护家颐养院医务室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林道永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52310112MJ51382518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超标准收费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</w:t>
            </w:r>
            <w:r>
              <w:rPr>
                <w:rStyle w:val="6"/>
                <w:rFonts w:eastAsia="方正书宋_GBK"/>
                <w:lang w:val="en-US" w:eastAsia="zh-CN" w:bidi="ar"/>
              </w:rPr>
              <w:t>735</w:t>
            </w:r>
            <w:r>
              <w:rPr>
                <w:rStyle w:val="7"/>
                <w:lang w:val="en-US" w:eastAsia="zh-CN" w:bidi="ar"/>
              </w:rPr>
              <w:t>号）第三十八条第三项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罚款人民币捌万叁仟贰佰玖拾捌元整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2024年4月2日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</w:t>
            </w:r>
            <w:r>
              <w:rPr>
                <w:rFonts w:ascii="Arial" w:hAnsi="Arial" w:eastAsia="方正书宋_GBK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2220240009</w:t>
            </w:r>
            <w:r>
              <w:rPr>
                <w:rStyle w:val="5"/>
                <w:lang w:val="en-US" w:eastAsia="zh-CN" w:bidi="ar"/>
              </w:rPr>
              <w:t>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上海新浦江耆乐园养老院有限公司医务室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张燕萍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91310112MA1GBNBQ97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过度诊疗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</w:t>
            </w:r>
            <w:r>
              <w:rPr>
                <w:rStyle w:val="6"/>
                <w:rFonts w:eastAsia="方正书宋_GBK"/>
                <w:lang w:val="en-US" w:eastAsia="zh-CN" w:bidi="ar"/>
              </w:rPr>
              <w:t>735</w:t>
            </w:r>
            <w:r>
              <w:rPr>
                <w:rStyle w:val="7"/>
                <w:lang w:val="en-US" w:eastAsia="zh-CN" w:bidi="ar"/>
              </w:rPr>
              <w:t>号）第三十八条第二项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罚款人民币壹万柒仟陆佰肆拾元整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2024年4月1日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</w:t>
            </w:r>
            <w:r>
              <w:rPr>
                <w:rFonts w:ascii="Arial" w:hAnsi="Arial" w:eastAsia="方正书宋_GBK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2220240010</w:t>
            </w:r>
            <w:r>
              <w:rPr>
                <w:rStyle w:val="5"/>
                <w:lang w:val="en-US" w:eastAsia="zh-CN" w:bidi="ar"/>
              </w:rPr>
              <w:t>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上海闵行区北桥老年福利院医务室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孔志铭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52310112MJ51395109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超标准收费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</w:t>
            </w:r>
            <w:r>
              <w:rPr>
                <w:rStyle w:val="6"/>
                <w:rFonts w:eastAsia="方正书宋_GBK"/>
                <w:lang w:val="en-US" w:eastAsia="zh-CN" w:bidi="ar"/>
              </w:rPr>
              <w:t>735</w:t>
            </w:r>
            <w:r>
              <w:rPr>
                <w:rStyle w:val="7"/>
                <w:lang w:val="en-US" w:eastAsia="zh-CN" w:bidi="ar"/>
              </w:rPr>
              <w:t>号）第三十八条第三项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罚款人民币叁万贰仟叁佰玖拾柒元整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2024年4月1日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</w:t>
            </w:r>
            <w:r>
              <w:rPr>
                <w:rFonts w:ascii="Arial" w:hAnsi="Arial" w:eastAsia="方正书宋_GBK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2220240011</w:t>
            </w:r>
            <w:r>
              <w:rPr>
                <w:rStyle w:val="5"/>
                <w:lang w:val="en-US" w:eastAsia="zh-CN" w:bidi="ar"/>
              </w:rPr>
              <w:t>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上海闵行区七宝敬老院医务室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张锦生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52310112MJ5137275F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超标准收费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</w:t>
            </w:r>
            <w:r>
              <w:rPr>
                <w:rStyle w:val="6"/>
                <w:rFonts w:eastAsia="方正书宋_GBK"/>
                <w:lang w:val="en-US" w:eastAsia="zh-CN" w:bidi="ar"/>
              </w:rPr>
              <w:t>735</w:t>
            </w:r>
            <w:r>
              <w:rPr>
                <w:rStyle w:val="7"/>
                <w:lang w:val="en-US" w:eastAsia="zh-CN" w:bidi="ar"/>
              </w:rPr>
              <w:t>号）第三十八条第三项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罚款人民币柒仟贰佰元整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2024年4月1日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</w:t>
            </w:r>
            <w:r>
              <w:rPr>
                <w:rFonts w:ascii="Arial" w:hAnsi="Arial" w:eastAsia="方正书宋_GBK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2220240012</w:t>
            </w:r>
            <w:r>
              <w:rPr>
                <w:rStyle w:val="5"/>
                <w:lang w:val="en-US" w:eastAsia="zh-CN" w:bidi="ar"/>
              </w:rPr>
              <w:t>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上海闵行区扩伦福利院保健站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唐伟荣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52310112791488232D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超标准收费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</w:t>
            </w:r>
            <w:r>
              <w:rPr>
                <w:rStyle w:val="6"/>
                <w:rFonts w:eastAsia="方正书宋_GBK"/>
                <w:lang w:val="en-US" w:eastAsia="zh-CN" w:bidi="ar"/>
              </w:rPr>
              <w:t>735</w:t>
            </w:r>
            <w:r>
              <w:rPr>
                <w:rStyle w:val="7"/>
                <w:lang w:val="en-US" w:eastAsia="zh-CN" w:bidi="ar"/>
              </w:rPr>
              <w:t>号）第三十八条第三项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罚款人民币贰佰捌拾捌元整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2024年4月1日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</w:t>
            </w:r>
            <w:r>
              <w:rPr>
                <w:rFonts w:ascii="Arial" w:hAnsi="Arial" w:eastAsia="方正书宋_GBK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2220240013</w:t>
            </w:r>
            <w:r>
              <w:rPr>
                <w:rStyle w:val="5"/>
                <w:lang w:val="en-US" w:eastAsia="zh-CN" w:bidi="ar"/>
              </w:rPr>
              <w:t>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上海闵行区福星养老院医务室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52310112MJ5139545U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超标准收费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</w:t>
            </w:r>
            <w:r>
              <w:rPr>
                <w:rStyle w:val="6"/>
                <w:rFonts w:eastAsia="方正书宋_GBK"/>
                <w:lang w:val="en-US" w:eastAsia="zh-CN" w:bidi="ar"/>
              </w:rPr>
              <w:t>735</w:t>
            </w:r>
            <w:r>
              <w:rPr>
                <w:rStyle w:val="7"/>
                <w:lang w:val="en-US" w:eastAsia="zh-CN" w:bidi="ar"/>
              </w:rPr>
              <w:t>号）第三十八条第三项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罚款人民币伍仟贰佰玖拾伍元整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2024年4月2日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</w:t>
            </w:r>
            <w:r>
              <w:rPr>
                <w:rFonts w:ascii="Arial" w:hAnsi="Arial" w:eastAsia="方正书宋_GBK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2220240014</w:t>
            </w:r>
            <w:r>
              <w:rPr>
                <w:rStyle w:val="5"/>
                <w:lang w:val="en-US" w:eastAsia="zh-CN" w:bidi="ar"/>
              </w:rPr>
              <w:t>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上海闵行区华哈养老院保健站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523101126793396249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过度诊疗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</w:t>
            </w:r>
            <w:r>
              <w:rPr>
                <w:rStyle w:val="6"/>
                <w:rFonts w:eastAsia="宋体"/>
                <w:lang w:val="en-US" w:eastAsia="zh-CN" w:bidi="ar"/>
              </w:rPr>
              <w:t>735</w:t>
            </w:r>
            <w:r>
              <w:rPr>
                <w:rStyle w:val="7"/>
                <w:lang w:val="en-US" w:eastAsia="zh-CN" w:bidi="ar"/>
              </w:rPr>
              <w:t>号）第三十八条第二项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罚款人民币壹万壹仟壹佰伍拾肆元整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2024年4月1日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</w:t>
            </w:r>
            <w:r>
              <w:rPr>
                <w:rFonts w:ascii="Arial" w:hAnsi="Arial" w:eastAsia="方正书宋_GBK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2220240015</w:t>
            </w:r>
            <w:r>
              <w:rPr>
                <w:rStyle w:val="5"/>
                <w:lang w:val="en-US" w:eastAsia="zh-CN" w:bidi="ar"/>
              </w:rPr>
              <w:t>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上海闵行区一家人敬老院保健站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钱家民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52310112069382553H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串换诊疗项目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</w:t>
            </w:r>
            <w:r>
              <w:rPr>
                <w:rStyle w:val="6"/>
                <w:rFonts w:eastAsia="宋体"/>
                <w:lang w:val="en-US" w:eastAsia="zh-CN" w:bidi="ar"/>
              </w:rPr>
              <w:t>735</w:t>
            </w:r>
            <w:r>
              <w:rPr>
                <w:rStyle w:val="7"/>
                <w:lang w:val="en-US" w:eastAsia="zh-CN" w:bidi="ar"/>
              </w:rPr>
              <w:t>号）第三十八条第四项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罚款人民币伍仟贰佰陆拾伍元整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2024年4月2日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</w:t>
            </w:r>
            <w:r>
              <w:rPr>
                <w:rFonts w:ascii="Arial" w:hAnsi="Arial" w:eastAsia="方正书宋_GBK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2220240016</w:t>
            </w:r>
            <w:r>
              <w:rPr>
                <w:rStyle w:val="5"/>
                <w:lang w:val="en-US" w:eastAsia="zh-CN" w:bidi="ar"/>
              </w:rPr>
              <w:t>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上海浦江星堡老年服务有限公司医务室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9131011235112251XP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超标准收费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号）第三十八条第三项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罚款人民币壹仟贰佰元整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2024年4月1日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</w:t>
            </w:r>
            <w:r>
              <w:rPr>
                <w:rFonts w:ascii="Arial" w:hAnsi="Arial" w:eastAsia="方正书宋_GBK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2220240017</w:t>
            </w:r>
            <w:r>
              <w:rPr>
                <w:rStyle w:val="5"/>
                <w:lang w:val="en-US" w:eastAsia="zh-CN" w:bidi="ar"/>
              </w:rPr>
              <w:t>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上海闵行区浦江社区春田长者照护之家医务室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金硕贇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52310112MJ5138075B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串换诊疗项目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</w:t>
            </w:r>
            <w:r>
              <w:rPr>
                <w:rStyle w:val="6"/>
                <w:rFonts w:eastAsia="宋体"/>
                <w:lang w:val="en-US" w:eastAsia="zh-CN" w:bidi="ar"/>
              </w:rPr>
              <w:t>735</w:t>
            </w:r>
            <w:r>
              <w:rPr>
                <w:rStyle w:val="7"/>
                <w:lang w:val="en-US" w:eastAsia="zh-CN" w:bidi="ar"/>
              </w:rPr>
              <w:t>号）第三十八条第四项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罚款人民币肆仟柒佰贰拾伍元整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2024年4月1日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</w:t>
            </w:r>
            <w:r>
              <w:rPr>
                <w:rFonts w:ascii="Arial" w:hAnsi="Arial" w:eastAsia="方正书宋_GBK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2220240018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上海大华福利院保健站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吴桂明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52310112424862333P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串换诊疗项目、重复收费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</w:t>
            </w:r>
            <w:r>
              <w:rPr>
                <w:rStyle w:val="6"/>
                <w:rFonts w:eastAsia="宋体"/>
                <w:lang w:val="en-US" w:eastAsia="zh-CN" w:bidi="ar"/>
              </w:rPr>
              <w:t>735</w:t>
            </w:r>
            <w:r>
              <w:rPr>
                <w:rStyle w:val="7"/>
                <w:lang w:val="en-US" w:eastAsia="zh-CN" w:bidi="ar"/>
              </w:rPr>
              <w:t>号）第三十八条第三项、第四项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罚款人民币肆仟贰佰柒拾伍元整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2024年4月1日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</w:t>
            </w:r>
            <w:r>
              <w:rPr>
                <w:rFonts w:ascii="Arial" w:hAnsi="Arial" w:eastAsia="方正书宋_GBK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2220240019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上海闵行区浦江社区浦涛长者照护之家医务室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金硕贇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52310112MJ5140597X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超标准收费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</w:t>
            </w:r>
            <w:r>
              <w:rPr>
                <w:rStyle w:val="6"/>
                <w:rFonts w:eastAsia="宋体"/>
                <w:lang w:val="en-US" w:eastAsia="zh-CN" w:bidi="ar"/>
              </w:rPr>
              <w:t>735</w:t>
            </w:r>
            <w:r>
              <w:rPr>
                <w:rStyle w:val="7"/>
                <w:lang w:val="en-US" w:eastAsia="zh-CN" w:bidi="ar"/>
              </w:rPr>
              <w:t>号）第三十八条第三项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罚款人民币壹仟捌佰元整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2024年4月1日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</w:t>
            </w:r>
            <w:r>
              <w:rPr>
                <w:rFonts w:ascii="Arial" w:hAnsi="Arial" w:eastAsia="方正书宋_GBK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2220240020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上海闵行区福禄寿敬老院保健站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吴凤美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52310112E78950550W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超标准收费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号）第三十八条第三项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罚款人民币陆佰元整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2024年4月1日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闵医保罚决字第</w:t>
            </w:r>
            <w:r>
              <w:rPr>
                <w:rFonts w:ascii="Arial" w:hAnsi="Arial" w:eastAsia="方正书宋_GBK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2220240021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上海闵行区陇南敬老院医务室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樊大荣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52310112329549250R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提供其他不必要医药服务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《医疗保障基金使用监督管理条例》（国务院令第</w:t>
            </w:r>
            <w:r>
              <w:rPr>
                <w:rStyle w:val="6"/>
                <w:rFonts w:eastAsia="方正书宋_GBK"/>
                <w:lang w:val="en-US" w:eastAsia="zh-CN" w:bidi="ar"/>
              </w:rPr>
              <w:t>735</w:t>
            </w:r>
            <w:r>
              <w:rPr>
                <w:rStyle w:val="7"/>
                <w:lang w:val="en-US" w:eastAsia="zh-CN" w:bidi="ar"/>
              </w:rPr>
              <w:t>号）第三十八条第二项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罚款人民币肆佰零伍元整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闵行区医疗保障局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2024年4月1日</w:t>
            </w:r>
          </w:p>
        </w:tc>
      </w:tr>
    </w:tbl>
    <w:p>
      <w:pPr>
        <w:ind w:firstLine="5670" w:firstLineChars="2700"/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2M2EzMWQ0YzZkZjA2OGM3NDAwNGY0OTM1MGIzZTIifQ=="/>
  </w:docVars>
  <w:rsids>
    <w:rsidRoot w:val="00000000"/>
    <w:rsid w:val="137D2D48"/>
    <w:rsid w:val="167CB479"/>
    <w:rsid w:val="174FF41D"/>
    <w:rsid w:val="1B3D6A5C"/>
    <w:rsid w:val="1BFBE7D7"/>
    <w:rsid w:val="2EBA7DB1"/>
    <w:rsid w:val="2FFEA462"/>
    <w:rsid w:val="38264E8D"/>
    <w:rsid w:val="3AFBE9B6"/>
    <w:rsid w:val="3BF66C4D"/>
    <w:rsid w:val="3CBDE2E6"/>
    <w:rsid w:val="3F5100ED"/>
    <w:rsid w:val="3FE4A1D7"/>
    <w:rsid w:val="3FEE3799"/>
    <w:rsid w:val="3FFDC193"/>
    <w:rsid w:val="3FFFD55B"/>
    <w:rsid w:val="49BE05E1"/>
    <w:rsid w:val="4F7FFC85"/>
    <w:rsid w:val="4FFBC9DB"/>
    <w:rsid w:val="5DBF70D4"/>
    <w:rsid w:val="5FC41723"/>
    <w:rsid w:val="5FFCC842"/>
    <w:rsid w:val="5FFE5572"/>
    <w:rsid w:val="67BF25E8"/>
    <w:rsid w:val="6BFF1386"/>
    <w:rsid w:val="73BFFE37"/>
    <w:rsid w:val="74796399"/>
    <w:rsid w:val="79F7278A"/>
    <w:rsid w:val="7B7B3FE4"/>
    <w:rsid w:val="7BFFB054"/>
    <w:rsid w:val="7DAE9A75"/>
    <w:rsid w:val="7DB9B6E0"/>
    <w:rsid w:val="7DFB9E38"/>
    <w:rsid w:val="7E3E3DD5"/>
    <w:rsid w:val="7EEF7D00"/>
    <w:rsid w:val="7F3F3A20"/>
    <w:rsid w:val="7F578239"/>
    <w:rsid w:val="7F7FA953"/>
    <w:rsid w:val="7F9F1C37"/>
    <w:rsid w:val="7FDB2B45"/>
    <w:rsid w:val="9FFF69D2"/>
    <w:rsid w:val="ADEEDC36"/>
    <w:rsid w:val="AFBE70E2"/>
    <w:rsid w:val="BD735FE7"/>
    <w:rsid w:val="BD8F8239"/>
    <w:rsid w:val="BFEEF8EF"/>
    <w:rsid w:val="C3DFAD6C"/>
    <w:rsid w:val="C7F7768A"/>
    <w:rsid w:val="CDFF4EE8"/>
    <w:rsid w:val="D9E74846"/>
    <w:rsid w:val="DAFFE34A"/>
    <w:rsid w:val="DD4DF790"/>
    <w:rsid w:val="DE7EB1D4"/>
    <w:rsid w:val="DEEE4DE0"/>
    <w:rsid w:val="DF3D2C3F"/>
    <w:rsid w:val="DFF5B6BD"/>
    <w:rsid w:val="DFFEC244"/>
    <w:rsid w:val="E4F10C6B"/>
    <w:rsid w:val="E5ED2728"/>
    <w:rsid w:val="EBEFF20E"/>
    <w:rsid w:val="EF538900"/>
    <w:rsid w:val="EF9F7856"/>
    <w:rsid w:val="F1BEEEE2"/>
    <w:rsid w:val="F471A703"/>
    <w:rsid w:val="F5FBA5BB"/>
    <w:rsid w:val="F6DDDF78"/>
    <w:rsid w:val="F783F3D5"/>
    <w:rsid w:val="F7FA80B6"/>
    <w:rsid w:val="F7FDEA04"/>
    <w:rsid w:val="FAE11049"/>
    <w:rsid w:val="FBAF7084"/>
    <w:rsid w:val="FBFC29CE"/>
    <w:rsid w:val="FDB387AA"/>
    <w:rsid w:val="FE49FC03"/>
    <w:rsid w:val="FE99C664"/>
    <w:rsid w:val="FEFF0FE3"/>
    <w:rsid w:val="FEFFC5AA"/>
    <w:rsid w:val="FF3F7735"/>
    <w:rsid w:val="FF577FBA"/>
    <w:rsid w:val="FFEFAF49"/>
    <w:rsid w:val="FFF6F6FD"/>
    <w:rsid w:val="FFFA6395"/>
    <w:rsid w:val="FFFB3717"/>
    <w:rsid w:val="FFFF417A"/>
    <w:rsid w:val="FFFF8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5">
    <w:name w:val="font01"/>
    <w:basedOn w:val="3"/>
    <w:qFormat/>
    <w:uiPriority w:val="0"/>
    <w:rPr>
      <w:rFonts w:hint="eastAsia" w:ascii="方正书宋_GBK" w:hAnsi="方正书宋_GBK" w:eastAsia="方正书宋_GBK" w:cs="方正书宋_GBK"/>
      <w:color w:val="000000"/>
      <w:sz w:val="20"/>
      <w:szCs w:val="20"/>
      <w:u w:val="none"/>
    </w:rPr>
  </w:style>
  <w:style w:type="character" w:customStyle="1" w:styleId="6">
    <w:name w:val="font41"/>
    <w:basedOn w:val="3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7">
    <w:name w:val="font31"/>
    <w:basedOn w:val="3"/>
    <w:qFormat/>
    <w:uiPriority w:val="0"/>
    <w:rPr>
      <w:rFonts w:hint="eastAsia" w:ascii="方正书宋_GBK" w:hAnsi="方正书宋_GBK" w:eastAsia="方正书宋_GBK" w:cs="方正书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2004</Words>
  <Characters>2699</Characters>
  <Lines>0</Lines>
  <Paragraphs>0</Paragraphs>
  <TotalTime>0</TotalTime>
  <ScaleCrop>false</ScaleCrop>
  <LinksUpToDate>false</LinksUpToDate>
  <CharactersWithSpaces>2699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2023-06-26T14:55:00Z</dcterms:created>
  <dc:creator>jjjgk</dc:creator>
  <cp:lastModifiedBy>mhxc</cp:lastModifiedBy>
  <cp:lastPrinted>2024-03-07T14:55:00Z</cp:lastPrinted>
  <dcterms:modified xsi:type="dcterms:W3CDTF">2024-05-27T14:37:41Z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EAB3C2B6CD97409E885313BE8D8DE958_12</vt:lpwstr>
  </property>
</Properties>
</file>