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54C96" w14:textId="35C10F03" w:rsidR="00FD2BDB" w:rsidRDefault="000269DF">
      <w:pPr>
        <w:widowControl/>
        <w:jc w:val="center"/>
        <w:rPr>
          <w:rFonts w:ascii="华文中宋" w:eastAsia="华文中宋" w:hAnsi="华文中宋" w:cs="宋体"/>
          <w:color w:val="000000"/>
          <w:kern w:val="36"/>
          <w:sz w:val="32"/>
          <w:szCs w:val="32"/>
        </w:rPr>
      </w:pPr>
      <w:r w:rsidRPr="000269DF">
        <w:rPr>
          <w:rFonts w:ascii="华文中宋" w:eastAsia="华文中宋" w:hAnsi="华文中宋" w:cs="宋体" w:hint="eastAsia"/>
          <w:color w:val="000000"/>
          <w:kern w:val="36"/>
          <w:sz w:val="32"/>
          <w:szCs w:val="32"/>
        </w:rPr>
        <w:t>上海市民办上宝中学</w:t>
      </w:r>
      <w:r w:rsidR="00524F91">
        <w:rPr>
          <w:rFonts w:ascii="华文中宋" w:eastAsia="华文中宋" w:hAnsi="华文中宋" w:cs="宋体" w:hint="eastAsia"/>
          <w:color w:val="000000"/>
          <w:kern w:val="36"/>
          <w:sz w:val="32"/>
          <w:szCs w:val="32"/>
        </w:rPr>
        <w:t>2024</w:t>
      </w:r>
      <w:r w:rsidR="0018355A">
        <w:rPr>
          <w:rFonts w:ascii="华文中宋" w:eastAsia="华文中宋" w:hAnsi="华文中宋" w:cs="宋体" w:hint="eastAsia"/>
          <w:color w:val="000000"/>
          <w:kern w:val="36"/>
          <w:sz w:val="32"/>
          <w:szCs w:val="32"/>
        </w:rPr>
        <w:t>年六年级招生简章</w:t>
      </w:r>
    </w:p>
    <w:p w14:paraId="1AE7CE51" w14:textId="77777777" w:rsidR="00FD2BDB" w:rsidRDefault="00FD2BDB">
      <w:pPr>
        <w:widowControl/>
        <w:ind w:firstLineChars="200" w:firstLine="560"/>
        <w:jc w:val="left"/>
        <w:rPr>
          <w:rFonts w:ascii="仿宋" w:eastAsia="仿宋" w:hAnsi="仿宋" w:cs="宋体"/>
          <w:color w:val="333333"/>
          <w:kern w:val="0"/>
          <w:sz w:val="28"/>
          <w:szCs w:val="28"/>
        </w:rPr>
      </w:pPr>
    </w:p>
    <w:p w14:paraId="49E2B944" w14:textId="77777777" w:rsidR="00FD2BDB" w:rsidRDefault="0018355A">
      <w:pPr>
        <w:widowControl/>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一、学校简介</w:t>
      </w:r>
    </w:p>
    <w:p w14:paraId="11CA42B0" w14:textId="77777777" w:rsidR="00087C92" w:rsidRPr="00087C92" w:rsidRDefault="00087C92" w:rsidP="00087C92">
      <w:pPr>
        <w:widowControl/>
        <w:ind w:firstLineChars="200" w:firstLine="560"/>
        <w:jc w:val="left"/>
        <w:rPr>
          <w:rFonts w:ascii="仿宋" w:eastAsia="仿宋" w:hAnsi="仿宋" w:cs="宋体"/>
          <w:color w:val="000000" w:themeColor="text1"/>
          <w:kern w:val="0"/>
          <w:sz w:val="28"/>
          <w:szCs w:val="28"/>
        </w:rPr>
      </w:pPr>
      <w:r w:rsidRPr="00087C92">
        <w:rPr>
          <w:rFonts w:ascii="仿宋" w:eastAsia="仿宋" w:hAnsi="仿宋" w:cs="宋体" w:hint="eastAsia"/>
          <w:color w:val="000000" w:themeColor="text1"/>
          <w:kern w:val="0"/>
          <w:sz w:val="28"/>
          <w:szCs w:val="28"/>
        </w:rPr>
        <w:t>上海市民办上宝中学是2002年9月创建的一所优质民办初中。建校20多年来，学校始终把培育人品道德、身心素养、学业水平、个性特长同求卓越，具有高雅气质、优良习惯的可爱上宝学子作为育人目标。学校注重对学生爱党爱国情怀和人品道德的培养；注重学生优良的学习习惯和礼仪行为规范的养成；注重通过严谨扎实的教育教学活动形成学生高质量的思维品质和创新意识；注重通过生动丰富的学生活动促进学生身心健康和审美情趣的提升；注重通过劳动实践和自身体验发展学生个性特长，全面提升学生综合素质。</w:t>
      </w:r>
    </w:p>
    <w:p w14:paraId="176D1CDA" w14:textId="77777777" w:rsidR="00087C92" w:rsidRPr="00087C92" w:rsidRDefault="00087C92" w:rsidP="00087C92">
      <w:pPr>
        <w:widowControl/>
        <w:ind w:firstLineChars="200" w:firstLine="560"/>
        <w:jc w:val="left"/>
        <w:rPr>
          <w:rFonts w:ascii="仿宋" w:eastAsia="仿宋" w:hAnsi="仿宋" w:cs="宋体"/>
          <w:color w:val="000000" w:themeColor="text1"/>
          <w:kern w:val="0"/>
          <w:sz w:val="28"/>
          <w:szCs w:val="28"/>
        </w:rPr>
      </w:pPr>
      <w:r w:rsidRPr="00087C92">
        <w:rPr>
          <w:rFonts w:ascii="仿宋" w:eastAsia="仿宋" w:hAnsi="仿宋" w:cs="宋体" w:hint="eastAsia"/>
          <w:color w:val="000000" w:themeColor="text1"/>
          <w:kern w:val="0"/>
          <w:sz w:val="28"/>
          <w:szCs w:val="28"/>
        </w:rPr>
        <w:t>上宝中学有一支“敬业、爱生、求真、务精”的教师队伍，上宝中学优秀的教师队伍和优质的教育教学管理是实现学生全面发展的保障。</w:t>
      </w:r>
    </w:p>
    <w:p w14:paraId="2B8FD871" w14:textId="77777777" w:rsidR="00087C92" w:rsidRPr="00087C92" w:rsidRDefault="00087C92" w:rsidP="00087C92">
      <w:pPr>
        <w:widowControl/>
        <w:ind w:firstLineChars="200" w:firstLine="560"/>
        <w:jc w:val="left"/>
        <w:rPr>
          <w:rFonts w:ascii="仿宋" w:eastAsia="仿宋" w:hAnsi="仿宋" w:cs="宋体"/>
          <w:color w:val="000000" w:themeColor="text1"/>
          <w:kern w:val="0"/>
          <w:sz w:val="28"/>
          <w:szCs w:val="28"/>
        </w:rPr>
      </w:pPr>
      <w:r w:rsidRPr="00087C92">
        <w:rPr>
          <w:rFonts w:ascii="仿宋" w:eastAsia="仿宋" w:hAnsi="仿宋" w:cs="宋体" w:hint="eastAsia"/>
          <w:color w:val="000000" w:themeColor="text1"/>
          <w:kern w:val="0"/>
          <w:sz w:val="28"/>
          <w:szCs w:val="28"/>
        </w:rPr>
        <w:t xml:space="preserve"> 学校坚持高标准的办学品质，在与有着和学校理念相同的家长们的共同努力下，培养出了一批批具有上宝风采的全面发展的优秀学生。</w:t>
      </w:r>
    </w:p>
    <w:p w14:paraId="49301934" w14:textId="0E1A8C95" w:rsidR="00FD2BDB" w:rsidRDefault="0018355A" w:rsidP="00087C92">
      <w:pPr>
        <w:widowControl/>
        <w:ind w:firstLineChars="200" w:firstLine="560"/>
        <w:jc w:val="left"/>
        <w:rPr>
          <w:rFonts w:ascii="仿宋" w:eastAsia="仿宋" w:hAnsi="仿宋" w:cs="宋体"/>
          <w:color w:val="FF0000"/>
          <w:kern w:val="0"/>
          <w:sz w:val="28"/>
          <w:szCs w:val="28"/>
        </w:rPr>
      </w:pPr>
      <w:r>
        <w:rPr>
          <w:rFonts w:ascii="仿宋" w:eastAsia="仿宋" w:hAnsi="仿宋" w:cs="宋体" w:hint="eastAsia"/>
          <w:color w:val="333333"/>
          <w:kern w:val="0"/>
          <w:sz w:val="28"/>
          <w:szCs w:val="28"/>
        </w:rPr>
        <w:t>二、招生计划</w:t>
      </w:r>
    </w:p>
    <w:p w14:paraId="5543C591" w14:textId="09197557" w:rsidR="00FD2BDB" w:rsidRPr="007B4CE0" w:rsidRDefault="002D415A">
      <w:pPr>
        <w:widowControl/>
        <w:ind w:firstLine="570"/>
        <w:jc w:val="left"/>
        <w:rPr>
          <w:rFonts w:ascii="仿宋" w:eastAsia="仿宋" w:hAnsi="仿宋" w:cs="宋体"/>
          <w:color w:val="000000" w:themeColor="text1"/>
          <w:kern w:val="0"/>
          <w:sz w:val="28"/>
          <w:szCs w:val="28"/>
        </w:rPr>
      </w:pPr>
      <w:r w:rsidRPr="007B4CE0">
        <w:rPr>
          <w:rFonts w:ascii="仿宋" w:eastAsia="仿宋" w:hAnsi="仿宋" w:cs="宋体" w:hint="eastAsia"/>
          <w:color w:val="000000" w:themeColor="text1"/>
          <w:kern w:val="0"/>
          <w:sz w:val="28"/>
          <w:szCs w:val="28"/>
        </w:rPr>
        <w:t>202</w:t>
      </w:r>
      <w:r w:rsidR="00D74EAF" w:rsidRPr="007B4CE0">
        <w:rPr>
          <w:rFonts w:ascii="仿宋" w:eastAsia="仿宋" w:hAnsi="仿宋" w:cs="宋体"/>
          <w:color w:val="000000" w:themeColor="text1"/>
          <w:kern w:val="0"/>
          <w:sz w:val="28"/>
          <w:szCs w:val="28"/>
        </w:rPr>
        <w:t>4</w:t>
      </w:r>
      <w:r w:rsidR="0018355A" w:rsidRPr="007B4CE0">
        <w:rPr>
          <w:rFonts w:ascii="仿宋" w:eastAsia="仿宋" w:hAnsi="仿宋" w:cs="宋体" w:hint="eastAsia"/>
          <w:color w:val="000000" w:themeColor="text1"/>
          <w:kern w:val="0"/>
          <w:sz w:val="28"/>
          <w:szCs w:val="28"/>
        </w:rPr>
        <w:t>学年</w:t>
      </w:r>
      <w:r w:rsidR="0018355A" w:rsidRPr="007B4CE0">
        <w:rPr>
          <w:rFonts w:ascii="仿宋" w:eastAsia="仿宋" w:hAnsi="仿宋" w:cs="宋体"/>
          <w:color w:val="000000" w:themeColor="text1"/>
          <w:kern w:val="0"/>
          <w:sz w:val="28"/>
          <w:szCs w:val="28"/>
        </w:rPr>
        <w:t>招生计划</w:t>
      </w:r>
      <w:r w:rsidR="0018355A" w:rsidRPr="007B4CE0">
        <w:rPr>
          <w:rFonts w:ascii="仿宋" w:eastAsia="仿宋" w:hAnsi="仿宋" w:cs="宋体" w:hint="eastAsia"/>
          <w:color w:val="000000" w:themeColor="text1"/>
          <w:kern w:val="0"/>
          <w:sz w:val="28"/>
          <w:szCs w:val="28"/>
        </w:rPr>
        <w:t>总</w:t>
      </w:r>
      <w:r w:rsidR="0018355A" w:rsidRPr="007B4CE0">
        <w:rPr>
          <w:rFonts w:ascii="仿宋" w:eastAsia="仿宋" w:hAnsi="仿宋" w:cs="宋体"/>
          <w:color w:val="000000" w:themeColor="text1"/>
          <w:kern w:val="0"/>
          <w:sz w:val="28"/>
          <w:szCs w:val="28"/>
        </w:rPr>
        <w:t>数：</w:t>
      </w:r>
      <w:r w:rsidR="009F6D59" w:rsidRPr="007B4CE0">
        <w:rPr>
          <w:rFonts w:ascii="仿宋" w:eastAsia="仿宋" w:hAnsi="仿宋" w:cs="宋体"/>
          <w:color w:val="000000" w:themeColor="text1"/>
          <w:kern w:val="0"/>
          <w:sz w:val="28"/>
          <w:szCs w:val="28"/>
        </w:rPr>
        <w:t>320</w:t>
      </w:r>
      <w:r w:rsidR="0018355A" w:rsidRPr="007B4CE0">
        <w:rPr>
          <w:rFonts w:ascii="仿宋" w:eastAsia="仿宋" w:hAnsi="仿宋" w:cs="宋体" w:hint="eastAsia"/>
          <w:color w:val="000000" w:themeColor="text1"/>
          <w:kern w:val="0"/>
          <w:sz w:val="28"/>
          <w:szCs w:val="28"/>
        </w:rPr>
        <w:t>人</w:t>
      </w:r>
      <w:r w:rsidR="0018355A" w:rsidRPr="007B4CE0">
        <w:rPr>
          <w:rFonts w:ascii="仿宋" w:eastAsia="仿宋" w:hAnsi="仿宋" w:cs="宋体"/>
          <w:color w:val="000000" w:themeColor="text1"/>
          <w:kern w:val="0"/>
          <w:sz w:val="28"/>
          <w:szCs w:val="28"/>
        </w:rPr>
        <w:t>。</w:t>
      </w:r>
      <w:r w:rsidR="0018355A" w:rsidRPr="007B4CE0">
        <w:rPr>
          <w:rFonts w:ascii="仿宋" w:eastAsia="仿宋" w:hAnsi="仿宋" w:cs="宋体" w:hint="eastAsia"/>
          <w:color w:val="000000" w:themeColor="text1"/>
          <w:kern w:val="0"/>
          <w:sz w:val="28"/>
          <w:szCs w:val="28"/>
        </w:rPr>
        <w:t>分类</w:t>
      </w:r>
      <w:r w:rsidR="0018355A" w:rsidRPr="007B4CE0">
        <w:rPr>
          <w:rFonts w:ascii="仿宋" w:eastAsia="仿宋" w:hAnsi="仿宋" w:cs="宋体"/>
          <w:color w:val="000000" w:themeColor="text1"/>
          <w:kern w:val="0"/>
          <w:sz w:val="28"/>
          <w:szCs w:val="28"/>
        </w:rPr>
        <w:t>如下：</w:t>
      </w:r>
    </w:p>
    <w:p w14:paraId="4BD4744A" w14:textId="07DFC8E9" w:rsidR="00FD2BDB" w:rsidRPr="007B4CE0" w:rsidRDefault="0018355A">
      <w:pPr>
        <w:widowControl/>
        <w:ind w:firstLineChars="200" w:firstLine="560"/>
        <w:jc w:val="left"/>
        <w:rPr>
          <w:rFonts w:ascii="仿宋" w:eastAsia="仿宋" w:hAnsi="仿宋" w:cs="宋体"/>
          <w:color w:val="000000" w:themeColor="text1"/>
          <w:kern w:val="0"/>
          <w:sz w:val="28"/>
          <w:szCs w:val="28"/>
        </w:rPr>
      </w:pPr>
      <w:r w:rsidRPr="007B4CE0">
        <w:rPr>
          <w:rFonts w:ascii="仿宋" w:eastAsia="仿宋" w:hAnsi="仿宋" w:cs="宋体" w:hint="eastAsia"/>
          <w:color w:val="000000" w:themeColor="text1"/>
          <w:kern w:val="0"/>
          <w:sz w:val="28"/>
          <w:szCs w:val="28"/>
        </w:rPr>
        <w:t>统招：</w:t>
      </w:r>
      <w:r w:rsidR="00FE5591" w:rsidRPr="007B4CE0">
        <w:rPr>
          <w:rFonts w:ascii="仿宋" w:eastAsia="仿宋" w:hAnsi="仿宋" w:cs="宋体"/>
          <w:color w:val="000000" w:themeColor="text1"/>
          <w:kern w:val="0"/>
          <w:sz w:val="28"/>
          <w:szCs w:val="28"/>
        </w:rPr>
        <w:t>275</w:t>
      </w:r>
      <w:r w:rsidRPr="007B4CE0">
        <w:rPr>
          <w:rFonts w:ascii="仿宋" w:eastAsia="仿宋" w:hAnsi="仿宋" w:cs="宋体" w:hint="eastAsia"/>
          <w:color w:val="000000" w:themeColor="text1"/>
          <w:kern w:val="0"/>
          <w:sz w:val="28"/>
          <w:szCs w:val="28"/>
        </w:rPr>
        <w:t>人（其中走读</w:t>
      </w:r>
      <w:r w:rsidR="00FE5591" w:rsidRPr="007B4CE0">
        <w:rPr>
          <w:rFonts w:ascii="仿宋" w:eastAsia="仿宋" w:hAnsi="仿宋" w:cs="宋体"/>
          <w:color w:val="000000" w:themeColor="text1"/>
          <w:kern w:val="0"/>
          <w:sz w:val="28"/>
          <w:szCs w:val="28"/>
        </w:rPr>
        <w:t>265</w:t>
      </w:r>
      <w:r w:rsidRPr="007B4CE0">
        <w:rPr>
          <w:rFonts w:ascii="仿宋" w:eastAsia="仿宋" w:hAnsi="仿宋" w:cs="宋体" w:hint="eastAsia"/>
          <w:color w:val="000000" w:themeColor="text1"/>
          <w:kern w:val="0"/>
          <w:sz w:val="28"/>
          <w:szCs w:val="28"/>
        </w:rPr>
        <w:t>人，</w:t>
      </w:r>
      <w:r w:rsidRPr="007B4CE0">
        <w:rPr>
          <w:rFonts w:ascii="仿宋" w:eastAsia="仿宋" w:hAnsi="仿宋" w:cs="宋体"/>
          <w:color w:val="000000" w:themeColor="text1"/>
          <w:kern w:val="0"/>
          <w:sz w:val="28"/>
          <w:szCs w:val="28"/>
        </w:rPr>
        <w:t>住宿</w:t>
      </w:r>
      <w:r w:rsidR="00FE5591" w:rsidRPr="007B4CE0">
        <w:rPr>
          <w:rFonts w:ascii="仿宋" w:eastAsia="仿宋" w:hAnsi="仿宋" w:cs="宋体"/>
          <w:color w:val="000000" w:themeColor="text1"/>
          <w:kern w:val="0"/>
          <w:sz w:val="28"/>
          <w:szCs w:val="28"/>
        </w:rPr>
        <w:t>1</w:t>
      </w:r>
      <w:r w:rsidRPr="007B4CE0">
        <w:rPr>
          <w:rFonts w:ascii="仿宋" w:eastAsia="仿宋" w:hAnsi="仿宋" w:cs="宋体" w:hint="eastAsia"/>
          <w:color w:val="000000" w:themeColor="text1"/>
          <w:kern w:val="0"/>
          <w:sz w:val="28"/>
          <w:szCs w:val="28"/>
        </w:rPr>
        <w:t>0人；</w:t>
      </w:r>
      <w:r w:rsidR="00FE5591" w:rsidRPr="007B4CE0">
        <w:rPr>
          <w:rFonts w:ascii="仿宋" w:eastAsia="仿宋" w:hAnsi="仿宋" w:cs="宋体" w:hint="eastAsia"/>
          <w:color w:val="000000" w:themeColor="text1"/>
          <w:kern w:val="0"/>
          <w:sz w:val="28"/>
          <w:szCs w:val="28"/>
        </w:rPr>
        <w:t>不</w:t>
      </w:r>
      <w:r w:rsidRPr="007B4CE0">
        <w:rPr>
          <w:rFonts w:ascii="仿宋" w:eastAsia="仿宋" w:hAnsi="仿宋" w:cs="宋体" w:hint="eastAsia"/>
          <w:color w:val="000000" w:themeColor="text1"/>
          <w:kern w:val="0"/>
          <w:sz w:val="28"/>
          <w:szCs w:val="28"/>
        </w:rPr>
        <w:t>接受</w:t>
      </w:r>
      <w:r w:rsidRPr="007B4CE0">
        <w:rPr>
          <w:rFonts w:ascii="仿宋" w:eastAsia="仿宋" w:hAnsi="仿宋" w:cs="宋体"/>
          <w:color w:val="000000" w:themeColor="text1"/>
          <w:kern w:val="0"/>
          <w:sz w:val="28"/>
          <w:szCs w:val="28"/>
        </w:rPr>
        <w:t>调剂</w:t>
      </w:r>
      <w:r w:rsidRPr="007B4CE0">
        <w:rPr>
          <w:rFonts w:ascii="仿宋" w:eastAsia="仿宋" w:hAnsi="仿宋" w:cs="宋体" w:hint="eastAsia"/>
          <w:color w:val="000000" w:themeColor="text1"/>
          <w:kern w:val="0"/>
          <w:sz w:val="28"/>
          <w:szCs w:val="28"/>
        </w:rPr>
        <w:t>）；</w:t>
      </w:r>
    </w:p>
    <w:p w14:paraId="307E19AB" w14:textId="3A573051" w:rsidR="00FD2BDB" w:rsidRPr="007B4CE0" w:rsidRDefault="0018355A">
      <w:pPr>
        <w:widowControl/>
        <w:ind w:firstLineChars="200" w:firstLine="560"/>
        <w:jc w:val="left"/>
        <w:rPr>
          <w:rFonts w:ascii="仿宋" w:eastAsia="仿宋" w:hAnsi="仿宋" w:cs="宋体"/>
          <w:color w:val="000000" w:themeColor="text1"/>
          <w:kern w:val="0"/>
          <w:sz w:val="28"/>
          <w:szCs w:val="28"/>
        </w:rPr>
      </w:pPr>
      <w:r w:rsidRPr="007B4CE0">
        <w:rPr>
          <w:rFonts w:ascii="仿宋" w:eastAsia="仿宋" w:hAnsi="仿宋" w:cs="宋体" w:hint="eastAsia"/>
          <w:color w:val="000000" w:themeColor="text1"/>
          <w:kern w:val="0"/>
          <w:sz w:val="28"/>
          <w:szCs w:val="28"/>
        </w:rPr>
        <w:t>本校教职工</w:t>
      </w:r>
      <w:r w:rsidRPr="007B4CE0">
        <w:rPr>
          <w:rFonts w:ascii="仿宋" w:eastAsia="仿宋" w:hAnsi="仿宋" w:cs="宋体"/>
          <w:color w:val="000000" w:themeColor="text1"/>
          <w:kern w:val="0"/>
          <w:sz w:val="28"/>
          <w:szCs w:val="28"/>
        </w:rPr>
        <w:t>子女</w:t>
      </w:r>
      <w:r w:rsidRPr="007B4CE0">
        <w:rPr>
          <w:rFonts w:ascii="仿宋" w:eastAsia="仿宋" w:hAnsi="仿宋" w:cs="宋体" w:hint="eastAsia"/>
          <w:color w:val="000000" w:themeColor="text1"/>
          <w:kern w:val="0"/>
          <w:sz w:val="28"/>
          <w:szCs w:val="28"/>
        </w:rPr>
        <w:t>*：</w:t>
      </w:r>
      <w:r w:rsidR="00FE5591" w:rsidRPr="007B4CE0">
        <w:rPr>
          <w:rFonts w:ascii="仿宋" w:eastAsia="仿宋" w:hAnsi="仿宋" w:cs="宋体"/>
          <w:color w:val="000000" w:themeColor="text1"/>
          <w:kern w:val="0"/>
          <w:sz w:val="28"/>
          <w:szCs w:val="28"/>
        </w:rPr>
        <w:t>11</w:t>
      </w:r>
      <w:r w:rsidRPr="007B4CE0">
        <w:rPr>
          <w:rFonts w:ascii="仿宋" w:eastAsia="仿宋" w:hAnsi="仿宋" w:cs="宋体" w:hint="eastAsia"/>
          <w:color w:val="000000" w:themeColor="text1"/>
          <w:kern w:val="0"/>
          <w:sz w:val="28"/>
          <w:szCs w:val="28"/>
        </w:rPr>
        <w:t>人（其中</w:t>
      </w:r>
      <w:r w:rsidRPr="007B4CE0">
        <w:rPr>
          <w:rFonts w:ascii="仿宋" w:eastAsia="仿宋" w:hAnsi="仿宋" w:cs="宋体"/>
          <w:color w:val="000000" w:themeColor="text1"/>
          <w:kern w:val="0"/>
          <w:sz w:val="28"/>
          <w:szCs w:val="28"/>
        </w:rPr>
        <w:t>走读</w:t>
      </w:r>
      <w:r w:rsidR="00FE5591" w:rsidRPr="007B4CE0">
        <w:rPr>
          <w:rFonts w:ascii="仿宋" w:eastAsia="仿宋" w:hAnsi="仿宋" w:cs="宋体"/>
          <w:color w:val="000000" w:themeColor="text1"/>
          <w:kern w:val="0"/>
          <w:sz w:val="28"/>
          <w:szCs w:val="28"/>
        </w:rPr>
        <w:t>6</w:t>
      </w:r>
      <w:r w:rsidRPr="007B4CE0">
        <w:rPr>
          <w:rFonts w:ascii="仿宋" w:eastAsia="仿宋" w:hAnsi="仿宋" w:cs="宋体" w:hint="eastAsia"/>
          <w:color w:val="000000" w:themeColor="text1"/>
          <w:kern w:val="0"/>
          <w:sz w:val="28"/>
          <w:szCs w:val="28"/>
        </w:rPr>
        <w:t>人</w:t>
      </w:r>
      <w:r w:rsidRPr="007B4CE0">
        <w:rPr>
          <w:rFonts w:ascii="仿宋" w:eastAsia="仿宋" w:hAnsi="仿宋" w:cs="宋体"/>
          <w:color w:val="000000" w:themeColor="text1"/>
          <w:kern w:val="0"/>
          <w:sz w:val="28"/>
          <w:szCs w:val="28"/>
        </w:rPr>
        <w:t>，住宿</w:t>
      </w:r>
      <w:r w:rsidR="00FE5591" w:rsidRPr="007B4CE0">
        <w:rPr>
          <w:rFonts w:ascii="仿宋" w:eastAsia="仿宋" w:hAnsi="仿宋" w:cs="宋体"/>
          <w:color w:val="000000" w:themeColor="text1"/>
          <w:kern w:val="0"/>
          <w:sz w:val="28"/>
          <w:szCs w:val="28"/>
        </w:rPr>
        <w:t>5</w:t>
      </w:r>
      <w:r w:rsidRPr="007B4CE0">
        <w:rPr>
          <w:rFonts w:ascii="仿宋" w:eastAsia="仿宋" w:hAnsi="仿宋" w:cs="宋体" w:hint="eastAsia"/>
          <w:color w:val="000000" w:themeColor="text1"/>
          <w:kern w:val="0"/>
          <w:sz w:val="28"/>
          <w:szCs w:val="28"/>
        </w:rPr>
        <w:t>人；不接受</w:t>
      </w:r>
      <w:r w:rsidRPr="007B4CE0">
        <w:rPr>
          <w:rFonts w:ascii="仿宋" w:eastAsia="仿宋" w:hAnsi="仿宋" w:cs="宋体"/>
          <w:color w:val="000000" w:themeColor="text1"/>
          <w:kern w:val="0"/>
          <w:sz w:val="28"/>
          <w:szCs w:val="28"/>
        </w:rPr>
        <w:t>调剂</w:t>
      </w:r>
      <w:r w:rsidRPr="007B4CE0">
        <w:rPr>
          <w:rFonts w:ascii="仿宋" w:eastAsia="仿宋" w:hAnsi="仿宋" w:cs="宋体" w:hint="eastAsia"/>
          <w:color w:val="000000" w:themeColor="text1"/>
          <w:kern w:val="0"/>
          <w:sz w:val="28"/>
          <w:szCs w:val="28"/>
        </w:rPr>
        <w:t>）；</w:t>
      </w:r>
    </w:p>
    <w:p w14:paraId="44BAEA36" w14:textId="3F9578B5" w:rsidR="00FE5591" w:rsidRPr="007B4CE0" w:rsidRDefault="0018355A">
      <w:pPr>
        <w:widowControl/>
        <w:ind w:firstLineChars="200" w:firstLine="560"/>
        <w:jc w:val="left"/>
        <w:rPr>
          <w:rFonts w:ascii="仿宋" w:eastAsia="仿宋" w:hAnsi="仿宋" w:cs="宋体"/>
          <w:color w:val="000000" w:themeColor="text1"/>
          <w:kern w:val="0"/>
          <w:sz w:val="28"/>
          <w:szCs w:val="28"/>
        </w:rPr>
      </w:pPr>
      <w:r w:rsidRPr="007B4CE0">
        <w:rPr>
          <w:rFonts w:ascii="仿宋" w:eastAsia="仿宋" w:hAnsi="仿宋" w:cs="宋体" w:hint="eastAsia"/>
          <w:color w:val="000000" w:themeColor="text1"/>
          <w:kern w:val="0"/>
          <w:sz w:val="28"/>
          <w:szCs w:val="28"/>
        </w:rPr>
        <w:lastRenderedPageBreak/>
        <w:t>举办者员工子女*：</w:t>
      </w:r>
      <w:r w:rsidR="00FE5591" w:rsidRPr="007B4CE0">
        <w:rPr>
          <w:rFonts w:ascii="仿宋" w:eastAsia="仿宋" w:hAnsi="仿宋" w:cs="宋体"/>
          <w:color w:val="000000" w:themeColor="text1"/>
          <w:kern w:val="0"/>
          <w:sz w:val="28"/>
          <w:szCs w:val="28"/>
        </w:rPr>
        <w:t>34</w:t>
      </w:r>
      <w:r w:rsidRPr="007B4CE0">
        <w:rPr>
          <w:rFonts w:ascii="仿宋" w:eastAsia="仿宋" w:hAnsi="仿宋" w:cs="宋体" w:hint="eastAsia"/>
          <w:color w:val="000000" w:themeColor="text1"/>
          <w:kern w:val="0"/>
          <w:sz w:val="28"/>
          <w:szCs w:val="28"/>
        </w:rPr>
        <w:t>人</w:t>
      </w:r>
      <w:r w:rsidR="00FE5591" w:rsidRPr="007B4CE0">
        <w:rPr>
          <w:rFonts w:ascii="仿宋" w:eastAsia="仿宋" w:hAnsi="仿宋" w:cs="宋体" w:hint="eastAsia"/>
          <w:color w:val="000000" w:themeColor="text1"/>
          <w:kern w:val="0"/>
          <w:sz w:val="28"/>
          <w:szCs w:val="28"/>
        </w:rPr>
        <w:t>（其中走读</w:t>
      </w:r>
      <w:r w:rsidR="00FE5591" w:rsidRPr="007B4CE0">
        <w:rPr>
          <w:rFonts w:ascii="仿宋" w:eastAsia="仿宋" w:hAnsi="仿宋" w:cs="宋体"/>
          <w:color w:val="000000" w:themeColor="text1"/>
          <w:kern w:val="0"/>
          <w:sz w:val="28"/>
          <w:szCs w:val="28"/>
        </w:rPr>
        <w:t>23</w:t>
      </w:r>
      <w:r w:rsidR="00FE5591" w:rsidRPr="007B4CE0">
        <w:rPr>
          <w:rFonts w:ascii="仿宋" w:eastAsia="仿宋" w:hAnsi="仿宋" w:cs="宋体" w:hint="eastAsia"/>
          <w:color w:val="000000" w:themeColor="text1"/>
          <w:kern w:val="0"/>
          <w:sz w:val="28"/>
          <w:szCs w:val="28"/>
        </w:rPr>
        <w:t>人，住宿1</w:t>
      </w:r>
      <w:r w:rsidR="00CE7FD0" w:rsidRPr="007B4CE0">
        <w:rPr>
          <w:rFonts w:ascii="仿宋" w:eastAsia="仿宋" w:hAnsi="仿宋" w:cs="宋体"/>
          <w:color w:val="000000" w:themeColor="text1"/>
          <w:kern w:val="0"/>
          <w:sz w:val="28"/>
          <w:szCs w:val="28"/>
        </w:rPr>
        <w:t>1</w:t>
      </w:r>
      <w:r w:rsidR="00FE5591" w:rsidRPr="007B4CE0">
        <w:rPr>
          <w:rFonts w:ascii="仿宋" w:eastAsia="仿宋" w:hAnsi="仿宋" w:cs="宋体" w:hint="eastAsia"/>
          <w:color w:val="000000" w:themeColor="text1"/>
          <w:kern w:val="0"/>
          <w:sz w:val="28"/>
          <w:szCs w:val="28"/>
        </w:rPr>
        <w:t>人；不接受调剂）。</w:t>
      </w:r>
    </w:p>
    <w:p w14:paraId="30D1B2F9" w14:textId="66221635" w:rsidR="00FD2BDB" w:rsidRDefault="0018355A">
      <w:pPr>
        <w:widowControl/>
        <w:ind w:firstLineChars="200" w:firstLine="560"/>
        <w:jc w:val="left"/>
        <w:rPr>
          <w:rFonts w:ascii="仿宋" w:eastAsia="仿宋" w:hAnsi="仿宋" w:cs="宋体"/>
          <w:color w:val="FF0000"/>
          <w:kern w:val="0"/>
          <w:sz w:val="28"/>
          <w:szCs w:val="28"/>
        </w:rPr>
      </w:pPr>
      <w:r>
        <w:rPr>
          <w:rFonts w:ascii="仿宋" w:eastAsia="仿宋" w:hAnsi="仿宋" w:cs="宋体" w:hint="eastAsia"/>
          <w:color w:val="333333"/>
          <w:kern w:val="0"/>
          <w:sz w:val="28"/>
          <w:szCs w:val="28"/>
        </w:rPr>
        <w:t>三、报名条件</w:t>
      </w:r>
    </w:p>
    <w:p w14:paraId="77CBD245" w14:textId="77777777" w:rsidR="00FD2BDB" w:rsidRPr="000E379A" w:rsidRDefault="0018355A">
      <w:pPr>
        <w:widowControl/>
        <w:ind w:firstLineChars="200" w:firstLine="560"/>
        <w:jc w:val="left"/>
        <w:rPr>
          <w:rFonts w:ascii="仿宋" w:eastAsia="仿宋" w:hAnsi="仿宋" w:cs="宋体"/>
          <w:color w:val="000000" w:themeColor="text1"/>
          <w:kern w:val="0"/>
          <w:sz w:val="28"/>
          <w:szCs w:val="28"/>
        </w:rPr>
      </w:pPr>
      <w:r w:rsidRPr="000E379A">
        <w:rPr>
          <w:rFonts w:ascii="仿宋" w:eastAsia="仿宋" w:hAnsi="仿宋" w:cs="宋体" w:hint="eastAsia"/>
          <w:color w:val="000000" w:themeColor="text1"/>
          <w:kern w:val="0"/>
          <w:sz w:val="28"/>
          <w:szCs w:val="28"/>
        </w:rPr>
        <w:t>符合本市初中入学条件的小学毕业生。</w:t>
      </w:r>
    </w:p>
    <w:p w14:paraId="1FE12D93" w14:textId="77777777" w:rsidR="00FD2BDB" w:rsidRDefault="0018355A">
      <w:pPr>
        <w:widowControl/>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四、报名办法</w:t>
      </w:r>
    </w:p>
    <w:p w14:paraId="1C9E2B7C" w14:textId="77777777" w:rsidR="00FD2BDB" w:rsidRPr="000E379A" w:rsidRDefault="0018355A">
      <w:pPr>
        <w:widowControl/>
        <w:ind w:firstLineChars="200" w:firstLine="560"/>
        <w:jc w:val="left"/>
        <w:rPr>
          <w:rFonts w:ascii="仿宋" w:eastAsia="仿宋" w:hAnsi="仿宋" w:cs="宋体"/>
          <w:color w:val="000000" w:themeColor="text1"/>
          <w:kern w:val="0"/>
          <w:sz w:val="28"/>
          <w:szCs w:val="28"/>
        </w:rPr>
      </w:pPr>
      <w:r w:rsidRPr="000E379A">
        <w:rPr>
          <w:rFonts w:ascii="仿宋" w:eastAsia="仿宋" w:hAnsi="仿宋" w:cs="宋体" w:hint="eastAsia"/>
          <w:color w:val="000000" w:themeColor="text1"/>
          <w:kern w:val="0"/>
          <w:sz w:val="28"/>
          <w:szCs w:val="28"/>
        </w:rPr>
        <w:t>请于</w:t>
      </w:r>
      <w:r w:rsidR="00937E98" w:rsidRPr="000E379A">
        <w:rPr>
          <w:rFonts w:ascii="仿宋" w:eastAsia="仿宋" w:hAnsi="仿宋" w:cs="宋体"/>
          <w:color w:val="000000" w:themeColor="text1"/>
          <w:kern w:val="0"/>
          <w:sz w:val="28"/>
          <w:szCs w:val="28"/>
        </w:rPr>
        <w:t>5</w:t>
      </w:r>
      <w:r w:rsidRPr="000E379A">
        <w:rPr>
          <w:rFonts w:ascii="仿宋" w:eastAsia="仿宋" w:hAnsi="仿宋" w:cs="宋体"/>
          <w:color w:val="000000" w:themeColor="text1"/>
          <w:kern w:val="0"/>
          <w:sz w:val="28"/>
          <w:szCs w:val="28"/>
        </w:rPr>
        <w:t>月</w:t>
      </w:r>
      <w:r w:rsidR="00937E98" w:rsidRPr="000E379A">
        <w:rPr>
          <w:rFonts w:ascii="仿宋" w:eastAsia="仿宋" w:hAnsi="仿宋" w:cs="宋体"/>
          <w:color w:val="000000" w:themeColor="text1"/>
          <w:kern w:val="0"/>
          <w:sz w:val="28"/>
          <w:szCs w:val="28"/>
        </w:rPr>
        <w:t>1</w:t>
      </w:r>
      <w:r w:rsidR="008E1AC9" w:rsidRPr="000E379A">
        <w:rPr>
          <w:rFonts w:ascii="仿宋" w:eastAsia="仿宋" w:hAnsi="仿宋" w:cs="宋体"/>
          <w:color w:val="000000" w:themeColor="text1"/>
          <w:kern w:val="0"/>
          <w:sz w:val="28"/>
          <w:szCs w:val="28"/>
        </w:rPr>
        <w:t>3</w:t>
      </w:r>
      <w:r w:rsidRPr="000E379A">
        <w:rPr>
          <w:rFonts w:ascii="仿宋" w:eastAsia="仿宋" w:hAnsi="仿宋" w:cs="宋体"/>
          <w:color w:val="000000" w:themeColor="text1"/>
          <w:kern w:val="0"/>
          <w:sz w:val="28"/>
          <w:szCs w:val="28"/>
        </w:rPr>
        <w:t>日-</w:t>
      </w:r>
      <w:r w:rsidR="00937E98" w:rsidRPr="000E379A">
        <w:rPr>
          <w:rFonts w:ascii="仿宋" w:eastAsia="仿宋" w:hAnsi="仿宋" w:cs="宋体"/>
          <w:color w:val="000000" w:themeColor="text1"/>
          <w:kern w:val="0"/>
          <w:sz w:val="28"/>
          <w:szCs w:val="28"/>
        </w:rPr>
        <w:t>5</w:t>
      </w:r>
      <w:r w:rsidRPr="000E379A">
        <w:rPr>
          <w:rFonts w:ascii="仿宋" w:eastAsia="仿宋" w:hAnsi="仿宋" w:cs="宋体"/>
          <w:color w:val="000000" w:themeColor="text1"/>
          <w:kern w:val="0"/>
          <w:sz w:val="28"/>
          <w:szCs w:val="28"/>
        </w:rPr>
        <w:t>月</w:t>
      </w:r>
      <w:r w:rsidR="008E1AC9" w:rsidRPr="000E379A">
        <w:rPr>
          <w:rFonts w:ascii="仿宋" w:eastAsia="仿宋" w:hAnsi="仿宋" w:cs="宋体"/>
          <w:color w:val="000000" w:themeColor="text1"/>
          <w:kern w:val="0"/>
          <w:sz w:val="28"/>
          <w:szCs w:val="28"/>
        </w:rPr>
        <w:t>15</w:t>
      </w:r>
      <w:r w:rsidRPr="000E379A">
        <w:rPr>
          <w:rFonts w:ascii="仿宋" w:eastAsia="仿宋" w:hAnsi="仿宋" w:cs="宋体"/>
          <w:color w:val="000000" w:themeColor="text1"/>
          <w:kern w:val="0"/>
          <w:sz w:val="28"/>
          <w:szCs w:val="28"/>
        </w:rPr>
        <w:t>日</w:t>
      </w:r>
      <w:r w:rsidRPr="000E379A">
        <w:rPr>
          <w:rFonts w:ascii="仿宋" w:eastAsia="仿宋" w:hAnsi="仿宋" w:cs="宋体" w:hint="eastAsia"/>
          <w:color w:val="000000" w:themeColor="text1"/>
          <w:kern w:val="0"/>
          <w:sz w:val="28"/>
          <w:szCs w:val="28"/>
        </w:rPr>
        <w:t>访问</w:t>
      </w:r>
      <w:r w:rsidRPr="000E379A">
        <w:rPr>
          <w:rFonts w:ascii="仿宋" w:eastAsia="仿宋" w:hAnsi="仿宋" w:cs="宋体"/>
          <w:color w:val="000000" w:themeColor="text1"/>
          <w:kern w:val="0"/>
          <w:sz w:val="28"/>
          <w:szCs w:val="28"/>
        </w:rPr>
        <w:t>“一网通</w:t>
      </w:r>
      <w:r w:rsidRPr="000E379A">
        <w:rPr>
          <w:rFonts w:ascii="仿宋" w:eastAsia="仿宋" w:hAnsi="仿宋" w:cs="宋体" w:hint="eastAsia"/>
          <w:color w:val="000000" w:themeColor="text1"/>
          <w:kern w:val="0"/>
          <w:sz w:val="28"/>
          <w:szCs w:val="28"/>
        </w:rPr>
        <w:t>办”网站义务教育入学专栏或“上海市义务教育入学报名系统”填报志愿。</w:t>
      </w:r>
    </w:p>
    <w:p w14:paraId="7AF6E7AB" w14:textId="77777777" w:rsidR="00FD2BDB" w:rsidRDefault="0018355A">
      <w:pPr>
        <w:widowControl/>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五、录取方式</w:t>
      </w:r>
    </w:p>
    <w:p w14:paraId="6D229117" w14:textId="77777777" w:rsidR="00FD2BDB" w:rsidRPr="000E379A" w:rsidRDefault="0018355A">
      <w:pPr>
        <w:widowControl/>
        <w:ind w:firstLineChars="200" w:firstLine="560"/>
        <w:jc w:val="left"/>
        <w:rPr>
          <w:rFonts w:ascii="仿宋" w:eastAsia="仿宋" w:hAnsi="仿宋" w:cs="宋体"/>
          <w:color w:val="000000" w:themeColor="text1"/>
          <w:kern w:val="0"/>
          <w:sz w:val="28"/>
          <w:szCs w:val="28"/>
        </w:rPr>
      </w:pPr>
      <w:r w:rsidRPr="000E379A">
        <w:rPr>
          <w:rFonts w:ascii="仿宋" w:eastAsia="仿宋" w:hAnsi="仿宋" w:cs="宋体"/>
          <w:color w:val="000000" w:themeColor="text1"/>
          <w:kern w:val="0"/>
          <w:sz w:val="28"/>
          <w:szCs w:val="28"/>
        </w:rPr>
        <w:t>报名人数小于或等于招生计划</w:t>
      </w:r>
      <w:r w:rsidR="00AA574A" w:rsidRPr="000E379A">
        <w:rPr>
          <w:rFonts w:ascii="仿宋" w:eastAsia="仿宋" w:hAnsi="仿宋" w:cs="宋体" w:hint="eastAsia"/>
          <w:color w:val="000000" w:themeColor="text1"/>
          <w:kern w:val="0"/>
          <w:sz w:val="28"/>
          <w:szCs w:val="28"/>
        </w:rPr>
        <w:t>数</w:t>
      </w:r>
      <w:r w:rsidRPr="000E379A">
        <w:rPr>
          <w:rFonts w:ascii="仿宋" w:eastAsia="仿宋" w:hAnsi="仿宋" w:cs="宋体"/>
          <w:color w:val="000000" w:themeColor="text1"/>
          <w:kern w:val="0"/>
          <w:sz w:val="28"/>
          <w:szCs w:val="28"/>
        </w:rPr>
        <w:t>，全部录取</w:t>
      </w:r>
      <w:r w:rsidRPr="000E379A">
        <w:rPr>
          <w:rFonts w:ascii="仿宋" w:eastAsia="仿宋" w:hAnsi="仿宋" w:cs="宋体" w:hint="eastAsia"/>
          <w:color w:val="000000" w:themeColor="text1"/>
          <w:kern w:val="0"/>
          <w:sz w:val="28"/>
          <w:szCs w:val="28"/>
        </w:rPr>
        <w:t>；报名</w:t>
      </w:r>
      <w:r w:rsidRPr="000E379A">
        <w:rPr>
          <w:rFonts w:ascii="仿宋" w:eastAsia="仿宋" w:hAnsi="仿宋" w:cs="宋体"/>
          <w:color w:val="000000" w:themeColor="text1"/>
          <w:kern w:val="0"/>
          <w:sz w:val="28"/>
          <w:szCs w:val="28"/>
        </w:rPr>
        <w:t>人数超过招生计划</w:t>
      </w:r>
      <w:r w:rsidR="00AA574A" w:rsidRPr="000E379A">
        <w:rPr>
          <w:rFonts w:ascii="仿宋" w:eastAsia="仿宋" w:hAnsi="仿宋" w:cs="宋体" w:hint="eastAsia"/>
          <w:color w:val="000000" w:themeColor="text1"/>
          <w:kern w:val="0"/>
          <w:sz w:val="28"/>
          <w:szCs w:val="28"/>
        </w:rPr>
        <w:t>数</w:t>
      </w:r>
      <w:r w:rsidRPr="000E379A">
        <w:rPr>
          <w:rFonts w:ascii="仿宋" w:eastAsia="仿宋" w:hAnsi="仿宋" w:cs="宋体" w:hint="eastAsia"/>
          <w:color w:val="000000" w:themeColor="text1"/>
          <w:kern w:val="0"/>
          <w:sz w:val="28"/>
          <w:szCs w:val="28"/>
        </w:rPr>
        <w:t>，</w:t>
      </w:r>
      <w:r w:rsidRPr="000E379A">
        <w:rPr>
          <w:rFonts w:ascii="仿宋" w:eastAsia="仿宋" w:hAnsi="仿宋" w:cs="宋体"/>
          <w:color w:val="000000" w:themeColor="text1"/>
          <w:kern w:val="0"/>
          <w:sz w:val="28"/>
          <w:szCs w:val="28"/>
        </w:rPr>
        <w:t>由区教育行政部门</w:t>
      </w:r>
      <w:r w:rsidRPr="000E379A">
        <w:rPr>
          <w:rFonts w:ascii="仿宋" w:eastAsia="仿宋" w:hAnsi="仿宋" w:cs="宋体" w:hint="eastAsia"/>
          <w:color w:val="000000" w:themeColor="text1"/>
          <w:kern w:val="0"/>
          <w:sz w:val="28"/>
          <w:szCs w:val="28"/>
        </w:rPr>
        <w:t>组织</w:t>
      </w:r>
      <w:r w:rsidRPr="000E379A">
        <w:rPr>
          <w:rFonts w:ascii="仿宋" w:eastAsia="仿宋" w:hAnsi="仿宋" w:cs="宋体"/>
          <w:color w:val="000000" w:themeColor="text1"/>
          <w:kern w:val="0"/>
          <w:sz w:val="28"/>
          <w:szCs w:val="28"/>
        </w:rPr>
        <w:t>实施电脑随机录取。</w:t>
      </w:r>
    </w:p>
    <w:p w14:paraId="02334A5D" w14:textId="0C32A58E" w:rsidR="00D44323" w:rsidRDefault="00D44323" w:rsidP="00D44323">
      <w:pPr>
        <w:widowControl/>
        <w:ind w:firstLineChars="200" w:firstLine="560"/>
        <w:jc w:val="left"/>
        <w:rPr>
          <w:rFonts w:ascii="楷体" w:eastAsia="楷体" w:hAnsi="楷体" w:cs="宋体"/>
          <w:b/>
          <w:color w:val="7030A0"/>
          <w:kern w:val="0"/>
          <w:sz w:val="28"/>
          <w:szCs w:val="28"/>
        </w:rPr>
      </w:pPr>
      <w:r>
        <w:rPr>
          <w:rFonts w:ascii="仿宋" w:eastAsia="仿宋" w:hAnsi="仿宋" w:cs="宋体" w:hint="eastAsia"/>
          <w:color w:val="333333"/>
          <w:kern w:val="0"/>
          <w:sz w:val="28"/>
          <w:szCs w:val="28"/>
        </w:rPr>
        <w:t>六、收费情况</w:t>
      </w:r>
    </w:p>
    <w:p w14:paraId="554F22EF" w14:textId="3462996B" w:rsidR="00DE3869" w:rsidRDefault="00DE3869">
      <w:pPr>
        <w:widowControl/>
        <w:ind w:firstLineChars="200" w:firstLine="560"/>
        <w:jc w:val="left"/>
        <w:rPr>
          <w:rFonts w:ascii="仿宋" w:eastAsia="仿宋" w:hAnsi="仿宋" w:cs="宋体"/>
          <w:kern w:val="0"/>
          <w:sz w:val="28"/>
          <w:szCs w:val="28"/>
        </w:rPr>
      </w:pPr>
      <w:r w:rsidRPr="00DE3869">
        <w:rPr>
          <w:rFonts w:ascii="仿宋" w:eastAsia="仿宋" w:hAnsi="仿宋" w:cs="宋体" w:hint="eastAsia"/>
          <w:kern w:val="0"/>
          <w:sz w:val="28"/>
          <w:szCs w:val="28"/>
        </w:rPr>
        <w:t>学费标准：不超过2</w:t>
      </w:r>
      <w:r w:rsidR="007224B6">
        <w:rPr>
          <w:rFonts w:ascii="仿宋" w:eastAsia="仿宋" w:hAnsi="仿宋" w:cs="宋体"/>
          <w:kern w:val="0"/>
          <w:sz w:val="28"/>
          <w:szCs w:val="28"/>
        </w:rPr>
        <w:t>40</w:t>
      </w:r>
      <w:r w:rsidRPr="00DE3869">
        <w:rPr>
          <w:rFonts w:ascii="仿宋" w:eastAsia="仿宋" w:hAnsi="仿宋" w:cs="宋体" w:hint="eastAsia"/>
          <w:kern w:val="0"/>
          <w:sz w:val="28"/>
          <w:szCs w:val="28"/>
        </w:rPr>
        <w:t>00元/学期（以物价部门核定为准）。本校已纳入政府购买学位范围，学校拟调整学费标准高于市公办生均经费基本标准，区按照市公办生均经费基本标准购买学位，学生只需缴纳补足差额，不超过</w:t>
      </w:r>
      <w:r w:rsidR="007224B6">
        <w:rPr>
          <w:rFonts w:ascii="仿宋" w:eastAsia="仿宋" w:hAnsi="仿宋" w:cs="宋体"/>
          <w:kern w:val="0"/>
          <w:sz w:val="28"/>
          <w:szCs w:val="28"/>
        </w:rPr>
        <w:t>47</w:t>
      </w:r>
      <w:r w:rsidRPr="00DE3869">
        <w:rPr>
          <w:rFonts w:ascii="仿宋" w:eastAsia="仿宋" w:hAnsi="仿宋" w:cs="宋体" w:hint="eastAsia"/>
          <w:kern w:val="0"/>
          <w:sz w:val="28"/>
          <w:szCs w:val="28"/>
        </w:rPr>
        <w:t>50元/学期。</w:t>
      </w:r>
    </w:p>
    <w:p w14:paraId="0E0A2C02" w14:textId="57FC033D" w:rsidR="00FD2BDB" w:rsidRDefault="0018355A">
      <w:pPr>
        <w:widowControl/>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七、咨询电话</w:t>
      </w:r>
    </w:p>
    <w:p w14:paraId="37470425" w14:textId="7D316EBB" w:rsidR="00FD2BDB" w:rsidRDefault="007F5A2B">
      <w:pPr>
        <w:widowControl/>
        <w:ind w:firstLineChars="200" w:firstLine="560"/>
        <w:jc w:val="left"/>
        <w:rPr>
          <w:rFonts w:ascii="仿宋" w:eastAsia="仿宋" w:hAnsi="仿宋" w:cs="宋体"/>
          <w:color w:val="333333"/>
          <w:kern w:val="0"/>
          <w:sz w:val="28"/>
          <w:szCs w:val="28"/>
        </w:rPr>
      </w:pPr>
      <w:r w:rsidRPr="007F5A2B">
        <w:rPr>
          <w:rFonts w:ascii="仿宋" w:eastAsia="仿宋" w:hAnsi="仿宋" w:cs="宋体" w:hint="eastAsia"/>
          <w:color w:val="333333"/>
          <w:kern w:val="0"/>
          <w:sz w:val="28"/>
          <w:szCs w:val="28"/>
        </w:rPr>
        <w:t>64619823    17521107848   联系人：钱老师。</w:t>
      </w:r>
    </w:p>
    <w:p w14:paraId="3A76DADB" w14:textId="77777777" w:rsidR="00FD2BDB" w:rsidRDefault="0018355A">
      <w:pPr>
        <w:widowControl/>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八、其他事项</w:t>
      </w:r>
    </w:p>
    <w:p w14:paraId="67104CBC" w14:textId="77777777" w:rsidR="007F5A2B" w:rsidRPr="00EC0B14" w:rsidRDefault="007F5A2B" w:rsidP="007F5A2B">
      <w:pPr>
        <w:widowControl/>
        <w:ind w:firstLineChars="200" w:firstLine="560"/>
        <w:jc w:val="left"/>
        <w:rPr>
          <w:rFonts w:ascii="仿宋" w:eastAsia="仿宋" w:hAnsi="仿宋" w:cs="宋体"/>
          <w:bCs/>
          <w:color w:val="000000" w:themeColor="text1"/>
          <w:kern w:val="0"/>
          <w:sz w:val="28"/>
          <w:szCs w:val="28"/>
        </w:rPr>
      </w:pPr>
      <w:r w:rsidRPr="00EC0B14">
        <w:rPr>
          <w:rFonts w:ascii="仿宋" w:eastAsia="仿宋" w:hAnsi="仿宋" w:cs="宋体" w:hint="eastAsia"/>
          <w:bCs/>
          <w:color w:val="000000" w:themeColor="text1"/>
          <w:kern w:val="0"/>
          <w:sz w:val="28"/>
          <w:szCs w:val="28"/>
        </w:rPr>
        <w:t>1、学校地址：闵行区农谊路1号    邮编：201101</w:t>
      </w:r>
    </w:p>
    <w:p w14:paraId="775CB4DD" w14:textId="5AEBAD31" w:rsidR="007F5A2B" w:rsidRPr="00EC0B14" w:rsidRDefault="007F5A2B" w:rsidP="007F5A2B">
      <w:pPr>
        <w:widowControl/>
        <w:ind w:firstLineChars="200" w:firstLine="560"/>
        <w:jc w:val="left"/>
        <w:rPr>
          <w:rFonts w:ascii="仿宋" w:eastAsia="仿宋" w:hAnsi="仿宋" w:cs="宋体"/>
          <w:bCs/>
          <w:color w:val="000000" w:themeColor="text1"/>
          <w:kern w:val="0"/>
          <w:sz w:val="28"/>
          <w:szCs w:val="28"/>
        </w:rPr>
      </w:pPr>
      <w:r w:rsidRPr="00EC0B14">
        <w:rPr>
          <w:rFonts w:ascii="仿宋" w:eastAsia="仿宋" w:hAnsi="仿宋" w:cs="宋体" w:hint="eastAsia"/>
          <w:bCs/>
          <w:color w:val="000000" w:themeColor="text1"/>
          <w:kern w:val="0"/>
          <w:sz w:val="28"/>
          <w:szCs w:val="28"/>
        </w:rPr>
        <w:t>2、</w:t>
      </w:r>
      <w:r w:rsidR="001B313B">
        <w:rPr>
          <w:rFonts w:ascii="仿宋" w:eastAsia="仿宋" w:hAnsi="仿宋" w:cs="宋体" w:hint="eastAsia"/>
          <w:bCs/>
          <w:color w:val="000000" w:themeColor="text1"/>
          <w:kern w:val="0"/>
          <w:sz w:val="28"/>
          <w:szCs w:val="28"/>
        </w:rPr>
        <w:t>学校</w:t>
      </w:r>
      <w:r w:rsidRPr="00EC0B14">
        <w:rPr>
          <w:rFonts w:ascii="仿宋" w:eastAsia="仿宋" w:hAnsi="仿宋" w:cs="宋体" w:hint="eastAsia"/>
          <w:bCs/>
          <w:color w:val="000000" w:themeColor="text1"/>
          <w:kern w:val="0"/>
          <w:sz w:val="28"/>
          <w:szCs w:val="28"/>
        </w:rPr>
        <w:t>附近公交：173路、753路、763路、七宝33路等，闵行体育公园站下。</w:t>
      </w:r>
    </w:p>
    <w:p w14:paraId="3A938A0E" w14:textId="77777777" w:rsidR="007F5A2B" w:rsidRPr="00EC0B14" w:rsidRDefault="007F5A2B" w:rsidP="007F5A2B">
      <w:pPr>
        <w:widowControl/>
        <w:ind w:firstLineChars="200" w:firstLine="560"/>
        <w:jc w:val="left"/>
        <w:rPr>
          <w:rFonts w:ascii="仿宋" w:eastAsia="仿宋" w:hAnsi="仿宋" w:cs="宋体"/>
          <w:bCs/>
          <w:color w:val="000000" w:themeColor="text1"/>
          <w:kern w:val="0"/>
          <w:sz w:val="28"/>
          <w:szCs w:val="28"/>
        </w:rPr>
      </w:pPr>
      <w:r w:rsidRPr="00EC0B14">
        <w:rPr>
          <w:rFonts w:ascii="仿宋" w:eastAsia="仿宋" w:hAnsi="仿宋" w:cs="宋体" w:hint="eastAsia"/>
          <w:bCs/>
          <w:color w:val="000000" w:themeColor="text1"/>
          <w:kern w:val="0"/>
          <w:sz w:val="28"/>
          <w:szCs w:val="28"/>
        </w:rPr>
        <w:t>3、路途远的学生，闵行区内部分路线有校车接送。</w:t>
      </w:r>
    </w:p>
    <w:p w14:paraId="49241A05" w14:textId="23986814" w:rsidR="007F5A2B" w:rsidRPr="00EC0B14" w:rsidRDefault="007F5A2B" w:rsidP="007F5A2B">
      <w:pPr>
        <w:widowControl/>
        <w:ind w:firstLineChars="200" w:firstLine="560"/>
        <w:jc w:val="left"/>
        <w:rPr>
          <w:rFonts w:ascii="仿宋" w:eastAsia="仿宋" w:hAnsi="仿宋" w:cs="宋体"/>
          <w:bCs/>
          <w:color w:val="000000" w:themeColor="text1"/>
          <w:kern w:val="0"/>
          <w:sz w:val="28"/>
          <w:szCs w:val="28"/>
        </w:rPr>
      </w:pPr>
      <w:r w:rsidRPr="00EC0B14">
        <w:rPr>
          <w:rFonts w:ascii="仿宋" w:eastAsia="仿宋" w:hAnsi="仿宋" w:cs="宋体" w:hint="eastAsia"/>
          <w:bCs/>
          <w:color w:val="000000" w:themeColor="text1"/>
          <w:kern w:val="0"/>
          <w:sz w:val="28"/>
          <w:szCs w:val="28"/>
        </w:rPr>
        <w:lastRenderedPageBreak/>
        <w:t>4、家长在报名前，务必认真了解孩子的意愿和特点以及学校的办学特点，在尊重孩子意愿</w:t>
      </w:r>
      <w:r w:rsidR="009D7D76">
        <w:rPr>
          <w:rFonts w:ascii="仿宋" w:eastAsia="仿宋" w:hAnsi="仿宋" w:cs="宋体" w:hint="eastAsia"/>
          <w:bCs/>
          <w:color w:val="000000" w:themeColor="text1"/>
          <w:kern w:val="0"/>
          <w:sz w:val="28"/>
          <w:szCs w:val="28"/>
        </w:rPr>
        <w:t>并</w:t>
      </w:r>
      <w:r w:rsidRPr="00EC0B14">
        <w:rPr>
          <w:rFonts w:ascii="仿宋" w:eastAsia="仿宋" w:hAnsi="仿宋" w:cs="宋体" w:hint="eastAsia"/>
          <w:bCs/>
          <w:color w:val="000000" w:themeColor="text1"/>
          <w:kern w:val="0"/>
          <w:sz w:val="28"/>
          <w:szCs w:val="28"/>
        </w:rPr>
        <w:t>与学校理念一致的前提下做选择。</w:t>
      </w:r>
    </w:p>
    <w:p w14:paraId="090710FB" w14:textId="77777777" w:rsidR="007F5A2B" w:rsidRPr="00EC0B14" w:rsidRDefault="007F5A2B" w:rsidP="007F5A2B">
      <w:pPr>
        <w:widowControl/>
        <w:ind w:firstLineChars="200" w:firstLine="560"/>
        <w:jc w:val="left"/>
        <w:rPr>
          <w:rFonts w:ascii="仿宋" w:eastAsia="仿宋" w:hAnsi="仿宋" w:cs="宋体"/>
          <w:bCs/>
          <w:color w:val="000000" w:themeColor="text1"/>
          <w:kern w:val="0"/>
          <w:sz w:val="28"/>
          <w:szCs w:val="28"/>
        </w:rPr>
      </w:pPr>
      <w:r w:rsidRPr="00EC0B14">
        <w:rPr>
          <w:rFonts w:ascii="仿宋" w:eastAsia="仿宋" w:hAnsi="仿宋" w:cs="宋体" w:hint="eastAsia"/>
          <w:bCs/>
          <w:color w:val="000000" w:themeColor="text1"/>
          <w:kern w:val="0"/>
          <w:sz w:val="28"/>
          <w:szCs w:val="28"/>
        </w:rPr>
        <w:t>5、 学校承诺：</w:t>
      </w:r>
    </w:p>
    <w:p w14:paraId="6F231485" w14:textId="77777777" w:rsidR="007F5A2B" w:rsidRPr="00EC0B14" w:rsidRDefault="007F5A2B" w:rsidP="007F5A2B">
      <w:pPr>
        <w:widowControl/>
        <w:ind w:firstLineChars="200" w:firstLine="560"/>
        <w:jc w:val="left"/>
        <w:rPr>
          <w:rFonts w:ascii="仿宋" w:eastAsia="仿宋" w:hAnsi="仿宋" w:cs="宋体"/>
          <w:bCs/>
          <w:color w:val="000000" w:themeColor="text1"/>
          <w:kern w:val="0"/>
          <w:sz w:val="28"/>
          <w:szCs w:val="28"/>
        </w:rPr>
      </w:pPr>
      <w:r w:rsidRPr="00EC0B14">
        <w:rPr>
          <w:rFonts w:ascii="仿宋" w:eastAsia="仿宋" w:hAnsi="仿宋" w:cs="宋体" w:hint="eastAsia"/>
          <w:bCs/>
          <w:color w:val="000000" w:themeColor="text1"/>
          <w:kern w:val="0"/>
          <w:sz w:val="28"/>
          <w:szCs w:val="28"/>
        </w:rPr>
        <w:t>不提前组织学生报名或变相报名，不举行任何测试、测评、学科练习、面试或面谈，招生录取不与任何培训机构挂钩。</w:t>
      </w:r>
    </w:p>
    <w:p w14:paraId="2FD71A05" w14:textId="77777777" w:rsidR="007F5A2B" w:rsidRPr="00EC0B14" w:rsidRDefault="007F5A2B" w:rsidP="007F5A2B">
      <w:pPr>
        <w:widowControl/>
        <w:ind w:firstLineChars="200" w:firstLine="560"/>
        <w:jc w:val="left"/>
        <w:rPr>
          <w:rFonts w:ascii="仿宋" w:eastAsia="仿宋" w:hAnsi="仿宋" w:cs="宋体"/>
          <w:bCs/>
          <w:color w:val="000000" w:themeColor="text1"/>
          <w:kern w:val="0"/>
          <w:sz w:val="28"/>
          <w:szCs w:val="28"/>
        </w:rPr>
      </w:pPr>
      <w:r w:rsidRPr="00EC0B14">
        <w:rPr>
          <w:rFonts w:ascii="仿宋" w:eastAsia="仿宋" w:hAnsi="仿宋" w:cs="宋体" w:hint="eastAsia"/>
          <w:bCs/>
          <w:color w:val="000000" w:themeColor="text1"/>
          <w:kern w:val="0"/>
          <w:sz w:val="28"/>
          <w:szCs w:val="28"/>
        </w:rPr>
        <w:t>义务教育阶段民办学校不引进境外课程，不使用境外教材。</w:t>
      </w:r>
    </w:p>
    <w:p w14:paraId="6A0DF447" w14:textId="77777777" w:rsidR="007F5A2B" w:rsidRPr="00EC0B14" w:rsidRDefault="007F5A2B" w:rsidP="007F5A2B">
      <w:pPr>
        <w:widowControl/>
        <w:ind w:firstLineChars="200" w:firstLine="560"/>
        <w:jc w:val="left"/>
        <w:rPr>
          <w:rFonts w:ascii="仿宋" w:eastAsia="仿宋" w:hAnsi="仿宋" w:cs="宋体"/>
          <w:bCs/>
          <w:color w:val="000000" w:themeColor="text1"/>
          <w:kern w:val="0"/>
          <w:sz w:val="28"/>
          <w:szCs w:val="28"/>
        </w:rPr>
      </w:pPr>
    </w:p>
    <w:p w14:paraId="53AD23ED" w14:textId="39690B2F" w:rsidR="00FD2BDB" w:rsidRPr="00EC0B14" w:rsidRDefault="007F5A2B" w:rsidP="00EC0B14">
      <w:pPr>
        <w:widowControl/>
        <w:ind w:firstLineChars="200" w:firstLine="560"/>
        <w:jc w:val="right"/>
        <w:rPr>
          <w:rFonts w:ascii="仿宋" w:eastAsia="仿宋" w:hAnsi="仿宋" w:cs="宋体"/>
          <w:bCs/>
          <w:color w:val="000000" w:themeColor="text1"/>
          <w:kern w:val="0"/>
          <w:sz w:val="28"/>
          <w:szCs w:val="28"/>
        </w:rPr>
      </w:pPr>
      <w:r w:rsidRPr="00EC0B14">
        <w:rPr>
          <w:rFonts w:ascii="仿宋" w:eastAsia="仿宋" w:hAnsi="仿宋" w:cs="宋体" w:hint="eastAsia"/>
          <w:bCs/>
          <w:color w:val="000000" w:themeColor="text1"/>
          <w:kern w:val="0"/>
          <w:sz w:val="28"/>
          <w:szCs w:val="28"/>
        </w:rPr>
        <w:t>上海市民办上宝中学</w:t>
      </w:r>
    </w:p>
    <w:p w14:paraId="4C918A46" w14:textId="6FD8266A" w:rsidR="00FD2BDB" w:rsidRPr="00EC0B14" w:rsidRDefault="0018355A" w:rsidP="002F27BF">
      <w:pPr>
        <w:widowControl/>
        <w:ind w:right="140"/>
        <w:jc w:val="right"/>
        <w:rPr>
          <w:rFonts w:ascii="仿宋" w:eastAsia="仿宋" w:hAnsi="仿宋" w:cs="宋体"/>
          <w:bCs/>
          <w:color w:val="000000" w:themeColor="text1"/>
          <w:kern w:val="0"/>
          <w:sz w:val="28"/>
          <w:szCs w:val="28"/>
        </w:rPr>
      </w:pPr>
      <w:bookmarkStart w:id="0" w:name="_GoBack"/>
      <w:bookmarkEnd w:id="0"/>
      <w:r w:rsidRPr="00EC0B14">
        <w:rPr>
          <w:rFonts w:ascii="仿宋" w:eastAsia="仿宋" w:hAnsi="仿宋" w:cs="宋体"/>
          <w:bCs/>
          <w:color w:val="000000" w:themeColor="text1"/>
          <w:kern w:val="0"/>
          <w:sz w:val="28"/>
          <w:szCs w:val="28"/>
        </w:rPr>
        <w:t>202</w:t>
      </w:r>
      <w:r w:rsidR="00524F91" w:rsidRPr="00EC0B14">
        <w:rPr>
          <w:rFonts w:ascii="仿宋" w:eastAsia="仿宋" w:hAnsi="仿宋" w:cs="宋体"/>
          <w:bCs/>
          <w:color w:val="000000" w:themeColor="text1"/>
          <w:kern w:val="0"/>
          <w:sz w:val="28"/>
          <w:szCs w:val="28"/>
        </w:rPr>
        <w:t>4</w:t>
      </w:r>
      <w:r w:rsidRPr="00EC0B14">
        <w:rPr>
          <w:rFonts w:ascii="仿宋" w:eastAsia="仿宋" w:hAnsi="仿宋" w:cs="宋体"/>
          <w:bCs/>
          <w:color w:val="000000" w:themeColor="text1"/>
          <w:kern w:val="0"/>
          <w:sz w:val="28"/>
          <w:szCs w:val="28"/>
        </w:rPr>
        <w:t>年</w:t>
      </w:r>
      <w:r w:rsidR="00EC0B14" w:rsidRPr="00EC0B14">
        <w:rPr>
          <w:rFonts w:ascii="仿宋" w:eastAsia="仿宋" w:hAnsi="仿宋" w:cs="宋体"/>
          <w:bCs/>
          <w:color w:val="000000" w:themeColor="text1"/>
          <w:kern w:val="0"/>
          <w:sz w:val="28"/>
          <w:szCs w:val="28"/>
        </w:rPr>
        <w:t>4</w:t>
      </w:r>
      <w:r w:rsidRPr="00EC0B14">
        <w:rPr>
          <w:rFonts w:ascii="仿宋" w:eastAsia="仿宋" w:hAnsi="仿宋" w:cs="宋体"/>
          <w:bCs/>
          <w:color w:val="000000" w:themeColor="text1"/>
          <w:kern w:val="0"/>
          <w:sz w:val="28"/>
          <w:szCs w:val="28"/>
        </w:rPr>
        <w:t>月</w:t>
      </w:r>
      <w:r w:rsidR="00C5051F">
        <w:rPr>
          <w:rFonts w:ascii="仿宋" w:eastAsia="仿宋" w:hAnsi="仿宋" w:cs="宋体"/>
          <w:bCs/>
          <w:color w:val="000000" w:themeColor="text1"/>
          <w:kern w:val="0"/>
          <w:sz w:val="28"/>
          <w:szCs w:val="28"/>
        </w:rPr>
        <w:t>7</w:t>
      </w:r>
      <w:r w:rsidRPr="00EC0B14">
        <w:rPr>
          <w:rFonts w:ascii="仿宋" w:eastAsia="仿宋" w:hAnsi="仿宋" w:cs="宋体"/>
          <w:bCs/>
          <w:color w:val="000000" w:themeColor="text1"/>
          <w:kern w:val="0"/>
          <w:sz w:val="28"/>
          <w:szCs w:val="28"/>
        </w:rPr>
        <w:t>日</w:t>
      </w:r>
    </w:p>
    <w:sectPr w:rsidR="00FD2BDB" w:rsidRPr="00EC0B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AB97D" w14:textId="77777777" w:rsidR="002E0108" w:rsidRDefault="002E0108" w:rsidP="00937E98">
      <w:r>
        <w:separator/>
      </w:r>
    </w:p>
  </w:endnote>
  <w:endnote w:type="continuationSeparator" w:id="0">
    <w:p w14:paraId="548C2A46" w14:textId="77777777" w:rsidR="002E0108" w:rsidRDefault="002E0108" w:rsidP="0093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37615" w14:textId="77777777" w:rsidR="002E0108" w:rsidRDefault="002E0108" w:rsidP="00937E98">
      <w:r>
        <w:separator/>
      </w:r>
    </w:p>
  </w:footnote>
  <w:footnote w:type="continuationSeparator" w:id="0">
    <w:p w14:paraId="7E8C4B2B" w14:textId="77777777" w:rsidR="002E0108" w:rsidRDefault="002E0108" w:rsidP="00937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kNGM2NTQ2YThjNGE3NWZkMzJhZDM2M2Y5ZTA5MjgifQ=="/>
  </w:docVars>
  <w:rsids>
    <w:rsidRoot w:val="00053326"/>
    <w:rsid w:val="00025511"/>
    <w:rsid w:val="000269DF"/>
    <w:rsid w:val="00053326"/>
    <w:rsid w:val="000714F5"/>
    <w:rsid w:val="00087C92"/>
    <w:rsid w:val="00090727"/>
    <w:rsid w:val="000E379A"/>
    <w:rsid w:val="00103929"/>
    <w:rsid w:val="00152A3F"/>
    <w:rsid w:val="0018355A"/>
    <w:rsid w:val="001B0787"/>
    <w:rsid w:val="001B313B"/>
    <w:rsid w:val="001F34C9"/>
    <w:rsid w:val="00255DC8"/>
    <w:rsid w:val="0027394E"/>
    <w:rsid w:val="002C6DF6"/>
    <w:rsid w:val="002D415A"/>
    <w:rsid w:val="002E0108"/>
    <w:rsid w:val="002E0659"/>
    <w:rsid w:val="002F27BF"/>
    <w:rsid w:val="00377604"/>
    <w:rsid w:val="003B27B8"/>
    <w:rsid w:val="003C6729"/>
    <w:rsid w:val="003F7E23"/>
    <w:rsid w:val="004175F5"/>
    <w:rsid w:val="0043022F"/>
    <w:rsid w:val="004424E8"/>
    <w:rsid w:val="00446FBB"/>
    <w:rsid w:val="004A5132"/>
    <w:rsid w:val="004B1E8B"/>
    <w:rsid w:val="004B2B66"/>
    <w:rsid w:val="004E4A3F"/>
    <w:rsid w:val="004E5947"/>
    <w:rsid w:val="00513561"/>
    <w:rsid w:val="00524F91"/>
    <w:rsid w:val="005508A9"/>
    <w:rsid w:val="00556428"/>
    <w:rsid w:val="005778F4"/>
    <w:rsid w:val="005973FA"/>
    <w:rsid w:val="00634686"/>
    <w:rsid w:val="00645461"/>
    <w:rsid w:val="00673C36"/>
    <w:rsid w:val="00687FAF"/>
    <w:rsid w:val="006B0795"/>
    <w:rsid w:val="007224B6"/>
    <w:rsid w:val="00732D1C"/>
    <w:rsid w:val="007A469F"/>
    <w:rsid w:val="007B4CE0"/>
    <w:rsid w:val="007F5A2B"/>
    <w:rsid w:val="00812B2E"/>
    <w:rsid w:val="0082496C"/>
    <w:rsid w:val="00833067"/>
    <w:rsid w:val="00857B06"/>
    <w:rsid w:val="00884AA6"/>
    <w:rsid w:val="0088507C"/>
    <w:rsid w:val="00890BE7"/>
    <w:rsid w:val="008E1AC9"/>
    <w:rsid w:val="008E1ED1"/>
    <w:rsid w:val="008E7C74"/>
    <w:rsid w:val="0091429A"/>
    <w:rsid w:val="00937E98"/>
    <w:rsid w:val="009A4F99"/>
    <w:rsid w:val="009D7D76"/>
    <w:rsid w:val="009F6D59"/>
    <w:rsid w:val="00A27BED"/>
    <w:rsid w:val="00A408FA"/>
    <w:rsid w:val="00A40954"/>
    <w:rsid w:val="00AA574A"/>
    <w:rsid w:val="00AE3517"/>
    <w:rsid w:val="00B22DBD"/>
    <w:rsid w:val="00C127EA"/>
    <w:rsid w:val="00C466D5"/>
    <w:rsid w:val="00C5051F"/>
    <w:rsid w:val="00CA48EF"/>
    <w:rsid w:val="00CE7FD0"/>
    <w:rsid w:val="00D02B90"/>
    <w:rsid w:val="00D267F2"/>
    <w:rsid w:val="00D44323"/>
    <w:rsid w:val="00D73C50"/>
    <w:rsid w:val="00D74EAF"/>
    <w:rsid w:val="00DB2013"/>
    <w:rsid w:val="00DD5DB2"/>
    <w:rsid w:val="00DE3869"/>
    <w:rsid w:val="00E1118D"/>
    <w:rsid w:val="00E11F90"/>
    <w:rsid w:val="00E26589"/>
    <w:rsid w:val="00E54A2A"/>
    <w:rsid w:val="00E64157"/>
    <w:rsid w:val="00E84F2F"/>
    <w:rsid w:val="00EB093E"/>
    <w:rsid w:val="00EC0B14"/>
    <w:rsid w:val="00F01E6E"/>
    <w:rsid w:val="00F44322"/>
    <w:rsid w:val="00F72F63"/>
    <w:rsid w:val="00FB25D3"/>
    <w:rsid w:val="00FD09B4"/>
    <w:rsid w:val="00FD2BDB"/>
    <w:rsid w:val="00FE5591"/>
    <w:rsid w:val="00FF2B2F"/>
    <w:rsid w:val="0B2874A3"/>
    <w:rsid w:val="0FAB7379"/>
    <w:rsid w:val="15FF3E1E"/>
    <w:rsid w:val="1F966852"/>
    <w:rsid w:val="213243FA"/>
    <w:rsid w:val="25B755E3"/>
    <w:rsid w:val="2CF34261"/>
    <w:rsid w:val="3DAE72EF"/>
    <w:rsid w:val="3ED92916"/>
    <w:rsid w:val="42712ADF"/>
    <w:rsid w:val="475D2E72"/>
    <w:rsid w:val="5B2B2B6A"/>
    <w:rsid w:val="6A2137C1"/>
    <w:rsid w:val="6FF977CC"/>
    <w:rsid w:val="7ABA080B"/>
    <w:rsid w:val="7BE02F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0831A"/>
  <w15:docId w15:val="{0EFBBEEE-9E24-4EEA-9961-53EE6A8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162</Words>
  <Characters>924</Characters>
  <Application>Microsoft Office Word</Application>
  <DocSecurity>0</DocSecurity>
  <Lines>7</Lines>
  <Paragraphs>2</Paragraphs>
  <ScaleCrop>false</ScaleCrop>
  <Company>Microsoft</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杨慧毅</dc:creator>
  <cp:lastModifiedBy>undefined</cp:lastModifiedBy>
  <cp:revision>51</cp:revision>
  <cp:lastPrinted>2021-02-25T08:19:00Z</cp:lastPrinted>
  <dcterms:created xsi:type="dcterms:W3CDTF">2020-03-15T10:44:00Z</dcterms:created>
  <dcterms:modified xsi:type="dcterms:W3CDTF">2024-04-08T04:41:00Z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BA26C7538DBD456CAD3437DC81B36E67</vt:lpwstr>
  </property>
</Properties>
</file>