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关于《闵行区关于产业高质量发展的政策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意见（征求意见稿）》征求意见的公告</w:t>
      </w:r>
    </w:p>
    <w:p>
      <w:pPr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ab/>
      </w:r>
      <w:r>
        <w:rPr>
          <w:rFonts w:hint="eastAsia" w:ascii="仿宋_GB2312" w:hAnsi="仿宋_GB2312" w:eastAsia="仿宋_GB2312" w:cs="仿宋_GB2312"/>
          <w:sz w:val="32"/>
          <w:szCs w:val="40"/>
        </w:rPr>
        <w:tab/>
      </w:r>
      <w:r>
        <w:rPr>
          <w:rFonts w:hint="eastAsia" w:ascii="仿宋_GB2312" w:hAnsi="仿宋_GB2312" w:eastAsia="仿宋_GB2312" w:cs="仿宋_GB2312"/>
          <w:sz w:val="32"/>
          <w:szCs w:val="40"/>
        </w:rPr>
        <w:tab/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为进一步做好企业服务和产业扶持工作，在广泛听取区有关部门和企业、专家意见的基础上，我委拟定《闵行区关于产业高质量发展的政策意见（征求意见稿）》，现向社会公众公开征求意见。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征集时间：2024年10月14日—2024年11月13日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征集方法：来信来函请寄闵行区经济委员会（地址：上海市闵行区七莘路412号，邮编:201199）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邮件反馈：baixq@shmh.gov.cn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联系人：白雪晴   联系电话：021-64127569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闵行区经济委员会对市民和各有关单位提出的意见建议进行分析、论证，对符合上述草案制定原则和要求的意见建议予以归类采纳。热忱欢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40"/>
        </w:rPr>
        <w:t>迎您的参与！</w:t>
      </w:r>
    </w:p>
    <w:p>
      <w:pPr>
        <w:rPr>
          <w:rFonts w:hint="eastAsia" w:ascii="仿宋_GB2312" w:hAnsi="仿宋_GB2312" w:eastAsia="仿宋_GB2312" w:cs="仿宋_GB2312"/>
          <w:sz w:val="32"/>
          <w:szCs w:val="40"/>
        </w:rPr>
      </w:pPr>
    </w:p>
    <w:p>
      <w:pPr>
        <w:jc w:val="right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闵行区经济委员会</w:t>
      </w:r>
    </w:p>
    <w:p>
      <w:pPr>
        <w:jc w:val="right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2024年10月14日</w:t>
      </w:r>
    </w:p>
    <w:p>
      <w:pPr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相关附件</w:t>
      </w:r>
    </w:p>
    <w:p>
      <w:pPr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附件1：闵行区关于产业高质量发展的政策意见（征求意见稿）.docx</w:t>
      </w:r>
    </w:p>
    <w:p>
      <w:pPr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附件2：草案解读.docx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mbria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行楷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魏碑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ESI宋体-GB18030">
    <w:panose1 w:val="02000500000000000000"/>
    <w:charset w:val="86"/>
    <w:family w:val="auto"/>
    <w:pitch w:val="default"/>
    <w:sig w:usb0="A00002BF" w:usb1="38C77CFA" w:usb2="00000016" w:usb3="00000000" w:csb0="0004000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隶书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true"/>
  <w:bordersDoNotSurroundHeader w:val="true"/>
  <w:bordersDoNotSurroundFooter w:val="true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AB0813"/>
    <w:rsid w:val="FF1F2C5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Administrator</dc:creator>
  <cp:lastModifiedBy>mhxc</cp:lastModifiedBy>
  <dcterms:modified xsi:type="dcterms:W3CDTF">2024-11-01T13:47:58Z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</Properties>
</file>