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25" w:rightChars="12" w:firstLine="320" w:firstLineChars="1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tabs>
          <w:tab w:val="right" w:pos="8505"/>
        </w:tabs>
        <w:snapToGrid w:val="0"/>
        <w:jc w:val="left"/>
        <w:rPr>
          <w:rFonts w:ascii="黑体" w:hAnsi="黑体" w:eastAsia="黑体"/>
          <w:sz w:val="32"/>
          <w:szCs w:val="32"/>
        </w:rPr>
      </w:pPr>
    </w:p>
    <w:p>
      <w:pPr>
        <w:tabs>
          <w:tab w:val="right" w:pos="8505"/>
        </w:tabs>
        <w:snapToGrid w:val="0"/>
        <w:spacing w:line="276" w:lineRule="auto"/>
        <w:jc w:val="center"/>
        <w:rPr>
          <w:rFonts w:ascii="方正小标宋简体" w:hAnsi="方正小标宋简体" w:eastAsia="方正小标宋简体"/>
          <w:sz w:val="40"/>
          <w:szCs w:val="44"/>
        </w:rPr>
      </w:pPr>
      <w:r>
        <w:rPr>
          <w:rFonts w:ascii="方正小标宋简体" w:hAnsi="方正小标宋简体" w:eastAsia="方正小标宋简体"/>
          <w:sz w:val="40"/>
          <w:szCs w:val="44"/>
        </w:rPr>
        <w:t>闵行区科普</w:t>
      </w:r>
      <w:r>
        <w:rPr>
          <w:rFonts w:hint="eastAsia" w:ascii="方正小标宋简体" w:hAnsi="方正小标宋简体" w:eastAsia="方正小标宋简体"/>
          <w:sz w:val="40"/>
          <w:szCs w:val="44"/>
        </w:rPr>
        <w:t>教育</w:t>
      </w:r>
      <w:r>
        <w:rPr>
          <w:rFonts w:ascii="方正小标宋简体" w:hAnsi="方正小标宋简体" w:eastAsia="方正小标宋简体"/>
          <w:sz w:val="40"/>
          <w:szCs w:val="44"/>
        </w:rPr>
        <w:t>基地运行情况统计表</w:t>
      </w:r>
    </w:p>
    <w:tbl>
      <w:tblPr>
        <w:tblStyle w:val="4"/>
        <w:tblW w:w="5498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10"/>
        <w:gridCol w:w="641"/>
        <w:gridCol w:w="6"/>
        <w:gridCol w:w="517"/>
        <w:gridCol w:w="137"/>
        <w:gridCol w:w="58"/>
        <w:gridCol w:w="60"/>
        <w:gridCol w:w="246"/>
        <w:gridCol w:w="337"/>
        <w:gridCol w:w="493"/>
        <w:gridCol w:w="223"/>
        <w:gridCol w:w="120"/>
        <w:gridCol w:w="236"/>
        <w:gridCol w:w="347"/>
        <w:gridCol w:w="388"/>
        <w:gridCol w:w="69"/>
        <w:gridCol w:w="380"/>
        <w:gridCol w:w="28"/>
        <w:gridCol w:w="328"/>
        <w:gridCol w:w="302"/>
        <w:gridCol w:w="635"/>
        <w:gridCol w:w="77"/>
        <w:gridCol w:w="49"/>
        <w:gridCol w:w="266"/>
        <w:gridCol w:w="19"/>
        <w:gridCol w:w="1138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00" w:hRule="atLeast"/>
        </w:trPr>
        <w:tc>
          <w:tcPr>
            <w:tcW w:w="448" w:type="pct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Cs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基地名称</w:t>
            </w:r>
          </w:p>
        </w:tc>
        <w:tc>
          <w:tcPr>
            <w:tcW w:w="2069" w:type="pct"/>
            <w:gridSpan w:val="15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393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所属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街镇</w:t>
            </w:r>
          </w:p>
        </w:tc>
        <w:tc>
          <w:tcPr>
            <w:tcW w:w="1324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0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基地地址</w:t>
            </w:r>
          </w:p>
        </w:tc>
        <w:tc>
          <w:tcPr>
            <w:tcW w:w="2069" w:type="pct"/>
            <w:gridSpan w:val="15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393" w:type="pct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邮政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编码</w:t>
            </w:r>
          </w:p>
        </w:tc>
        <w:tc>
          <w:tcPr>
            <w:tcW w:w="1324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0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依托单位</w:t>
            </w:r>
          </w:p>
        </w:tc>
        <w:tc>
          <w:tcPr>
            <w:tcW w:w="3787" w:type="pct"/>
            <w:gridSpan w:val="2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90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依托单位性质</w:t>
            </w:r>
          </w:p>
        </w:tc>
        <w:tc>
          <w:tcPr>
            <w:tcW w:w="3787" w:type="pct"/>
            <w:gridSpan w:val="2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□政府机关  □学校  □科研院所  □医院  □其他事业单位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□社团组织及非盈利组织  □企业  □居委会和合作社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5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4"/>
              </w:rPr>
              <w:t>基地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负责人</w:t>
            </w:r>
          </w:p>
        </w:tc>
        <w:tc>
          <w:tcPr>
            <w:tcW w:w="69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姓名</w:t>
            </w:r>
          </w:p>
        </w:tc>
        <w:tc>
          <w:tcPr>
            <w:tcW w:w="1375" w:type="pct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393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职务</w:t>
            </w:r>
          </w:p>
        </w:tc>
        <w:tc>
          <w:tcPr>
            <w:tcW w:w="1324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5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69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电话</w:t>
            </w:r>
          </w:p>
        </w:tc>
        <w:tc>
          <w:tcPr>
            <w:tcW w:w="1375" w:type="pct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393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手机</w:t>
            </w:r>
          </w:p>
        </w:tc>
        <w:tc>
          <w:tcPr>
            <w:tcW w:w="1324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5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69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E-mail</w:t>
            </w:r>
          </w:p>
        </w:tc>
        <w:tc>
          <w:tcPr>
            <w:tcW w:w="3093" w:type="pct"/>
            <w:gridSpan w:val="2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5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4"/>
              </w:rPr>
              <w:t>基地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联络员</w:t>
            </w:r>
          </w:p>
        </w:tc>
        <w:tc>
          <w:tcPr>
            <w:tcW w:w="69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姓名</w:t>
            </w:r>
          </w:p>
        </w:tc>
        <w:tc>
          <w:tcPr>
            <w:tcW w:w="1375" w:type="pct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393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职务</w:t>
            </w:r>
          </w:p>
        </w:tc>
        <w:tc>
          <w:tcPr>
            <w:tcW w:w="1324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5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69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电话</w:t>
            </w:r>
          </w:p>
        </w:tc>
        <w:tc>
          <w:tcPr>
            <w:tcW w:w="1375" w:type="pct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393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手机</w:t>
            </w:r>
          </w:p>
        </w:tc>
        <w:tc>
          <w:tcPr>
            <w:tcW w:w="1324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5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69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E-mail</w:t>
            </w:r>
          </w:p>
        </w:tc>
        <w:tc>
          <w:tcPr>
            <w:tcW w:w="3093" w:type="pct"/>
            <w:gridSpan w:val="2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2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年度基地科普工作经费（元）</w:t>
            </w:r>
          </w:p>
        </w:tc>
        <w:tc>
          <w:tcPr>
            <w:tcW w:w="757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757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年度基地科普工作经费（元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  <w:t>）</w:t>
            </w:r>
          </w:p>
        </w:tc>
        <w:tc>
          <w:tcPr>
            <w:tcW w:w="757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757" w:type="pct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年度基地科普工作经费（元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  <w:t>）</w:t>
            </w:r>
          </w:p>
        </w:tc>
        <w:tc>
          <w:tcPr>
            <w:tcW w:w="759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20" w:hRule="atLeast"/>
        </w:trPr>
        <w:tc>
          <w:tcPr>
            <w:tcW w:w="448" w:type="pct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Cs/>
                <w:kern w:val="0"/>
                <w:sz w:val="24"/>
                <w:szCs w:val="24"/>
              </w:rPr>
              <w:t>服务能力</w:t>
            </w: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室内常规展示面积</w:t>
            </w:r>
          </w:p>
        </w:tc>
        <w:tc>
          <w:tcPr>
            <w:tcW w:w="345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543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本年度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新增展示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面积</w:t>
            </w:r>
          </w:p>
        </w:tc>
        <w:tc>
          <w:tcPr>
            <w:tcW w:w="443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701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常设展品数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（件）</w:t>
            </w:r>
          </w:p>
        </w:tc>
        <w:tc>
          <w:tcPr>
            <w:tcW w:w="428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719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本年度新设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及改造展品数（件）</w:t>
            </w:r>
          </w:p>
        </w:tc>
        <w:tc>
          <w:tcPr>
            <w:tcW w:w="60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2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每周开放日</w:t>
            </w:r>
          </w:p>
        </w:tc>
        <w:tc>
          <w:tcPr>
            <w:tcW w:w="2069" w:type="pct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周一 □周二 □周三 □周四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周五 □周六 □周日</w:t>
            </w:r>
          </w:p>
        </w:tc>
        <w:tc>
          <w:tcPr>
            <w:tcW w:w="934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向公众开放的形式</w:t>
            </w:r>
          </w:p>
        </w:tc>
        <w:tc>
          <w:tcPr>
            <w:tcW w:w="783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直接参观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预约参观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2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开放日开放时间</w:t>
            </w:r>
          </w:p>
        </w:tc>
        <w:tc>
          <w:tcPr>
            <w:tcW w:w="2069" w:type="pct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上午：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00：00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00：00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下午：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00：00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00：00</w:t>
            </w:r>
          </w:p>
        </w:tc>
        <w:tc>
          <w:tcPr>
            <w:tcW w:w="934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年累计开放天数</w:t>
            </w:r>
          </w:p>
        </w:tc>
        <w:tc>
          <w:tcPr>
            <w:tcW w:w="783" w:type="pct"/>
            <w:gridSpan w:val="4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2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节庆开放情况</w:t>
            </w:r>
          </w:p>
        </w:tc>
        <w:tc>
          <w:tcPr>
            <w:tcW w:w="2069" w:type="pct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□国庆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春节     □不开放</w:t>
            </w:r>
          </w:p>
        </w:tc>
        <w:tc>
          <w:tcPr>
            <w:tcW w:w="934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延长开放时间或开设夜间科普活动专场</w:t>
            </w:r>
          </w:p>
        </w:tc>
        <w:tc>
          <w:tcPr>
            <w:tcW w:w="783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科普专（兼）职管理者数量</w:t>
            </w:r>
          </w:p>
        </w:tc>
        <w:tc>
          <w:tcPr>
            <w:tcW w:w="621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829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科普专（兼）职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讲解员数量</w:t>
            </w:r>
          </w:p>
        </w:tc>
        <w:tc>
          <w:tcPr>
            <w:tcW w:w="618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934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科普兼职人员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或志愿者</w:t>
            </w:r>
          </w:p>
        </w:tc>
        <w:tc>
          <w:tcPr>
            <w:tcW w:w="794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2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基地瞬时最大承载量</w:t>
            </w:r>
          </w:p>
        </w:tc>
        <w:tc>
          <w:tcPr>
            <w:tcW w:w="69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37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门票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设置</w:t>
            </w:r>
          </w:p>
        </w:tc>
        <w:tc>
          <w:tcPr>
            <w:tcW w:w="1000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□有     □无</w:t>
            </w:r>
          </w:p>
        </w:tc>
        <w:tc>
          <w:tcPr>
            <w:tcW w:w="55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门票价格(元)</w:t>
            </w:r>
          </w:p>
        </w:tc>
        <w:tc>
          <w:tcPr>
            <w:tcW w:w="1163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2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对青少年的优惠政策</w:t>
            </w:r>
          </w:p>
        </w:tc>
        <w:tc>
          <w:tcPr>
            <w:tcW w:w="694" w:type="pct"/>
            <w:gridSpan w:val="4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无优惠</w:t>
            </w:r>
          </w:p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完全免费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优惠票价</w:t>
            </w:r>
          </w:p>
        </w:tc>
        <w:tc>
          <w:tcPr>
            <w:tcW w:w="2477" w:type="pct"/>
            <w:gridSpan w:val="19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对未成年人（6周岁及以下或不足1.3米身高）、全日制大学本科及以下学历学生的优惠票价(元)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80" w:hRule="atLeast"/>
        </w:trPr>
        <w:tc>
          <w:tcPr>
            <w:tcW w:w="448" w:type="pct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Cs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年年接待量（人次）</w:t>
            </w:r>
          </w:p>
        </w:tc>
        <w:tc>
          <w:tcPr>
            <w:tcW w:w="69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946" w:type="pct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年年接待量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（人次）</w:t>
            </w:r>
          </w:p>
        </w:tc>
        <w:tc>
          <w:tcPr>
            <w:tcW w:w="646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884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年年接待量（人次）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8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科技节期间科普教育基地惠民活动</w:t>
            </w:r>
          </w:p>
        </w:tc>
        <w:tc>
          <w:tcPr>
            <w:tcW w:w="3445" w:type="pct"/>
            <w:gridSpan w:val="2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□免费开放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优惠票价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8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科技节期间科普教育基地举办主题科普活动</w:t>
            </w:r>
          </w:p>
        </w:tc>
        <w:tc>
          <w:tcPr>
            <w:tcW w:w="726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活动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次数</w:t>
            </w:r>
          </w:p>
        </w:tc>
        <w:tc>
          <w:tcPr>
            <w:tcW w:w="757" w:type="pct"/>
            <w:gridSpan w:val="5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798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参与人数</w:t>
            </w:r>
          </w:p>
        </w:tc>
        <w:tc>
          <w:tcPr>
            <w:tcW w:w="1163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8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科普日期间科普教育基地惠民活动</w:t>
            </w:r>
          </w:p>
        </w:tc>
        <w:tc>
          <w:tcPr>
            <w:tcW w:w="3445" w:type="pct"/>
            <w:gridSpan w:val="2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□免费开放     □优惠票价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8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科普日期间科普教育基地举办主题科普活动</w:t>
            </w:r>
          </w:p>
        </w:tc>
        <w:tc>
          <w:tcPr>
            <w:tcW w:w="726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活动次数</w:t>
            </w:r>
          </w:p>
        </w:tc>
        <w:tc>
          <w:tcPr>
            <w:tcW w:w="1000" w:type="pct"/>
            <w:gridSpan w:val="7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55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参与人数</w:t>
            </w:r>
          </w:p>
        </w:tc>
        <w:tc>
          <w:tcPr>
            <w:tcW w:w="1163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8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日常举办的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科普品牌活动</w:t>
            </w:r>
          </w:p>
        </w:tc>
        <w:tc>
          <w:tcPr>
            <w:tcW w:w="34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活动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名称</w:t>
            </w:r>
          </w:p>
        </w:tc>
        <w:tc>
          <w:tcPr>
            <w:tcW w:w="1108" w:type="pct"/>
            <w:gridSpan w:val="9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618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举办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次数</w:t>
            </w:r>
          </w:p>
        </w:tc>
        <w:tc>
          <w:tcPr>
            <w:tcW w:w="55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547" w:type="pct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参与人数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8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03" w:type="pct"/>
            <w:gridSpan w:val="1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  <w:t>线上科普活动</w:t>
            </w:r>
          </w:p>
        </w:tc>
        <w:tc>
          <w:tcPr>
            <w:tcW w:w="618" w:type="pct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举办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次数</w:t>
            </w:r>
          </w:p>
        </w:tc>
        <w:tc>
          <w:tcPr>
            <w:tcW w:w="554" w:type="pct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547" w:type="pct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参与人数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8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科普讲解大赛</w:t>
            </w:r>
          </w:p>
        </w:tc>
        <w:tc>
          <w:tcPr>
            <w:tcW w:w="382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是否参加</w:t>
            </w:r>
          </w:p>
        </w:tc>
        <w:tc>
          <w:tcPr>
            <w:tcW w:w="725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1012" w:type="pct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获奖情况</w:t>
            </w:r>
          </w:p>
        </w:tc>
        <w:tc>
          <w:tcPr>
            <w:tcW w:w="1324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cantSplit/>
          <w:trHeight w:val="680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t>市、区各类比赛活动</w:t>
            </w:r>
          </w:p>
        </w:tc>
        <w:tc>
          <w:tcPr>
            <w:tcW w:w="382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是否参加</w:t>
            </w:r>
          </w:p>
        </w:tc>
        <w:tc>
          <w:tcPr>
            <w:tcW w:w="725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1012" w:type="pct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比赛或活动名称及获奖情况</w:t>
            </w:r>
          </w:p>
        </w:tc>
        <w:tc>
          <w:tcPr>
            <w:tcW w:w="1324" w:type="pct"/>
            <w:gridSpan w:val="7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799" w:hRule="atLeast"/>
        </w:trPr>
        <w:tc>
          <w:tcPr>
            <w:tcW w:w="448" w:type="pct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Cs/>
                <w:kern w:val="0"/>
                <w:sz w:val="24"/>
                <w:szCs w:val="24"/>
              </w:rPr>
              <w:t>制度保障</w:t>
            </w: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安全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  <w:t>制度</w:t>
            </w:r>
          </w:p>
        </w:tc>
        <w:tc>
          <w:tcPr>
            <w:tcW w:w="725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有  □无</w:t>
            </w:r>
          </w:p>
        </w:tc>
        <w:tc>
          <w:tcPr>
            <w:tcW w:w="725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应急预案</w:t>
            </w:r>
          </w:p>
        </w:tc>
        <w:tc>
          <w:tcPr>
            <w:tcW w:w="836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□有    □无</w:t>
            </w:r>
          </w:p>
        </w:tc>
        <w:tc>
          <w:tcPr>
            <w:tcW w:w="675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应急预演</w:t>
            </w:r>
          </w:p>
        </w:tc>
        <w:tc>
          <w:tcPr>
            <w:tcW w:w="825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□有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799" w:hRule="atLeast"/>
        </w:trPr>
        <w:tc>
          <w:tcPr>
            <w:tcW w:w="448" w:type="pct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科普工作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制度</w:t>
            </w:r>
          </w:p>
        </w:tc>
        <w:tc>
          <w:tcPr>
            <w:tcW w:w="725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有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无</w:t>
            </w:r>
          </w:p>
        </w:tc>
        <w:tc>
          <w:tcPr>
            <w:tcW w:w="725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财务管理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制度</w:t>
            </w:r>
          </w:p>
        </w:tc>
        <w:tc>
          <w:tcPr>
            <w:tcW w:w="836" w:type="pct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□有    □无</w:t>
            </w:r>
          </w:p>
        </w:tc>
        <w:tc>
          <w:tcPr>
            <w:tcW w:w="675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档案管理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制度</w:t>
            </w:r>
          </w:p>
        </w:tc>
        <w:tc>
          <w:tcPr>
            <w:tcW w:w="825" w:type="pct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□有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200" w:hRule="atLeast"/>
        </w:trPr>
        <w:tc>
          <w:tcPr>
            <w:tcW w:w="1201" w:type="pct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存在问题和困难</w:t>
            </w:r>
          </w:p>
        </w:tc>
        <w:tc>
          <w:tcPr>
            <w:tcW w:w="3787" w:type="pct"/>
            <w:gridSpan w:val="2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□科普展示能力不足  □接待人数受限  □缺少参观者  □运行机制不规范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□科普工作研究不够  □缺乏科普专业人才  □缺少专业培训  □缺少交流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□科普经费有限  □宣传推广不够  □信息化建设不足  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00" w:hRule="atLeast"/>
        </w:trPr>
        <w:tc>
          <w:tcPr>
            <w:tcW w:w="1201" w:type="pct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  <w:tc>
          <w:tcPr>
            <w:tcW w:w="694" w:type="pct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其他问题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或困难</w:t>
            </w:r>
          </w:p>
        </w:tc>
        <w:tc>
          <w:tcPr>
            <w:tcW w:w="3093" w:type="pct"/>
            <w:gridSpan w:val="21"/>
            <w:tcFitText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975" w:hRule="atLeast"/>
        </w:trPr>
        <w:tc>
          <w:tcPr>
            <w:tcW w:w="1201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年度科普工作总结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(1500-2000字)</w:t>
            </w:r>
          </w:p>
        </w:tc>
        <w:tc>
          <w:tcPr>
            <w:tcW w:w="3787" w:type="pct"/>
            <w:gridSpan w:val="2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2101" w:hRule="atLeast"/>
        </w:trPr>
        <w:tc>
          <w:tcPr>
            <w:tcW w:w="1201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下年度科普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工作计划</w:t>
            </w:r>
            <w:r>
              <w:rPr>
                <w:rFonts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（1000字内）</w:t>
            </w:r>
          </w:p>
        </w:tc>
        <w:tc>
          <w:tcPr>
            <w:tcW w:w="3787" w:type="pct"/>
            <w:gridSpan w:val="2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724" w:hRule="atLeast"/>
        </w:trPr>
        <w:tc>
          <w:tcPr>
            <w:tcW w:w="1201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是否参加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综合评价</w:t>
            </w:r>
          </w:p>
        </w:tc>
        <w:tc>
          <w:tcPr>
            <w:tcW w:w="3787" w:type="pct"/>
            <w:gridSpan w:val="2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参加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不参加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724" w:hRule="atLeast"/>
        </w:trPr>
        <w:tc>
          <w:tcPr>
            <w:tcW w:w="1201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基地意见及签章</w:t>
            </w:r>
          </w:p>
        </w:tc>
        <w:tc>
          <w:tcPr>
            <w:tcW w:w="3787" w:type="pct"/>
            <w:gridSpan w:val="2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                   签章：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724" w:hRule="atLeast"/>
        </w:trPr>
        <w:tc>
          <w:tcPr>
            <w:tcW w:w="1201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所在地科普主管部门意见及签章</w:t>
            </w:r>
          </w:p>
        </w:tc>
        <w:tc>
          <w:tcPr>
            <w:tcW w:w="3787" w:type="pct"/>
            <w:gridSpan w:val="2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                   签章：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1724" w:hRule="atLeast"/>
        </w:trPr>
        <w:tc>
          <w:tcPr>
            <w:tcW w:w="1201" w:type="pct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区科委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lang w:eastAsia="zh-CN"/>
              </w:rPr>
              <w:t>科协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意见及签章</w:t>
            </w:r>
          </w:p>
        </w:tc>
        <w:tc>
          <w:tcPr>
            <w:tcW w:w="3787" w:type="pct"/>
            <w:gridSpan w:val="2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0"/>
                <w:szCs w:val="24"/>
                <w:fitText w:val="1200" w:id="-1124379791"/>
              </w:rPr>
              <w:t>年度检查等次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综合评价等次：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6"/>
                <w:kern w:val="0"/>
                <w:sz w:val="20"/>
                <w:szCs w:val="24"/>
                <w:fitText w:val="1200" w:id="-67139068"/>
              </w:rPr>
              <w:t>资助金</w:t>
            </w:r>
            <w:r>
              <w:rPr>
                <w:rFonts w:hint="eastAsia" w:ascii="宋体" w:hAnsi="宋体" w:eastAsia="宋体" w:cs="宋体"/>
                <w:spacing w:val="2"/>
                <w:kern w:val="0"/>
                <w:sz w:val="20"/>
                <w:szCs w:val="24"/>
                <w:fitText w:val="1200" w:id="-67139068"/>
              </w:rPr>
              <w:t>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4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                   签章：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4"/>
              </w:rPr>
              <w:t xml:space="preserve">                     日期：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5F"/>
    <w:rsid w:val="001A2378"/>
    <w:rsid w:val="002E5637"/>
    <w:rsid w:val="003238A2"/>
    <w:rsid w:val="003B3427"/>
    <w:rsid w:val="00492F6F"/>
    <w:rsid w:val="0057445D"/>
    <w:rsid w:val="00654E02"/>
    <w:rsid w:val="00670BEE"/>
    <w:rsid w:val="00731AC9"/>
    <w:rsid w:val="007917E7"/>
    <w:rsid w:val="00853F5F"/>
    <w:rsid w:val="00943139"/>
    <w:rsid w:val="009A17E2"/>
    <w:rsid w:val="009E4076"/>
    <w:rsid w:val="009F6477"/>
    <w:rsid w:val="00AF2913"/>
    <w:rsid w:val="00B63625"/>
    <w:rsid w:val="00BD5C87"/>
    <w:rsid w:val="00BE4DBD"/>
    <w:rsid w:val="00BE5B6E"/>
    <w:rsid w:val="00CA5D95"/>
    <w:rsid w:val="00D5397D"/>
    <w:rsid w:val="00F43095"/>
    <w:rsid w:val="00F66365"/>
    <w:rsid w:val="00F77464"/>
    <w:rsid w:val="00FB3761"/>
    <w:rsid w:val="17BD6650"/>
    <w:rsid w:val="267FD193"/>
    <w:rsid w:val="2F423D06"/>
    <w:rsid w:val="37AFFE81"/>
    <w:rsid w:val="37FF23EB"/>
    <w:rsid w:val="3BD67FEB"/>
    <w:rsid w:val="3DBB37D5"/>
    <w:rsid w:val="3FBF2F39"/>
    <w:rsid w:val="3FF61D1A"/>
    <w:rsid w:val="45FFA5F3"/>
    <w:rsid w:val="4B6FFB62"/>
    <w:rsid w:val="4DEFE70E"/>
    <w:rsid w:val="4EDECF42"/>
    <w:rsid w:val="4EFF3487"/>
    <w:rsid w:val="4F7F31EB"/>
    <w:rsid w:val="4FF90636"/>
    <w:rsid w:val="56FB8D9E"/>
    <w:rsid w:val="5BED963F"/>
    <w:rsid w:val="5EDA46A8"/>
    <w:rsid w:val="5F5B577E"/>
    <w:rsid w:val="6477D94B"/>
    <w:rsid w:val="67BC8D6A"/>
    <w:rsid w:val="67D783D8"/>
    <w:rsid w:val="67F58B68"/>
    <w:rsid w:val="6DFF9142"/>
    <w:rsid w:val="6F3F9699"/>
    <w:rsid w:val="6FD79872"/>
    <w:rsid w:val="6FEA2C1A"/>
    <w:rsid w:val="73D3C6BA"/>
    <w:rsid w:val="757D614C"/>
    <w:rsid w:val="76AB001D"/>
    <w:rsid w:val="76EB5985"/>
    <w:rsid w:val="76F75634"/>
    <w:rsid w:val="76F79553"/>
    <w:rsid w:val="77BD65B0"/>
    <w:rsid w:val="77FF9CE0"/>
    <w:rsid w:val="7AB3084C"/>
    <w:rsid w:val="7AFF9802"/>
    <w:rsid w:val="7BA3E488"/>
    <w:rsid w:val="7BDE9347"/>
    <w:rsid w:val="7BF7D7AF"/>
    <w:rsid w:val="7BFA6D89"/>
    <w:rsid w:val="7BFE90D9"/>
    <w:rsid w:val="7CF6EBC0"/>
    <w:rsid w:val="7DBEA953"/>
    <w:rsid w:val="7ED651B7"/>
    <w:rsid w:val="7EFE7CD2"/>
    <w:rsid w:val="7F7743DC"/>
    <w:rsid w:val="7F7FF0EB"/>
    <w:rsid w:val="7FBBC281"/>
    <w:rsid w:val="7FBF5995"/>
    <w:rsid w:val="7FDF060B"/>
    <w:rsid w:val="7FED0707"/>
    <w:rsid w:val="7FF9513F"/>
    <w:rsid w:val="7FFF2A47"/>
    <w:rsid w:val="7FFF44CE"/>
    <w:rsid w:val="7FFF7211"/>
    <w:rsid w:val="956F2494"/>
    <w:rsid w:val="9DFC6B0C"/>
    <w:rsid w:val="9FDF9D8B"/>
    <w:rsid w:val="AEB7FF0A"/>
    <w:rsid w:val="AFEF1A34"/>
    <w:rsid w:val="B7EF38DA"/>
    <w:rsid w:val="B7F7480F"/>
    <w:rsid w:val="BA5F2C46"/>
    <w:rsid w:val="BAB6AA6A"/>
    <w:rsid w:val="BBDF1748"/>
    <w:rsid w:val="BBEFD7C2"/>
    <w:rsid w:val="BBFE7747"/>
    <w:rsid w:val="BC6D134E"/>
    <w:rsid w:val="BD3DC2C8"/>
    <w:rsid w:val="BF3A9EDC"/>
    <w:rsid w:val="C2BEB0C8"/>
    <w:rsid w:val="CFFF0966"/>
    <w:rsid w:val="DBBF4779"/>
    <w:rsid w:val="DC7BC3BE"/>
    <w:rsid w:val="DCF1B12B"/>
    <w:rsid w:val="DFD59F19"/>
    <w:rsid w:val="EBDF1EFF"/>
    <w:rsid w:val="EF5D7FA4"/>
    <w:rsid w:val="EF6766CE"/>
    <w:rsid w:val="EF67F22B"/>
    <w:rsid w:val="EFEF0059"/>
    <w:rsid w:val="EFFBB04B"/>
    <w:rsid w:val="F4BE193B"/>
    <w:rsid w:val="F6FE13E0"/>
    <w:rsid w:val="FBDE539C"/>
    <w:rsid w:val="FBEF7BDD"/>
    <w:rsid w:val="FDEBABF8"/>
    <w:rsid w:val="FDFC7E83"/>
    <w:rsid w:val="FDFF1E28"/>
    <w:rsid w:val="FED640E8"/>
    <w:rsid w:val="FF33B43A"/>
    <w:rsid w:val="FF3786A9"/>
    <w:rsid w:val="FF7B934F"/>
    <w:rsid w:val="FF7F5A65"/>
    <w:rsid w:val="FFA76A41"/>
    <w:rsid w:val="FFAB1FCD"/>
    <w:rsid w:val="FFBE07B3"/>
    <w:rsid w:val="FFD79A0E"/>
    <w:rsid w:val="FFFD3BF2"/>
    <w:rsid w:val="FFFD6579"/>
    <w:rsid w:val="FFFF2070"/>
    <w:rsid w:val="FF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210</Words>
  <Characters>1202</Characters>
  <Lines>10</Lines>
  <Paragraphs>2</Paragraphs>
  <TotalTime>2</TotalTime>
  <ScaleCrop>false</ScaleCrop>
  <LinksUpToDate>false</LinksUpToDate>
  <CharactersWithSpaces>1410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2021-01-14T23:38:00Z</dcterms:created>
  <dc:creator>顾沁馨</dc:creator>
  <cp:lastModifiedBy>mhxc</cp:lastModifiedBy>
  <dcterms:modified xsi:type="dcterms:W3CDTF">2025-01-13T13:55:23Z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