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35D0" w:rsidRDefault="00EE7E70">
      <w:pPr>
        <w:pStyle w:val="a5"/>
        <w:adjustRightInd w:val="0"/>
        <w:snapToGrid w:val="0"/>
        <w:spacing w:line="560" w:lineRule="exact"/>
        <w:jc w:val="left"/>
        <w:rPr>
          <w:rFonts w:ascii="黑体" w:eastAsia="黑体" w:hAnsi="黑体" w:cs="黑体"/>
          <w:sz w:val="32"/>
          <w:szCs w:val="32"/>
        </w:rPr>
      </w:pPr>
      <w:bookmarkStart w:id="0" w:name="_GoBack"/>
      <w:bookmarkEnd w:id="0"/>
      <w:r>
        <w:rPr>
          <w:rFonts w:ascii="黑体" w:eastAsia="黑体" w:hAnsi="黑体" w:cs="黑体" w:hint="eastAsia"/>
          <w:sz w:val="32"/>
          <w:szCs w:val="32"/>
        </w:rPr>
        <w:t>附件</w:t>
      </w:r>
      <w:r w:rsidR="00F51BDF">
        <w:rPr>
          <w:rFonts w:ascii="黑体" w:eastAsia="黑体" w:hAnsi="黑体" w:cs="黑体" w:hint="eastAsia"/>
          <w:sz w:val="32"/>
          <w:szCs w:val="32"/>
        </w:rPr>
        <w:t>4</w:t>
      </w:r>
    </w:p>
    <w:p w:rsidR="009335D0" w:rsidRDefault="00EE7E70">
      <w:pPr>
        <w:pStyle w:val="a5"/>
        <w:adjustRightInd w:val="0"/>
        <w:snapToGrid w:val="0"/>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2025年闵行区</w:t>
      </w:r>
      <w:r w:rsidR="003C4966">
        <w:rPr>
          <w:rFonts w:ascii="方正小标宋简体" w:eastAsia="方正小标宋简体" w:hAnsi="方正小标宋简体" w:cs="方正小标宋简体" w:hint="eastAsia"/>
          <w:sz w:val="44"/>
          <w:szCs w:val="44"/>
        </w:rPr>
        <w:t>吴泾镇城运中心</w:t>
      </w:r>
      <w:r>
        <w:rPr>
          <w:rFonts w:ascii="方正小标宋简体" w:eastAsia="方正小标宋简体" w:hAnsi="方正小标宋简体" w:cs="方正小标宋简体" w:hint="eastAsia"/>
          <w:sz w:val="44"/>
          <w:szCs w:val="44"/>
        </w:rPr>
        <w:t>执法工作量核算</w:t>
      </w:r>
    </w:p>
    <w:p w:rsidR="009335D0" w:rsidRDefault="009335D0">
      <w:pPr>
        <w:pStyle w:val="a5"/>
        <w:spacing w:line="560" w:lineRule="exact"/>
        <w:ind w:left="412"/>
        <w:jc w:val="left"/>
        <w:rPr>
          <w:rFonts w:ascii="方正小标宋简体" w:eastAsia="方正小标宋简体" w:hAnsi="宋体"/>
          <w:smallCaps w:val="0"/>
          <w:color w:val="000000"/>
          <w:sz w:val="44"/>
          <w:szCs w:val="44"/>
        </w:rPr>
      </w:pPr>
    </w:p>
    <w:p w:rsidR="009335D0" w:rsidRDefault="00EE7E70">
      <w:pPr>
        <w:spacing w:line="600" w:lineRule="exact"/>
        <w:ind w:firstLineChars="200" w:firstLine="640"/>
        <w:rPr>
          <w:rFonts w:ascii="仿宋_GB2312" w:hAnsi="新宋体"/>
          <w:smallCaps/>
          <w:color w:val="000000"/>
          <w:sz w:val="32"/>
          <w:szCs w:val="32"/>
        </w:rPr>
      </w:pPr>
      <w:r>
        <w:rPr>
          <w:rFonts w:ascii="黑体" w:eastAsia="黑体" w:hAnsi="黑体" w:hint="eastAsia"/>
          <w:smallCaps/>
          <w:color w:val="000000"/>
          <w:sz w:val="32"/>
          <w:szCs w:val="32"/>
        </w:rPr>
        <w:t>一、总法定工作日。</w:t>
      </w:r>
      <w:r>
        <w:rPr>
          <w:rFonts w:ascii="仿宋_GB2312" w:eastAsia="仿宋_GB2312" w:hAnsi="新宋体" w:hint="eastAsia"/>
          <w:smallCaps/>
          <w:color w:val="000000"/>
          <w:sz w:val="32"/>
          <w:szCs w:val="32"/>
        </w:rPr>
        <w:t>按照应急管理部《安全生产执法手册（2020年版）》要求，总法定工作日是指国家规定的法定工作日和本部门行政执法人员总数的乘积。202</w:t>
      </w:r>
      <w:r>
        <w:rPr>
          <w:rFonts w:ascii="仿宋_GB2312" w:eastAsia="仿宋_GB2312" w:hAnsi="新宋体"/>
          <w:smallCaps/>
          <w:color w:val="000000"/>
          <w:sz w:val="32"/>
          <w:szCs w:val="32"/>
        </w:rPr>
        <w:t>5</w:t>
      </w:r>
      <w:r>
        <w:rPr>
          <w:rFonts w:ascii="仿宋_GB2312" w:eastAsia="仿宋_GB2312" w:hAnsi="新宋体" w:hint="eastAsia"/>
          <w:smallCaps/>
          <w:color w:val="000000"/>
          <w:sz w:val="32"/>
          <w:szCs w:val="32"/>
        </w:rPr>
        <w:t>年国家规定的法定工作日为2</w:t>
      </w:r>
      <w:r>
        <w:rPr>
          <w:rFonts w:ascii="仿宋_GB2312" w:eastAsia="仿宋_GB2312" w:hAnsi="新宋体"/>
          <w:smallCaps/>
          <w:color w:val="000000"/>
          <w:sz w:val="32"/>
          <w:szCs w:val="32"/>
        </w:rPr>
        <w:t>48</w:t>
      </w:r>
      <w:r>
        <w:rPr>
          <w:rFonts w:ascii="仿宋_GB2312" w:eastAsia="仿宋_GB2312" w:hAnsi="新宋体" w:hint="eastAsia"/>
          <w:smallCaps/>
          <w:color w:val="000000"/>
          <w:sz w:val="32"/>
          <w:szCs w:val="32"/>
        </w:rPr>
        <w:t>天（全年总天数365天-法定公休日104天-法定节假日</w:t>
      </w:r>
      <w:r>
        <w:rPr>
          <w:rFonts w:ascii="仿宋_GB2312" w:eastAsia="仿宋_GB2312" w:hAnsi="新宋体"/>
          <w:smallCaps/>
          <w:color w:val="000000"/>
          <w:sz w:val="32"/>
          <w:szCs w:val="32"/>
        </w:rPr>
        <w:t>13</w:t>
      </w:r>
      <w:r>
        <w:rPr>
          <w:rFonts w:ascii="仿宋_GB2312" w:eastAsia="仿宋_GB2312" w:hAnsi="新宋体" w:hint="eastAsia"/>
          <w:smallCaps/>
          <w:color w:val="000000"/>
          <w:sz w:val="32"/>
          <w:szCs w:val="32"/>
        </w:rPr>
        <w:t>天=</w:t>
      </w:r>
      <w:r>
        <w:rPr>
          <w:rFonts w:ascii="仿宋_GB2312" w:eastAsia="仿宋_GB2312" w:hAnsi="新宋体"/>
          <w:smallCaps/>
          <w:color w:val="000000"/>
          <w:sz w:val="32"/>
          <w:szCs w:val="32"/>
        </w:rPr>
        <w:t>248</w:t>
      </w:r>
      <w:r>
        <w:rPr>
          <w:rFonts w:ascii="仿宋_GB2312" w:eastAsia="仿宋_GB2312" w:hAnsi="新宋体" w:hint="eastAsia"/>
          <w:smallCaps/>
          <w:color w:val="000000"/>
          <w:sz w:val="32"/>
          <w:szCs w:val="32"/>
        </w:rPr>
        <w:t>天），</w:t>
      </w:r>
      <w:r w:rsidR="003C4966">
        <w:rPr>
          <w:rFonts w:ascii="仿宋_GB2312" w:eastAsia="仿宋_GB2312" w:hAnsi="新宋体" w:hint="eastAsia"/>
          <w:smallCaps/>
          <w:color w:val="000000"/>
          <w:sz w:val="32"/>
          <w:szCs w:val="32"/>
        </w:rPr>
        <w:t>镇城运中心</w:t>
      </w:r>
      <w:r>
        <w:rPr>
          <w:rFonts w:ascii="仿宋_GB2312" w:eastAsia="仿宋_GB2312" w:hAnsi="新宋体" w:hint="eastAsia"/>
          <w:smallCaps/>
          <w:color w:val="000000"/>
          <w:sz w:val="32"/>
          <w:szCs w:val="32"/>
        </w:rPr>
        <w:t>在编行政执法人员</w:t>
      </w:r>
      <w:r w:rsidR="003C4966">
        <w:rPr>
          <w:rFonts w:ascii="仿宋_GB2312" w:eastAsia="仿宋_GB2312" w:hAnsi="新宋体" w:hint="eastAsia"/>
          <w:smallCaps/>
          <w:color w:val="000000"/>
          <w:sz w:val="32"/>
          <w:szCs w:val="32"/>
        </w:rPr>
        <w:t>3</w:t>
      </w:r>
      <w:r>
        <w:rPr>
          <w:rFonts w:ascii="仿宋_GB2312" w:eastAsia="仿宋_GB2312" w:hAnsi="新宋体" w:hint="eastAsia"/>
          <w:smallCaps/>
          <w:color w:val="000000"/>
          <w:sz w:val="32"/>
          <w:szCs w:val="32"/>
        </w:rPr>
        <w:t>名</w:t>
      </w:r>
      <w:r w:rsidR="008660C2">
        <w:rPr>
          <w:rFonts w:ascii="仿宋_GB2312" w:eastAsia="仿宋_GB2312" w:hAnsi="新宋体" w:hint="eastAsia"/>
          <w:smallCaps/>
          <w:color w:val="000000"/>
          <w:sz w:val="32"/>
          <w:szCs w:val="32"/>
        </w:rPr>
        <w:t>（有执法证）</w:t>
      </w:r>
      <w:r>
        <w:rPr>
          <w:rFonts w:ascii="仿宋_GB2312" w:eastAsia="仿宋_GB2312" w:hAnsi="新宋体" w:hint="eastAsia"/>
          <w:smallCaps/>
          <w:color w:val="000000"/>
          <w:sz w:val="32"/>
          <w:szCs w:val="32"/>
        </w:rPr>
        <w:t>。因此，202</w:t>
      </w:r>
      <w:r>
        <w:rPr>
          <w:rFonts w:ascii="仿宋_GB2312" w:eastAsia="仿宋_GB2312" w:hAnsi="新宋体"/>
          <w:smallCaps/>
          <w:color w:val="000000"/>
          <w:sz w:val="32"/>
          <w:szCs w:val="32"/>
        </w:rPr>
        <w:t>5</w:t>
      </w:r>
      <w:r>
        <w:rPr>
          <w:rFonts w:ascii="仿宋_GB2312" w:eastAsia="仿宋_GB2312" w:hAnsi="新宋体" w:hint="eastAsia"/>
          <w:smallCaps/>
          <w:color w:val="000000"/>
          <w:sz w:val="32"/>
          <w:szCs w:val="32"/>
        </w:rPr>
        <w:t>年总法定工作日为</w:t>
      </w:r>
      <w:r w:rsidR="003C4966">
        <w:rPr>
          <w:rFonts w:ascii="仿宋_GB2312" w:eastAsia="仿宋_GB2312" w:hAnsi="新宋体" w:hint="eastAsia"/>
          <w:smallCaps/>
          <w:color w:val="000000"/>
          <w:sz w:val="32"/>
          <w:szCs w:val="32"/>
        </w:rPr>
        <w:t>744</w:t>
      </w:r>
      <w:r>
        <w:rPr>
          <w:rFonts w:ascii="仿宋_GB2312" w:eastAsia="仿宋_GB2312" w:hAnsi="新宋体" w:hint="eastAsia"/>
          <w:smallCaps/>
          <w:color w:val="000000"/>
          <w:sz w:val="32"/>
          <w:szCs w:val="32"/>
        </w:rPr>
        <w:t>天（</w:t>
      </w:r>
      <w:r>
        <w:rPr>
          <w:rFonts w:ascii="仿宋_GB2312" w:eastAsia="仿宋_GB2312" w:hAnsi="新宋体"/>
          <w:smallCaps/>
          <w:color w:val="000000"/>
          <w:sz w:val="32"/>
          <w:szCs w:val="32"/>
        </w:rPr>
        <w:t>248</w:t>
      </w:r>
      <w:r>
        <w:rPr>
          <w:rFonts w:ascii="仿宋_GB2312" w:eastAsia="仿宋_GB2312" w:hAnsi="新宋体" w:hint="eastAsia"/>
          <w:smallCaps/>
          <w:color w:val="000000"/>
          <w:sz w:val="32"/>
          <w:szCs w:val="32"/>
        </w:rPr>
        <w:t>天/人×</w:t>
      </w:r>
      <w:r w:rsidR="003C4966">
        <w:rPr>
          <w:rFonts w:ascii="仿宋_GB2312" w:eastAsia="仿宋_GB2312" w:hAnsi="新宋体" w:hint="eastAsia"/>
          <w:smallCaps/>
          <w:color w:val="000000"/>
          <w:sz w:val="32"/>
          <w:szCs w:val="32"/>
        </w:rPr>
        <w:t>3</w:t>
      </w:r>
      <w:r>
        <w:rPr>
          <w:rFonts w:ascii="仿宋_GB2312" w:eastAsia="仿宋_GB2312" w:hAnsi="新宋体" w:hint="eastAsia"/>
          <w:smallCaps/>
          <w:color w:val="000000"/>
          <w:sz w:val="32"/>
          <w:szCs w:val="32"/>
        </w:rPr>
        <w:t>人=</w:t>
      </w:r>
      <w:r w:rsidR="003C4966">
        <w:rPr>
          <w:rFonts w:ascii="仿宋_GB2312" w:eastAsia="仿宋_GB2312" w:hAnsi="新宋体" w:hint="eastAsia"/>
          <w:smallCaps/>
          <w:color w:val="000000"/>
          <w:sz w:val="32"/>
          <w:szCs w:val="32"/>
        </w:rPr>
        <w:t>744</w:t>
      </w:r>
      <w:r>
        <w:rPr>
          <w:rFonts w:ascii="仿宋_GB2312" w:eastAsia="仿宋_GB2312" w:hAnsi="新宋体" w:hint="eastAsia"/>
          <w:smallCaps/>
          <w:color w:val="000000"/>
          <w:sz w:val="32"/>
          <w:szCs w:val="32"/>
        </w:rPr>
        <w:t>天）。</w:t>
      </w:r>
    </w:p>
    <w:p w:rsidR="009335D0" w:rsidRDefault="00EE7E70">
      <w:pPr>
        <w:spacing w:line="600" w:lineRule="exact"/>
        <w:ind w:firstLine="641"/>
        <w:rPr>
          <w:rFonts w:ascii="仿宋_GB2312" w:eastAsia="仿宋_GB2312" w:hAnsi="新宋体"/>
          <w:smallCaps/>
          <w:color w:val="000000"/>
          <w:sz w:val="32"/>
          <w:szCs w:val="32"/>
        </w:rPr>
      </w:pPr>
      <w:r>
        <w:rPr>
          <w:rFonts w:ascii="黑体" w:eastAsia="黑体" w:hAnsi="黑体" w:hint="eastAsia"/>
          <w:smallCaps/>
          <w:color w:val="000000"/>
          <w:sz w:val="32"/>
          <w:szCs w:val="32"/>
        </w:rPr>
        <w:t>二、其他执法工作日。</w:t>
      </w:r>
      <w:r w:rsidR="003C4966">
        <w:rPr>
          <w:rFonts w:ascii="仿宋_GB2312" w:eastAsia="仿宋_GB2312" w:hint="eastAsia"/>
          <w:sz w:val="32"/>
          <w:szCs w:val="32"/>
        </w:rPr>
        <w:t>其他执法工作日包括下列工作预计所占用的工作日：开展安全生产综合监管；配合开展生产安全事故调查和处理；调查核实安全生产投诉举报；参加有关部门联合执法；开展安全生产宣传教育培训；配合办理行政复议、行政应诉；完成本级人民政府或者上级应急管理部门安排的执法工作任务。按照前3年平均数测算，202</w:t>
      </w:r>
      <w:r w:rsidR="00F51BDF">
        <w:rPr>
          <w:rFonts w:ascii="仿宋_GB2312" w:eastAsia="仿宋_GB2312" w:hint="eastAsia"/>
          <w:sz w:val="32"/>
          <w:szCs w:val="32"/>
        </w:rPr>
        <w:t>5</w:t>
      </w:r>
      <w:r w:rsidR="003C4966">
        <w:rPr>
          <w:rFonts w:ascii="仿宋_GB2312" w:eastAsia="仿宋_GB2312" w:hint="eastAsia"/>
          <w:sz w:val="32"/>
          <w:szCs w:val="32"/>
        </w:rPr>
        <w:t>年其他执法工作日约</w:t>
      </w:r>
      <w:r w:rsidR="008660C2">
        <w:rPr>
          <w:rFonts w:ascii="仿宋_GB2312" w:eastAsia="仿宋_GB2312" w:hint="eastAsia"/>
          <w:sz w:val="32"/>
          <w:szCs w:val="32"/>
        </w:rPr>
        <w:t>300</w:t>
      </w:r>
      <w:r w:rsidR="003C4966">
        <w:rPr>
          <w:rFonts w:ascii="仿宋_GB2312" w:eastAsia="仿宋_GB2312" w:hint="eastAsia"/>
          <w:sz w:val="32"/>
          <w:szCs w:val="32"/>
        </w:rPr>
        <w:t>天。</w:t>
      </w:r>
    </w:p>
    <w:p w:rsidR="009335D0" w:rsidRDefault="00EE7E70">
      <w:pPr>
        <w:spacing w:line="600" w:lineRule="exact"/>
        <w:ind w:firstLine="641"/>
        <w:rPr>
          <w:rFonts w:ascii="仿宋_GB2312" w:eastAsia="仿宋_GB2312" w:hAnsi="新宋体"/>
          <w:smallCaps/>
          <w:color w:val="000000"/>
          <w:sz w:val="32"/>
          <w:szCs w:val="32"/>
        </w:rPr>
      </w:pPr>
      <w:r>
        <w:rPr>
          <w:rFonts w:ascii="黑体" w:eastAsia="黑体" w:hAnsi="黑体" w:hint="eastAsia"/>
          <w:smallCaps/>
          <w:color w:val="000000"/>
          <w:sz w:val="32"/>
          <w:szCs w:val="32"/>
        </w:rPr>
        <w:t>三、非执法工作日。</w:t>
      </w:r>
      <w:r w:rsidR="003C4966">
        <w:rPr>
          <w:rFonts w:ascii="仿宋_GB2312" w:eastAsia="仿宋_GB2312" w:hint="eastAsia"/>
          <w:sz w:val="32"/>
          <w:szCs w:val="32"/>
        </w:rPr>
        <w:t>非执法工作日包括下列工作和事项预计所占用的工作日：值班（防汛防台、节假日以及上级要求的值班值守任务）；学习、培训、考核、会议；检查指导居村安全生产工作；参加党群活动；病假、事假；法定年休假、探亲假、婚（丧）假。按照前3年平均数测算，2025年</w:t>
      </w:r>
      <w:r w:rsidR="003C4966">
        <w:rPr>
          <w:rFonts w:ascii="仿宋_GB2312" w:eastAsia="仿宋_GB2312" w:hint="eastAsia"/>
          <w:sz w:val="32"/>
          <w:szCs w:val="32"/>
        </w:rPr>
        <w:lastRenderedPageBreak/>
        <w:t>非执法工作日约</w:t>
      </w:r>
      <w:r w:rsidR="008660C2">
        <w:rPr>
          <w:rFonts w:ascii="仿宋_GB2312" w:eastAsia="仿宋_GB2312" w:hint="eastAsia"/>
          <w:sz w:val="32"/>
          <w:szCs w:val="32"/>
        </w:rPr>
        <w:t>186</w:t>
      </w:r>
      <w:r w:rsidR="003C4966">
        <w:rPr>
          <w:rFonts w:ascii="仿宋_GB2312" w:eastAsia="仿宋_GB2312" w:hint="eastAsia"/>
          <w:sz w:val="32"/>
          <w:szCs w:val="32"/>
        </w:rPr>
        <w:t>天</w:t>
      </w:r>
      <w:r>
        <w:rPr>
          <w:rFonts w:ascii="仿宋_GB2312" w:eastAsia="仿宋_GB2312" w:hAnsi="新宋体" w:hint="eastAsia"/>
          <w:smallCaps/>
          <w:color w:val="000000"/>
          <w:sz w:val="32"/>
          <w:szCs w:val="32"/>
        </w:rPr>
        <w:t>。</w:t>
      </w:r>
    </w:p>
    <w:p w:rsidR="009335D0" w:rsidRDefault="00EE7E70">
      <w:pPr>
        <w:tabs>
          <w:tab w:val="left" w:pos="567"/>
        </w:tabs>
        <w:adjustRightInd w:val="0"/>
        <w:spacing w:line="600" w:lineRule="exact"/>
        <w:ind w:firstLineChars="200" w:firstLine="640"/>
        <w:rPr>
          <w:rFonts w:ascii="仿宋_GB2312" w:hAnsi="新宋体"/>
          <w:smallCaps/>
          <w:color w:val="000000"/>
          <w:sz w:val="32"/>
          <w:szCs w:val="32"/>
        </w:rPr>
      </w:pPr>
      <w:r>
        <w:rPr>
          <w:rFonts w:ascii="黑体" w:eastAsia="黑体" w:hAnsi="黑体" w:hint="eastAsia"/>
          <w:smallCaps/>
          <w:color w:val="000000"/>
          <w:sz w:val="32"/>
          <w:szCs w:val="32"/>
        </w:rPr>
        <w:t>四、监督检查工作日。</w:t>
      </w:r>
      <w:r>
        <w:rPr>
          <w:rFonts w:ascii="仿宋_GB2312" w:eastAsia="仿宋_GB2312" w:hAnsi="新宋体" w:hint="eastAsia"/>
          <w:smallCaps/>
          <w:color w:val="000000"/>
          <w:sz w:val="32"/>
          <w:szCs w:val="32"/>
        </w:rPr>
        <w:t>监督检查工作日是指应急管理部门对生产经营单位开展监督检查的工作日，其数额为总法定工作日减去其他执法工作日、非执法工作日所剩余的工作日。202</w:t>
      </w:r>
      <w:r>
        <w:rPr>
          <w:rFonts w:ascii="仿宋_GB2312" w:eastAsia="仿宋_GB2312" w:hAnsi="新宋体"/>
          <w:smallCaps/>
          <w:color w:val="000000"/>
          <w:sz w:val="32"/>
          <w:szCs w:val="32"/>
        </w:rPr>
        <w:t>5</w:t>
      </w:r>
      <w:r>
        <w:rPr>
          <w:rFonts w:ascii="仿宋_GB2312" w:eastAsia="仿宋_GB2312" w:hAnsi="新宋体" w:hint="eastAsia"/>
          <w:smallCaps/>
          <w:color w:val="000000"/>
          <w:sz w:val="32"/>
          <w:szCs w:val="32"/>
        </w:rPr>
        <w:t>年监督检查工作日为</w:t>
      </w:r>
      <w:r w:rsidR="00CA1858">
        <w:rPr>
          <w:rFonts w:ascii="仿宋_GB2312" w:eastAsia="仿宋_GB2312" w:hAnsi="新宋体" w:hint="eastAsia"/>
          <w:smallCaps/>
          <w:color w:val="000000"/>
          <w:sz w:val="32"/>
          <w:szCs w:val="32"/>
        </w:rPr>
        <w:t>258</w:t>
      </w:r>
      <w:r>
        <w:rPr>
          <w:rFonts w:ascii="仿宋_GB2312" w:eastAsia="仿宋_GB2312" w:hAnsi="新宋体" w:hint="eastAsia"/>
          <w:smallCaps/>
          <w:color w:val="000000"/>
          <w:sz w:val="32"/>
          <w:szCs w:val="32"/>
        </w:rPr>
        <w:t>天（总法定工作日</w:t>
      </w:r>
      <w:r w:rsidR="003C4966">
        <w:rPr>
          <w:rFonts w:ascii="仿宋_GB2312" w:eastAsia="仿宋_GB2312" w:hAnsi="新宋体" w:hint="eastAsia"/>
          <w:smallCaps/>
          <w:color w:val="000000"/>
          <w:sz w:val="32"/>
          <w:szCs w:val="32"/>
        </w:rPr>
        <w:t>744</w:t>
      </w:r>
      <w:r>
        <w:rPr>
          <w:rFonts w:ascii="仿宋_GB2312" w:eastAsia="仿宋_GB2312" w:hAnsi="新宋体" w:hint="eastAsia"/>
          <w:smallCaps/>
          <w:color w:val="000000"/>
          <w:sz w:val="32"/>
          <w:szCs w:val="32"/>
        </w:rPr>
        <w:t>天-其他执法工作日</w:t>
      </w:r>
      <w:r w:rsidR="008660C2">
        <w:rPr>
          <w:rFonts w:ascii="仿宋_GB2312" w:eastAsia="仿宋_GB2312" w:hAnsi="新宋体" w:hint="eastAsia"/>
          <w:smallCaps/>
          <w:color w:val="000000"/>
          <w:sz w:val="32"/>
          <w:szCs w:val="32"/>
        </w:rPr>
        <w:t>300</w:t>
      </w:r>
      <w:r>
        <w:rPr>
          <w:rFonts w:ascii="仿宋_GB2312" w:eastAsia="仿宋_GB2312" w:hAnsi="新宋体" w:hint="eastAsia"/>
          <w:smallCaps/>
          <w:color w:val="000000"/>
          <w:sz w:val="32"/>
          <w:szCs w:val="32"/>
        </w:rPr>
        <w:t>天-非执法工作日</w:t>
      </w:r>
      <w:r w:rsidR="008660C2">
        <w:rPr>
          <w:rFonts w:ascii="仿宋_GB2312" w:eastAsia="仿宋_GB2312" w:hAnsi="新宋体" w:hint="eastAsia"/>
          <w:smallCaps/>
          <w:color w:val="000000"/>
          <w:sz w:val="32"/>
          <w:szCs w:val="32"/>
        </w:rPr>
        <w:t>186</w:t>
      </w:r>
      <w:r>
        <w:rPr>
          <w:rFonts w:ascii="仿宋_GB2312" w:eastAsia="仿宋_GB2312" w:hAnsi="新宋体" w:hint="eastAsia"/>
          <w:smallCaps/>
          <w:color w:val="000000"/>
          <w:sz w:val="32"/>
          <w:szCs w:val="32"/>
        </w:rPr>
        <w:t>天=</w:t>
      </w:r>
      <w:r w:rsidR="008660C2">
        <w:rPr>
          <w:rFonts w:ascii="仿宋_GB2312" w:eastAsia="仿宋_GB2312" w:hAnsi="新宋体" w:hint="eastAsia"/>
          <w:smallCaps/>
          <w:color w:val="000000"/>
          <w:sz w:val="32"/>
          <w:szCs w:val="32"/>
        </w:rPr>
        <w:t>258</w:t>
      </w:r>
      <w:r>
        <w:rPr>
          <w:rFonts w:ascii="仿宋_GB2312" w:eastAsia="仿宋_GB2312" w:hAnsi="新宋体" w:hint="eastAsia"/>
          <w:smallCaps/>
          <w:color w:val="000000"/>
          <w:sz w:val="32"/>
          <w:szCs w:val="32"/>
        </w:rPr>
        <w:t>天）。</w:t>
      </w:r>
    </w:p>
    <w:p w:rsidR="009335D0" w:rsidRDefault="00EE7E70">
      <w:pPr>
        <w:tabs>
          <w:tab w:val="left" w:pos="567"/>
        </w:tabs>
        <w:adjustRightInd w:val="0"/>
        <w:spacing w:line="600" w:lineRule="exact"/>
        <w:ind w:firstLineChars="200" w:firstLine="640"/>
        <w:rPr>
          <w:rFonts w:ascii="仿宋_GB2312" w:eastAsia="仿宋_GB2312" w:hAnsi="新宋体"/>
          <w:smallCaps/>
          <w:color w:val="000000"/>
          <w:sz w:val="32"/>
          <w:szCs w:val="32"/>
        </w:rPr>
      </w:pPr>
      <w:r>
        <w:rPr>
          <w:rFonts w:ascii="黑体" w:eastAsia="黑体" w:hAnsi="黑体" w:hint="eastAsia"/>
          <w:smallCaps/>
          <w:color w:val="000000"/>
          <w:sz w:val="32"/>
          <w:szCs w:val="32"/>
        </w:rPr>
        <w:t>五、年度计划执法检查家次。</w:t>
      </w:r>
      <w:r>
        <w:rPr>
          <w:rFonts w:ascii="仿宋_GB2312" w:eastAsia="仿宋_GB2312" w:hAnsi="新宋体" w:hint="eastAsia"/>
          <w:smallCaps/>
          <w:color w:val="000000"/>
          <w:sz w:val="32"/>
          <w:szCs w:val="32"/>
        </w:rPr>
        <w:t>按照“执法总家次与执法工作日之比不得小于0.75</w:t>
      </w:r>
      <w:r w:rsidR="00F51BDF">
        <w:rPr>
          <w:rFonts w:ascii="仿宋_GB2312" w:eastAsia="仿宋_GB2312" w:hAnsi="新宋体" w:hint="eastAsia"/>
          <w:smallCaps/>
          <w:color w:val="000000"/>
          <w:sz w:val="32"/>
          <w:szCs w:val="32"/>
        </w:rPr>
        <w:t>”测算</w:t>
      </w:r>
      <w:r>
        <w:rPr>
          <w:rFonts w:ascii="仿宋_GB2312" w:eastAsia="仿宋_GB2312" w:hAnsi="新宋体" w:hint="eastAsia"/>
          <w:smallCaps/>
          <w:color w:val="000000"/>
          <w:sz w:val="32"/>
          <w:szCs w:val="32"/>
        </w:rPr>
        <w:t>（监督检查工作日</w:t>
      </w:r>
      <w:r w:rsidR="008660C2">
        <w:rPr>
          <w:rFonts w:ascii="仿宋_GB2312" w:eastAsia="仿宋_GB2312" w:hAnsi="新宋体" w:hint="eastAsia"/>
          <w:smallCaps/>
          <w:color w:val="000000"/>
          <w:sz w:val="32"/>
          <w:szCs w:val="32"/>
        </w:rPr>
        <w:t>258</w:t>
      </w:r>
      <w:r>
        <w:rPr>
          <w:rFonts w:ascii="仿宋_GB2312" w:eastAsia="仿宋_GB2312" w:hAnsi="新宋体" w:hint="eastAsia"/>
          <w:smallCaps/>
          <w:color w:val="000000"/>
          <w:sz w:val="32"/>
          <w:szCs w:val="32"/>
        </w:rPr>
        <w:t>天×0.75家次/天=</w:t>
      </w:r>
      <w:r w:rsidR="008660C2">
        <w:rPr>
          <w:rFonts w:ascii="仿宋_GB2312" w:eastAsia="仿宋_GB2312" w:hAnsi="新宋体" w:hint="eastAsia"/>
          <w:smallCaps/>
          <w:color w:val="000000"/>
          <w:sz w:val="32"/>
          <w:szCs w:val="32"/>
        </w:rPr>
        <w:t>193.5</w:t>
      </w:r>
      <w:r w:rsidR="00AD182C">
        <w:rPr>
          <w:rFonts w:ascii="仿宋_GB2312" w:eastAsia="仿宋_GB2312" w:hAnsi="新宋体" w:hint="eastAsia"/>
          <w:smallCaps/>
          <w:color w:val="000000"/>
          <w:sz w:val="32"/>
          <w:szCs w:val="32"/>
        </w:rPr>
        <w:t>家次）,</w:t>
      </w:r>
      <w:r>
        <w:rPr>
          <w:rFonts w:ascii="仿宋_GB2312" w:eastAsia="仿宋_GB2312" w:hAnsi="新宋体" w:hint="eastAsia"/>
          <w:smallCaps/>
          <w:color w:val="000000"/>
          <w:sz w:val="32"/>
          <w:szCs w:val="32"/>
        </w:rPr>
        <w:t>202</w:t>
      </w:r>
      <w:r>
        <w:rPr>
          <w:rFonts w:ascii="仿宋_GB2312" w:eastAsia="仿宋_GB2312" w:hAnsi="新宋体"/>
          <w:smallCaps/>
          <w:color w:val="000000"/>
          <w:sz w:val="32"/>
          <w:szCs w:val="32"/>
        </w:rPr>
        <w:t>5</w:t>
      </w:r>
      <w:r>
        <w:rPr>
          <w:rFonts w:ascii="仿宋_GB2312" w:eastAsia="仿宋_GB2312" w:hAnsi="新宋体" w:hint="eastAsia"/>
          <w:smallCaps/>
          <w:color w:val="000000"/>
          <w:sz w:val="32"/>
          <w:szCs w:val="32"/>
        </w:rPr>
        <w:t>年度</w:t>
      </w:r>
      <w:bookmarkStart w:id="1" w:name="OLE_LINK5"/>
      <w:bookmarkStart w:id="2" w:name="OLE_LINK6"/>
      <w:r>
        <w:rPr>
          <w:rFonts w:ascii="仿宋_GB2312" w:eastAsia="仿宋_GB2312" w:hAnsi="新宋体" w:hint="eastAsia"/>
          <w:smallCaps/>
          <w:color w:val="000000"/>
          <w:sz w:val="32"/>
          <w:szCs w:val="32"/>
        </w:rPr>
        <w:t>计划执法检</w:t>
      </w:r>
      <w:r w:rsidRPr="0085049F">
        <w:rPr>
          <w:rFonts w:ascii="仿宋_GB2312" w:eastAsia="仿宋_GB2312" w:hAnsi="新宋体" w:hint="eastAsia"/>
          <w:smallCaps/>
          <w:color w:val="000000"/>
          <w:sz w:val="32"/>
          <w:szCs w:val="32"/>
        </w:rPr>
        <w:t>查家次</w:t>
      </w:r>
      <w:r w:rsidR="00B4067C" w:rsidRPr="0085049F">
        <w:rPr>
          <w:rFonts w:ascii="仿宋_GB2312" w:eastAsia="仿宋_GB2312" w:hAnsi="新宋体" w:hint="eastAsia"/>
          <w:smallCaps/>
          <w:color w:val="000000"/>
          <w:sz w:val="32"/>
          <w:szCs w:val="32"/>
        </w:rPr>
        <w:t>不少于</w:t>
      </w:r>
      <w:r w:rsidR="008660C2" w:rsidRPr="0085049F">
        <w:rPr>
          <w:rFonts w:ascii="仿宋_GB2312" w:eastAsia="仿宋_GB2312" w:hAnsi="新宋体" w:hint="eastAsia"/>
          <w:smallCaps/>
          <w:color w:val="000000"/>
          <w:sz w:val="32"/>
          <w:szCs w:val="32"/>
        </w:rPr>
        <w:t>194</w:t>
      </w:r>
      <w:r w:rsidRPr="0085049F">
        <w:rPr>
          <w:rFonts w:ascii="仿宋_GB2312" w:eastAsia="仿宋_GB2312" w:hAnsi="新宋体" w:hint="eastAsia"/>
          <w:smallCaps/>
          <w:color w:val="000000"/>
          <w:sz w:val="32"/>
          <w:szCs w:val="32"/>
        </w:rPr>
        <w:t>家次</w:t>
      </w:r>
      <w:bookmarkEnd w:id="1"/>
      <w:bookmarkEnd w:id="2"/>
      <w:r w:rsidRPr="0085049F">
        <w:rPr>
          <w:rFonts w:ascii="仿宋_GB2312" w:eastAsia="仿宋_GB2312" w:hAnsi="新宋体" w:hint="eastAsia"/>
          <w:smallCaps/>
          <w:color w:val="000000"/>
          <w:sz w:val="32"/>
          <w:szCs w:val="32"/>
        </w:rPr>
        <w:t>。</w:t>
      </w:r>
      <w:bookmarkStart w:id="3" w:name="OLE_LINK3"/>
      <w:bookmarkStart w:id="4" w:name="OLE_LINK4"/>
      <w:r w:rsidR="00B4067C" w:rsidRPr="0085049F">
        <w:rPr>
          <w:rFonts w:ascii="仿宋_GB2312" w:eastAsia="仿宋_GB2312" w:hAnsi="新宋体" w:hint="eastAsia"/>
          <w:smallCaps/>
          <w:color w:val="000000"/>
          <w:sz w:val="32"/>
          <w:szCs w:val="32"/>
        </w:rPr>
        <w:t>经</w:t>
      </w:r>
      <w:r w:rsidR="00AD182C">
        <w:rPr>
          <w:rFonts w:ascii="仿宋_GB2312" w:eastAsia="仿宋_GB2312" w:hAnsi="新宋体" w:hint="eastAsia"/>
          <w:smallCaps/>
          <w:color w:val="000000"/>
          <w:sz w:val="32"/>
          <w:szCs w:val="32"/>
        </w:rPr>
        <w:t>研究</w:t>
      </w:r>
      <w:r w:rsidR="00B4067C" w:rsidRPr="0085049F">
        <w:rPr>
          <w:rFonts w:ascii="仿宋_GB2312" w:eastAsia="仿宋_GB2312" w:hAnsi="新宋体" w:hint="eastAsia"/>
          <w:smallCaps/>
          <w:color w:val="000000"/>
          <w:sz w:val="32"/>
          <w:szCs w:val="32"/>
        </w:rPr>
        <w:t>，</w:t>
      </w:r>
      <w:r w:rsidR="00F51BDF" w:rsidRPr="0085049F">
        <w:rPr>
          <w:rFonts w:ascii="仿宋_GB2312" w:eastAsia="仿宋_GB2312" w:hAnsi="新宋体" w:hint="eastAsia"/>
          <w:smallCaps/>
          <w:color w:val="000000"/>
          <w:sz w:val="32"/>
          <w:szCs w:val="32"/>
        </w:rPr>
        <w:t>2025</w:t>
      </w:r>
      <w:r w:rsidR="00B4067C" w:rsidRPr="0085049F">
        <w:rPr>
          <w:rFonts w:ascii="仿宋_GB2312" w:eastAsia="仿宋_GB2312" w:hAnsi="新宋体" w:hint="eastAsia"/>
          <w:smallCaps/>
          <w:color w:val="000000"/>
          <w:sz w:val="32"/>
          <w:szCs w:val="32"/>
        </w:rPr>
        <w:t>年计划执法检查总家次为</w:t>
      </w:r>
      <w:r w:rsidR="00FD3463" w:rsidRPr="0085049F">
        <w:rPr>
          <w:rFonts w:ascii="仿宋_GB2312" w:eastAsia="仿宋_GB2312" w:hAnsi="新宋体" w:hint="eastAsia"/>
          <w:smallCaps/>
          <w:color w:val="000000"/>
          <w:sz w:val="32"/>
          <w:szCs w:val="32"/>
        </w:rPr>
        <w:t>340</w:t>
      </w:r>
      <w:r w:rsidR="00B4067C" w:rsidRPr="0085049F">
        <w:rPr>
          <w:rFonts w:ascii="仿宋_GB2312" w:eastAsia="仿宋_GB2312" w:hAnsi="新宋体" w:hint="eastAsia"/>
          <w:smallCaps/>
          <w:color w:val="000000"/>
          <w:sz w:val="32"/>
          <w:szCs w:val="32"/>
        </w:rPr>
        <w:t>家次。其中：重点检查</w:t>
      </w:r>
      <w:r w:rsidR="00FD3463" w:rsidRPr="0085049F">
        <w:rPr>
          <w:rFonts w:ascii="仿宋_GB2312" w:eastAsia="仿宋_GB2312" w:hAnsi="新宋体" w:hint="eastAsia"/>
          <w:smallCaps/>
          <w:color w:val="000000"/>
          <w:sz w:val="32"/>
          <w:szCs w:val="32"/>
        </w:rPr>
        <w:t>2</w:t>
      </w:r>
      <w:r w:rsidR="00D91A96">
        <w:rPr>
          <w:rFonts w:ascii="仿宋_GB2312" w:eastAsia="仿宋_GB2312" w:hAnsi="新宋体" w:hint="eastAsia"/>
          <w:smallCaps/>
          <w:color w:val="000000"/>
          <w:sz w:val="32"/>
          <w:szCs w:val="32"/>
        </w:rPr>
        <w:t>3</w:t>
      </w:r>
      <w:r w:rsidR="00FD3463" w:rsidRPr="0085049F">
        <w:rPr>
          <w:rFonts w:ascii="仿宋_GB2312" w:eastAsia="仿宋_GB2312" w:hAnsi="新宋体" w:hint="eastAsia"/>
          <w:smallCaps/>
          <w:color w:val="000000"/>
          <w:sz w:val="32"/>
          <w:szCs w:val="32"/>
        </w:rPr>
        <w:t>0</w:t>
      </w:r>
      <w:r w:rsidR="00B4067C" w:rsidRPr="0085049F">
        <w:rPr>
          <w:rFonts w:ascii="仿宋_GB2312" w:eastAsia="仿宋_GB2312" w:hAnsi="新宋体" w:hint="eastAsia"/>
          <w:smallCaps/>
          <w:color w:val="000000"/>
          <w:sz w:val="32"/>
          <w:szCs w:val="32"/>
        </w:rPr>
        <w:t>家次，一般检查</w:t>
      </w:r>
      <w:r w:rsidR="00D91A96">
        <w:rPr>
          <w:rFonts w:ascii="仿宋_GB2312" w:eastAsia="仿宋_GB2312" w:hAnsi="新宋体" w:hint="eastAsia"/>
          <w:smallCaps/>
          <w:color w:val="000000"/>
          <w:sz w:val="32"/>
          <w:szCs w:val="32"/>
        </w:rPr>
        <w:t>11</w:t>
      </w:r>
      <w:r w:rsidR="00FD3463" w:rsidRPr="0085049F">
        <w:rPr>
          <w:rFonts w:ascii="仿宋_GB2312" w:eastAsia="仿宋_GB2312" w:hAnsi="新宋体" w:hint="eastAsia"/>
          <w:smallCaps/>
          <w:color w:val="000000"/>
          <w:sz w:val="32"/>
          <w:szCs w:val="32"/>
        </w:rPr>
        <w:t>0</w:t>
      </w:r>
      <w:r w:rsidR="00B4067C" w:rsidRPr="0085049F">
        <w:rPr>
          <w:rFonts w:ascii="仿宋_GB2312" w:eastAsia="仿宋_GB2312" w:hAnsi="新宋体" w:hint="eastAsia"/>
          <w:smallCaps/>
          <w:color w:val="000000"/>
          <w:sz w:val="32"/>
          <w:szCs w:val="32"/>
        </w:rPr>
        <w:t>家次，重点检查工作量占比</w:t>
      </w:r>
      <w:r w:rsidR="00D91A96">
        <w:rPr>
          <w:rFonts w:ascii="仿宋_GB2312" w:eastAsia="仿宋_GB2312" w:hAnsi="新宋体" w:hint="eastAsia"/>
          <w:smallCaps/>
          <w:color w:val="000000"/>
          <w:sz w:val="32"/>
          <w:szCs w:val="32"/>
        </w:rPr>
        <w:t>68</w:t>
      </w:r>
      <w:r w:rsidR="00B4067C" w:rsidRPr="0085049F">
        <w:rPr>
          <w:rFonts w:ascii="仿宋_GB2312" w:eastAsia="仿宋_GB2312" w:hAnsi="新宋体" w:hint="eastAsia"/>
          <w:smallCaps/>
          <w:color w:val="000000"/>
          <w:sz w:val="32"/>
          <w:szCs w:val="32"/>
        </w:rPr>
        <w:t>%。</w:t>
      </w:r>
      <w:bookmarkEnd w:id="3"/>
      <w:bookmarkEnd w:id="4"/>
    </w:p>
    <w:p w:rsidR="00D52457" w:rsidRPr="00D91A96" w:rsidRDefault="00D52457">
      <w:pPr>
        <w:tabs>
          <w:tab w:val="left" w:pos="567"/>
        </w:tabs>
        <w:adjustRightInd w:val="0"/>
        <w:spacing w:line="600" w:lineRule="exact"/>
        <w:ind w:firstLineChars="200" w:firstLine="640"/>
        <w:rPr>
          <w:rFonts w:ascii="仿宋_GB2312" w:eastAsia="仿宋_GB2312" w:hAnsi="新宋体"/>
          <w:smallCaps/>
          <w:color w:val="000000"/>
          <w:sz w:val="32"/>
          <w:szCs w:val="32"/>
        </w:rPr>
      </w:pPr>
    </w:p>
    <w:p w:rsidR="009335D0" w:rsidRPr="00F51BDF" w:rsidRDefault="009335D0"/>
    <w:sectPr w:rsidR="009335D0" w:rsidRPr="00F51BDF" w:rsidSect="009335D0">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2534" w:rsidRDefault="00D42534" w:rsidP="009335D0">
      <w:r>
        <w:separator/>
      </w:r>
    </w:p>
  </w:endnote>
  <w:endnote w:type="continuationSeparator" w:id="1">
    <w:p w:rsidR="00D42534" w:rsidRDefault="00D42534" w:rsidP="009335D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2534" w:rsidRDefault="00D42534" w:rsidP="009335D0">
      <w:r>
        <w:separator/>
      </w:r>
    </w:p>
  </w:footnote>
  <w:footnote w:type="continuationSeparator" w:id="1">
    <w:p w:rsidR="00D42534" w:rsidRDefault="00D42534" w:rsidP="009335D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9"/>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253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AltKinsokuLineBreakRules/>
  </w:compat>
  <w:rsids>
    <w:rsidRoot w:val="CFDE1186"/>
    <w:rsid w:val="9FFF909A"/>
    <w:rsid w:val="BEF1DC70"/>
    <w:rsid w:val="CFDE1186"/>
    <w:rsid w:val="DFFFA0BD"/>
    <w:rsid w:val="EFF69729"/>
    <w:rsid w:val="FF1B7BA2"/>
    <w:rsid w:val="000F15F8"/>
    <w:rsid w:val="00151134"/>
    <w:rsid w:val="001B23E6"/>
    <w:rsid w:val="003006DF"/>
    <w:rsid w:val="00370B86"/>
    <w:rsid w:val="003838AA"/>
    <w:rsid w:val="0039085F"/>
    <w:rsid w:val="003C4966"/>
    <w:rsid w:val="003F55E8"/>
    <w:rsid w:val="004036A8"/>
    <w:rsid w:val="004A5CE0"/>
    <w:rsid w:val="004C5E50"/>
    <w:rsid w:val="007A18DE"/>
    <w:rsid w:val="0085049F"/>
    <w:rsid w:val="008660C2"/>
    <w:rsid w:val="008C7B3A"/>
    <w:rsid w:val="009335D0"/>
    <w:rsid w:val="00AD182C"/>
    <w:rsid w:val="00AD7451"/>
    <w:rsid w:val="00B4067C"/>
    <w:rsid w:val="00B43980"/>
    <w:rsid w:val="00B66158"/>
    <w:rsid w:val="00BF5DF6"/>
    <w:rsid w:val="00C04E97"/>
    <w:rsid w:val="00C41455"/>
    <w:rsid w:val="00C81B69"/>
    <w:rsid w:val="00CA1858"/>
    <w:rsid w:val="00D42534"/>
    <w:rsid w:val="00D52457"/>
    <w:rsid w:val="00D91A96"/>
    <w:rsid w:val="00DD774D"/>
    <w:rsid w:val="00EB1DFF"/>
    <w:rsid w:val="00EE7E70"/>
    <w:rsid w:val="00F51BDF"/>
    <w:rsid w:val="00F724B8"/>
    <w:rsid w:val="00FD3463"/>
    <w:rsid w:val="7D75A13A"/>
    <w:rsid w:val="7EF3EE7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35D0"/>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9335D0"/>
    <w:pPr>
      <w:tabs>
        <w:tab w:val="center" w:pos="4153"/>
        <w:tab w:val="right" w:pos="8306"/>
      </w:tabs>
      <w:snapToGrid w:val="0"/>
      <w:jc w:val="left"/>
    </w:pPr>
    <w:rPr>
      <w:sz w:val="18"/>
    </w:rPr>
  </w:style>
  <w:style w:type="paragraph" w:styleId="a4">
    <w:name w:val="header"/>
    <w:basedOn w:val="a"/>
    <w:rsid w:val="009335D0"/>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qFormat/>
    <w:rsid w:val="009335D0"/>
    <w:rPr>
      <w:smallCaps/>
      <w:sz w:val="24"/>
    </w:rPr>
  </w:style>
  <w:style w:type="paragraph" w:styleId="a6">
    <w:name w:val="Balloon Text"/>
    <w:basedOn w:val="a"/>
    <w:link w:val="Char"/>
    <w:rsid w:val="00C41455"/>
    <w:rPr>
      <w:sz w:val="18"/>
      <w:szCs w:val="18"/>
    </w:rPr>
  </w:style>
  <w:style w:type="character" w:customStyle="1" w:styleId="Char">
    <w:name w:val="批注框文本 Char"/>
    <w:basedOn w:val="a0"/>
    <w:link w:val="a6"/>
    <w:rsid w:val="00C41455"/>
    <w:rPr>
      <w:rFonts w:ascii="Times New Roman" w:hAnsi="Times New Roman"/>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407</Words>
  <Characters>413</Characters>
  <Application>Microsoft Office Word</Application>
  <DocSecurity>0</DocSecurity>
  <Lines>41</Lines>
  <Paragraphs>37</Paragraphs>
  <ScaleCrop>false</ScaleCrop>
  <Company>Microsoft</Company>
  <LinksUpToDate>false</LinksUpToDate>
  <CharactersWithSpaces>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mhxc</dc:creator>
  <cp:lastModifiedBy>Windows User</cp:lastModifiedBy>
  <cp:revision>3</cp:revision>
  <cp:lastPrinted>2025-02-08T02:09:00Z</cp:lastPrinted>
  <dcterms:created xsi:type="dcterms:W3CDTF">2025-03-11T07:44:00Z</dcterms:created>
  <dcterms:modified xsi:type="dcterms:W3CDTF">2025-03-11T07:55:00Z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670397968EF34B064BD58467769C62FD</vt:lpwstr>
  </property>
</Properties>
</file>