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4B9CC" w14:textId="77777777" w:rsidR="00824512" w:rsidRDefault="00000000">
      <w:pPr>
        <w:pStyle w:val="a3"/>
        <w:shd w:val="clear" w:color="auto" w:fill="FFFFFF"/>
        <w:spacing w:before="0" w:beforeAutospacing="0" w:after="0" w:afterAutospacing="0" w:line="560" w:lineRule="exact"/>
        <w:jc w:val="center"/>
        <w:rPr>
          <w:rFonts w:ascii="方正小标宋简体" w:eastAsia="方正小标宋简体" w:hAnsi="仿宋_GB2312" w:cs="仿宋_GB2312" w:hint="eastAsia"/>
          <w:color w:val="000000" w:themeColor="text1"/>
          <w:sz w:val="44"/>
          <w:szCs w:val="44"/>
        </w:rPr>
      </w:pPr>
      <w:r>
        <w:rPr>
          <w:rFonts w:ascii="方正小标宋简体" w:eastAsia="方正小标宋简体" w:hAnsi="仿宋_GB2312" w:cs="仿宋_GB2312" w:hint="eastAsia"/>
          <w:color w:val="000000" w:themeColor="text1"/>
          <w:sz w:val="44"/>
          <w:szCs w:val="44"/>
        </w:rPr>
        <w:t>《2025年闵行区促进汽车消费增长补贴的实施细则</w:t>
      </w:r>
      <w:r>
        <w:rPr>
          <w:rFonts w:ascii="方正小标宋简体" w:eastAsia="方正小标宋简体" w:hAnsi="微软雅黑" w:hint="eastAsia"/>
          <w:color w:val="000000"/>
          <w:sz w:val="44"/>
          <w:szCs w:val="44"/>
        </w:rPr>
        <w:t>（草案）》征求意见的公告</w:t>
      </w:r>
    </w:p>
    <w:p w14:paraId="04689F14" w14:textId="77777777" w:rsidR="00824512" w:rsidRDefault="00824512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</w:p>
    <w:p w14:paraId="3CAB7F2F" w14:textId="77777777" w:rsidR="00824512" w:rsidRDefault="00000000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为贯彻落实《商务部等8部门办公厅关于做好2025年汽车以旧换新工作的通知》（商办消费函〔2025〕8号）、《关于印发〈上海市关于2025年加力扩围推进大规模设备更新和消费品以旧换新工作的实施方案〉的通知》（沪发改环资〔2025〕21号）、《市商务委等五部门关于印发〈2025年上海市汽车置换更新补贴政策实施细则〉的通知》（沪商市场〔2025〕21号）等有关要求，进一步促进本区汽车消费，拉动区域经济增长，结合本区实际</w:t>
      </w:r>
      <w:r>
        <w:rPr>
          <w:rFonts w:ascii="仿宋_GB2312" w:eastAsia="仿宋_GB2312" w:hAnsi="仿宋_GB2312" w:cs="仿宋_GB2312" w:hint="eastAsia"/>
          <w:sz w:val="32"/>
          <w:szCs w:val="32"/>
        </w:rPr>
        <w:t>，特制定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《2025年闵行区促进汽车消费增长补贴的实施细则（草案）》，现向社会公众公开征求意见。</w:t>
      </w:r>
    </w:p>
    <w:p w14:paraId="1A3AFB67" w14:textId="77777777" w:rsidR="00824512" w:rsidRDefault="00000000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color w:val="000000" w:themeColor="text1"/>
          <w:sz w:val="32"/>
          <w:szCs w:val="32"/>
        </w:rPr>
        <w:t>征集时间：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2025年4月24日—2025年5月23日</w:t>
      </w:r>
    </w:p>
    <w:p w14:paraId="63CB6346" w14:textId="77777777" w:rsidR="00824512" w:rsidRDefault="00000000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color w:val="000000" w:themeColor="text1"/>
          <w:sz w:val="32"/>
          <w:szCs w:val="32"/>
        </w:rPr>
        <w:t>征集方法：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来信来函请寄闵行区商务委员会（地址：上海市闵行区七莘路412号，邮编:201100）</w:t>
      </w:r>
    </w:p>
    <w:p w14:paraId="0CAC71DD" w14:textId="77777777" w:rsidR="00824512" w:rsidRDefault="00000000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color w:val="000000" w:themeColor="text1"/>
          <w:sz w:val="32"/>
          <w:szCs w:val="32"/>
        </w:rPr>
        <w:t>邮件反馈：</w:t>
      </w: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sykxx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@shmh.gov.cn</w:t>
      </w:r>
    </w:p>
    <w:p w14:paraId="4E98E14F" w14:textId="77777777" w:rsidR="00824512" w:rsidRDefault="00000000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color w:val="000000" w:themeColor="text1"/>
          <w:sz w:val="32"/>
          <w:szCs w:val="32"/>
        </w:rPr>
        <w:t>联系人：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丁一  秦瑾   </w:t>
      </w:r>
      <w:r>
        <w:rPr>
          <w:rFonts w:ascii="仿宋_GB2312" w:eastAsia="仿宋_GB2312" w:hAnsi="仿宋_GB2312" w:cs="仿宋_GB2312" w:hint="eastAsia"/>
          <w:b/>
          <w:bCs/>
          <w:color w:val="000000" w:themeColor="text1"/>
          <w:sz w:val="32"/>
          <w:szCs w:val="32"/>
        </w:rPr>
        <w:t>联系电话：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021-54174305</w:t>
      </w:r>
    </w:p>
    <w:p w14:paraId="5A086C1D" w14:textId="77777777" w:rsidR="00824512" w:rsidRDefault="00000000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闵行区商务委员会对市民和各有关单位提出的意见建议进行分析、论证，对符合上述草案制定原则和要求的意见建议予以归类采纳。热忱欢迎您的参与！</w:t>
      </w:r>
    </w:p>
    <w:p w14:paraId="10287B44" w14:textId="77777777" w:rsidR="00824512" w:rsidRDefault="00824512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</w:p>
    <w:p w14:paraId="7C0D944D" w14:textId="77777777" w:rsidR="00824512" w:rsidRDefault="00824512"/>
    <w:sectPr w:rsidR="008245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00" w:usb3="00000000" w:csb0="00040000" w:csb1="00000000"/>
  </w:font>
  <w:font w:name="微软雅黑">
    <w:altName w:val="汉仪旗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BAD74A11"/>
    <w:rsid w:val="BAD74A11"/>
    <w:rsid w:val="F6FB789A"/>
    <w:rsid w:val="FFDEFD9F"/>
    <w:rsid w:val="00240FDE"/>
    <w:rsid w:val="006C0636"/>
    <w:rsid w:val="00824512"/>
    <w:rsid w:val="3C5397A6"/>
    <w:rsid w:val="3FFB0A39"/>
    <w:rsid w:val="75DB11FD"/>
    <w:rsid w:val="7FFF1D90"/>
    <w:rsid w:val="BAD74A11"/>
    <w:rsid w:val="BCDF956B"/>
    <w:rsid w:val="D3539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5ACF96AC"/>
  <w15:docId w15:val="{FAB22AE6-4898-448E-B4FE-A828722CA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266</Characters>
  <Application>Microsoft Office Word</Application>
  <DocSecurity>0</DocSecurity>
  <Lines>12</Lines>
  <Paragraphs>7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是世界上最可爱的人啊</dc:creator>
  <cp:lastModifiedBy>霜 胡</cp:lastModifiedBy>
  <cp:revision>2</cp:revision>
  <dcterms:created xsi:type="dcterms:W3CDTF">2025-05-20T06:01:00Z</dcterms:created>
  <dcterms:modified xsi:type="dcterms:W3CDTF">2025-05-20T06:01:00Z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2052-6.3.0.8471</vt:lpwstr>
  </property>
  <property fmtid="{D5CDD505-2E9C-101B-9397-08002B2CF9AE}" pid="3" name="ICV">
    <vt:lpwstr>87CEEBFF494E434895F52368B3AF2C24_43</vt:lpwstr>
  </property>
</Properties>
</file>