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A5" w:rsidRPr="00021EE0" w:rsidRDefault="001430A5" w:rsidP="001430A5">
      <w:pPr>
        <w:jc w:val="center"/>
        <w:rPr>
          <w:rFonts w:ascii="宋体" w:hAnsi="宋体"/>
          <w:b/>
          <w:bCs/>
          <w:color w:val="FF0000"/>
          <w:kern w:val="0"/>
          <w:sz w:val="80"/>
          <w:szCs w:val="80"/>
        </w:rPr>
      </w:pPr>
      <w:r w:rsidRPr="001430A5">
        <w:rPr>
          <w:rFonts w:ascii="宋体" w:hAnsi="宋体" w:hint="eastAsia"/>
          <w:b/>
          <w:bCs/>
          <w:color w:val="FF0000"/>
          <w:spacing w:val="47"/>
          <w:kern w:val="0"/>
          <w:sz w:val="80"/>
          <w:szCs w:val="80"/>
          <w:fitText w:val="7990" w:id="-748458752"/>
        </w:rPr>
        <w:t>上海市闵行</w:t>
      </w:r>
      <w:r w:rsidRPr="001430A5">
        <w:rPr>
          <w:rFonts w:ascii="宋体" w:hAnsi="宋体" w:cs="Calibri" w:hint="eastAsia"/>
          <w:b/>
          <w:bCs/>
          <w:color w:val="FF0000"/>
          <w:spacing w:val="47"/>
          <w:kern w:val="0"/>
          <w:sz w:val="80"/>
          <w:szCs w:val="80"/>
          <w:fitText w:val="7990" w:id="-748458752"/>
        </w:rPr>
        <w:t>区统</w:t>
      </w:r>
      <w:r w:rsidRPr="001430A5">
        <w:rPr>
          <w:rFonts w:ascii="宋体" w:hAnsi="宋体" w:hint="eastAsia"/>
          <w:b/>
          <w:bCs/>
          <w:color w:val="FF0000"/>
          <w:spacing w:val="47"/>
          <w:kern w:val="0"/>
          <w:sz w:val="80"/>
          <w:szCs w:val="80"/>
          <w:fitText w:val="7990" w:id="-748458752"/>
        </w:rPr>
        <w:t>计</w:t>
      </w:r>
      <w:r w:rsidRPr="001430A5">
        <w:rPr>
          <w:rFonts w:ascii="宋体" w:hAnsi="宋体" w:hint="eastAsia"/>
          <w:b/>
          <w:bCs/>
          <w:color w:val="FF0000"/>
          <w:spacing w:val="5"/>
          <w:kern w:val="0"/>
          <w:sz w:val="80"/>
          <w:szCs w:val="80"/>
          <w:fitText w:val="7990" w:id="-748458752"/>
        </w:rPr>
        <w:t>局</w:t>
      </w:r>
    </w:p>
    <w:p w:rsidR="001430A5" w:rsidRPr="002A22B3" w:rsidRDefault="001430A5" w:rsidP="001430A5">
      <w:pPr>
        <w:spacing w:line="320" w:lineRule="exact"/>
        <w:jc w:val="center"/>
        <w:rPr>
          <w:rFonts w:ascii="宋体" w:hAnsi="宋体"/>
          <w:b/>
          <w:bCs/>
          <w:spacing w:val="4"/>
          <w:sz w:val="44"/>
        </w:rPr>
      </w:pPr>
    </w:p>
    <w:p w:rsidR="000875E2" w:rsidRDefault="000875E2" w:rsidP="001430A5">
      <w:pPr>
        <w:spacing w:line="320" w:lineRule="exact"/>
        <w:jc w:val="center"/>
        <w:rPr>
          <w:rFonts w:ascii="仿宋" w:eastAsia="仿宋" w:hAnsi="仿宋"/>
          <w:bCs/>
          <w:spacing w:val="4"/>
          <w:sz w:val="32"/>
          <w:szCs w:val="32"/>
        </w:rPr>
      </w:pPr>
    </w:p>
    <w:p w:rsidR="001430A5" w:rsidRDefault="000875E2" w:rsidP="001430A5">
      <w:pPr>
        <w:spacing w:line="320" w:lineRule="exact"/>
        <w:jc w:val="center"/>
        <w:rPr>
          <w:rFonts w:ascii="宋体" w:hAnsi="宋体"/>
          <w:b/>
          <w:bCs/>
          <w:spacing w:val="4"/>
        </w:rPr>
      </w:pPr>
      <w:r>
        <w:rPr>
          <w:rFonts w:ascii="仿宋" w:eastAsia="仿宋" w:hAnsi="仿宋" w:hint="eastAsia"/>
          <w:bCs/>
          <w:spacing w:val="4"/>
          <w:sz w:val="32"/>
          <w:szCs w:val="32"/>
        </w:rPr>
        <w:t>闵</w:t>
      </w:r>
      <w:r>
        <w:rPr>
          <w:rFonts w:ascii="仿宋" w:eastAsia="仿宋" w:hAnsi="仿宋" w:hint="eastAsia"/>
          <w:bCs/>
          <w:spacing w:val="4"/>
          <w:sz w:val="32"/>
          <w:szCs w:val="32"/>
        </w:rPr>
        <w:t>统</w:t>
      </w:r>
      <w:r>
        <w:rPr>
          <w:rFonts w:ascii="仿宋" w:eastAsia="仿宋" w:hAnsi="仿宋" w:hint="eastAsia"/>
          <w:bCs/>
          <w:spacing w:val="4"/>
          <w:sz w:val="32"/>
          <w:szCs w:val="32"/>
        </w:rPr>
        <w:t>〔20</w:t>
      </w:r>
      <w:r>
        <w:rPr>
          <w:rFonts w:ascii="仿宋" w:eastAsia="仿宋" w:hAnsi="仿宋"/>
          <w:bCs/>
          <w:spacing w:val="4"/>
          <w:sz w:val="32"/>
          <w:szCs w:val="32"/>
        </w:rPr>
        <w:t>2</w:t>
      </w:r>
      <w:r>
        <w:rPr>
          <w:rFonts w:ascii="仿宋" w:eastAsia="仿宋" w:hAnsi="仿宋"/>
          <w:bCs/>
          <w:spacing w:val="4"/>
          <w:sz w:val="32"/>
          <w:szCs w:val="32"/>
        </w:rPr>
        <w:t>5</w:t>
      </w:r>
      <w:r>
        <w:rPr>
          <w:rFonts w:ascii="仿宋" w:eastAsia="仿宋" w:hAnsi="仿宋" w:hint="eastAsia"/>
          <w:bCs/>
          <w:spacing w:val="4"/>
          <w:sz w:val="32"/>
          <w:szCs w:val="32"/>
        </w:rPr>
        <w:t>〕</w:t>
      </w:r>
      <w:r>
        <w:rPr>
          <w:rFonts w:ascii="仿宋" w:eastAsia="仿宋" w:hAnsi="仿宋"/>
          <w:bCs/>
          <w:spacing w:val="4"/>
          <w:sz w:val="32"/>
          <w:szCs w:val="32"/>
        </w:rPr>
        <w:t>9</w:t>
      </w:r>
      <w:r>
        <w:rPr>
          <w:rFonts w:ascii="仿宋" w:eastAsia="仿宋" w:hAnsi="仿宋" w:hint="eastAsia"/>
          <w:bCs/>
          <w:spacing w:val="4"/>
          <w:sz w:val="32"/>
          <w:szCs w:val="32"/>
        </w:rPr>
        <w:t>号</w:t>
      </w:r>
    </w:p>
    <w:p w:rsidR="001430A5" w:rsidRDefault="00537C98" w:rsidP="001430A5">
      <w:pPr>
        <w:spacing w:line="320" w:lineRule="exact"/>
        <w:jc w:val="center"/>
        <w:rPr>
          <w:rFonts w:ascii="仿宋_GB2312"/>
          <w:color w:val="FF0000"/>
          <w:szCs w:val="21"/>
        </w:rPr>
      </w:pPr>
      <w:r>
        <w:rPr>
          <w:rFonts w:ascii="仿宋_GB2312"/>
          <w:color w:val="FF0000"/>
          <w:szCs w:val="21"/>
        </w:rPr>
        <w:pict>
          <v:rect id="_x0000_i1025" style="width:442.25pt;height:2.8pt" o:hrpct="0" o:hralign="center" o:hrstd="t" o:hrnoshade="t" o:hr="t" fillcolor="red" stroked="f"/>
        </w:pict>
      </w:r>
    </w:p>
    <w:p w:rsidR="001430A5" w:rsidRDefault="001430A5" w:rsidP="001430A5">
      <w:pPr>
        <w:spacing w:line="76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1430A5" w:rsidRDefault="001430A5" w:rsidP="001430A5">
      <w:pPr>
        <w:spacing w:line="76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A35989">
        <w:rPr>
          <w:rFonts w:ascii="华文中宋" w:eastAsia="华文中宋" w:hAnsi="华文中宋" w:hint="eastAsia"/>
          <w:bCs/>
          <w:sz w:val="44"/>
          <w:szCs w:val="44"/>
        </w:rPr>
        <w:t>关于</w:t>
      </w:r>
      <w:r>
        <w:rPr>
          <w:rFonts w:ascii="华文中宋" w:eastAsia="华文中宋" w:hAnsi="华文中宋" w:hint="eastAsia"/>
          <w:bCs/>
          <w:sz w:val="44"/>
          <w:szCs w:val="44"/>
        </w:rPr>
        <w:t>印发</w:t>
      </w:r>
      <w:r w:rsidRPr="00A35989">
        <w:rPr>
          <w:rFonts w:ascii="华文中宋" w:eastAsia="华文中宋" w:hAnsi="华文中宋" w:hint="eastAsia"/>
          <w:bCs/>
          <w:sz w:val="44"/>
          <w:szCs w:val="44"/>
        </w:rPr>
        <w:t>《</w:t>
      </w:r>
      <w:r w:rsidRPr="00000527">
        <w:rPr>
          <w:rFonts w:ascii="Times New Roman" w:eastAsia="华文中宋" w:hAnsi="Times New Roman" w:cs="Times New Roman"/>
          <w:bCs/>
          <w:sz w:val="44"/>
          <w:szCs w:val="44"/>
        </w:rPr>
        <w:t>202</w:t>
      </w:r>
      <w:r>
        <w:rPr>
          <w:rFonts w:ascii="Times New Roman" w:eastAsia="华文中宋" w:hAnsi="Times New Roman" w:cs="Times New Roman"/>
          <w:bCs/>
          <w:sz w:val="44"/>
          <w:szCs w:val="44"/>
        </w:rPr>
        <w:t>5</w:t>
      </w:r>
      <w:r>
        <w:rPr>
          <w:rFonts w:ascii="华文中宋" w:eastAsia="华文中宋" w:hAnsi="华文中宋" w:hint="eastAsia"/>
          <w:bCs/>
          <w:sz w:val="44"/>
          <w:szCs w:val="44"/>
        </w:rPr>
        <w:t>年</w:t>
      </w:r>
      <w:r>
        <w:rPr>
          <w:rFonts w:ascii="华文中宋" w:eastAsia="华文中宋" w:hAnsi="华文中宋"/>
          <w:bCs/>
          <w:sz w:val="44"/>
          <w:szCs w:val="44"/>
        </w:rPr>
        <w:t>闵行区统计局</w:t>
      </w:r>
      <w:r w:rsidRPr="00000527">
        <w:rPr>
          <w:rFonts w:ascii="华文中宋" w:eastAsia="华文中宋" w:hAnsi="华文中宋" w:hint="eastAsia"/>
          <w:bCs/>
          <w:sz w:val="44"/>
          <w:szCs w:val="44"/>
        </w:rPr>
        <w:t>重大行政决策事项目录</w:t>
      </w:r>
      <w:r w:rsidRPr="00A35989">
        <w:rPr>
          <w:rFonts w:ascii="华文中宋" w:eastAsia="华文中宋" w:hAnsi="华文中宋" w:hint="eastAsia"/>
          <w:bCs/>
          <w:sz w:val="44"/>
          <w:szCs w:val="44"/>
        </w:rPr>
        <w:t>》的通知</w:t>
      </w:r>
    </w:p>
    <w:p w:rsidR="001430A5" w:rsidRPr="00000527" w:rsidRDefault="001430A5" w:rsidP="001430A5">
      <w:pPr>
        <w:widowControl/>
        <w:shd w:val="clear" w:color="auto" w:fill="FFFFFF"/>
        <w:spacing w:after="15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430A5" w:rsidRPr="006F7E9F" w:rsidRDefault="001430A5" w:rsidP="001430A5">
      <w:pPr>
        <w:widowControl/>
        <w:shd w:val="clear" w:color="auto" w:fill="FFFFFF"/>
        <w:spacing w:after="150"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E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机关各科室、下属事业单位：</w:t>
      </w:r>
    </w:p>
    <w:p w:rsidR="001430A5" w:rsidRPr="00000527" w:rsidRDefault="001430A5" w:rsidP="001430A5">
      <w:pPr>
        <w:widowControl/>
        <w:shd w:val="clear" w:color="auto" w:fill="FFFFFF"/>
        <w:spacing w:after="150" w:line="560" w:lineRule="atLeast"/>
        <w:ind w:firstLine="64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E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《202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6F7E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年闵行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统计局</w:t>
      </w:r>
      <w:r w:rsidRPr="006F7E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重大行政决策事项目录》经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3F1E67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次行政班子会议审议通过，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</w:t>
      </w:r>
      <w:r w:rsidRPr="006F7E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印发给你们，请按照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要求落实相关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工作。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1430A5" w:rsidRPr="006F7E9F" w:rsidRDefault="001430A5" w:rsidP="001430A5">
      <w:pPr>
        <w:widowControl/>
        <w:shd w:val="clear" w:color="auto" w:fill="FFFFFF"/>
        <w:spacing w:after="150"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E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附件：202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5</w:t>
      </w:r>
      <w:r w:rsidRPr="006F7E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年闵行区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统计局</w:t>
      </w:r>
      <w:r w:rsidRPr="006F7E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重大行政决策事项目录</w:t>
      </w:r>
    </w:p>
    <w:p w:rsidR="001430A5" w:rsidRPr="006F7E9F" w:rsidRDefault="001430A5" w:rsidP="001430A5">
      <w:pPr>
        <w:widowControl/>
        <w:shd w:val="clear" w:color="auto" w:fill="FFFFFF"/>
        <w:spacing w:after="150"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F7E9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</w:p>
    <w:p w:rsidR="001430A5" w:rsidRDefault="001430A5" w:rsidP="001430A5">
      <w:pPr>
        <w:widowControl/>
        <w:shd w:val="clear" w:color="auto" w:fill="FFFFFF"/>
        <w:rPr>
          <w:rFonts w:ascii="黑体" w:eastAsia="黑体" w:hAnsi="黑体" w:cs="Times New Roman"/>
          <w:b/>
          <w:bCs/>
          <w:color w:val="000000"/>
          <w:kern w:val="0"/>
          <w:sz w:val="36"/>
          <w:szCs w:val="36"/>
        </w:rPr>
      </w:pPr>
    </w:p>
    <w:p w:rsidR="001430A5" w:rsidRDefault="001430A5" w:rsidP="001430A5">
      <w:pPr>
        <w:widowControl/>
        <w:shd w:val="clear" w:color="auto" w:fill="FFFFFF"/>
        <w:rPr>
          <w:rFonts w:ascii="黑体" w:eastAsia="黑体" w:hAnsi="黑体" w:cs="Times New Roman"/>
          <w:b/>
          <w:bCs/>
          <w:color w:val="000000"/>
          <w:kern w:val="0"/>
          <w:sz w:val="36"/>
          <w:szCs w:val="36"/>
        </w:rPr>
      </w:pPr>
    </w:p>
    <w:p w:rsidR="001430A5" w:rsidRDefault="001430A5" w:rsidP="001430A5">
      <w:pPr>
        <w:widowControl/>
        <w:shd w:val="clear" w:color="auto" w:fill="FFFFFF"/>
        <w:rPr>
          <w:rFonts w:ascii="黑体" w:eastAsia="黑体" w:hAnsi="黑体" w:cs="Times New Roman"/>
          <w:b/>
          <w:bCs/>
          <w:color w:val="000000"/>
          <w:kern w:val="0"/>
          <w:sz w:val="36"/>
          <w:szCs w:val="36"/>
        </w:rPr>
      </w:pPr>
    </w:p>
    <w:p w:rsidR="001430A5" w:rsidRDefault="001430A5" w:rsidP="001430A5">
      <w:pPr>
        <w:widowControl/>
        <w:shd w:val="clear" w:color="auto" w:fill="FFFFFF"/>
        <w:spacing w:after="150" w:line="560" w:lineRule="atLeast"/>
        <w:ind w:firstLine="64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年3月</w:t>
      </w:r>
      <w:r w:rsidR="006051B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1430A5" w:rsidRDefault="001430A5" w:rsidP="001430A5">
      <w:pPr>
        <w:widowControl/>
        <w:shd w:val="clear" w:color="auto" w:fill="FFFFFF"/>
        <w:wordWrap w:val="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闵行区统计局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</w:p>
    <w:p w:rsidR="001430A5" w:rsidRDefault="001430A5" w:rsidP="001430A5">
      <w:pPr>
        <w:widowControl/>
        <w:shd w:val="clear" w:color="auto" w:fill="FFFFFF"/>
        <w:jc w:val="right"/>
        <w:rPr>
          <w:rFonts w:ascii="黑体" w:eastAsia="黑体" w:hAnsi="黑体" w:cs="Times New Roman"/>
          <w:b/>
          <w:bCs/>
          <w:color w:val="000000"/>
          <w:kern w:val="0"/>
          <w:sz w:val="36"/>
          <w:szCs w:val="36"/>
        </w:rPr>
      </w:pPr>
    </w:p>
    <w:p w:rsidR="004F505B" w:rsidRPr="004F505B" w:rsidRDefault="00E73F59" w:rsidP="004F505B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黑体" w:eastAsia="黑体" w:hAnsi="黑体" w:cs="Times New Roman" w:hint="eastAsia"/>
          <w:b/>
          <w:bCs/>
          <w:color w:val="000000"/>
          <w:kern w:val="0"/>
          <w:sz w:val="36"/>
          <w:szCs w:val="36"/>
        </w:rPr>
        <w:lastRenderedPageBreak/>
        <w:t>202</w:t>
      </w:r>
      <w:r w:rsidR="001430A5">
        <w:rPr>
          <w:rFonts w:ascii="黑体" w:eastAsia="黑体" w:hAnsi="黑体" w:cs="Times New Roman"/>
          <w:b/>
          <w:bCs/>
          <w:color w:val="000000"/>
          <w:kern w:val="0"/>
          <w:sz w:val="36"/>
          <w:szCs w:val="36"/>
        </w:rPr>
        <w:t>5</w:t>
      </w:r>
      <w:r w:rsidR="006D6B03">
        <w:rPr>
          <w:rFonts w:ascii="黑体" w:eastAsia="黑体" w:hAnsi="黑体" w:cs="Times New Roman" w:hint="eastAsia"/>
          <w:b/>
          <w:bCs/>
          <w:color w:val="000000"/>
          <w:kern w:val="0"/>
          <w:sz w:val="36"/>
          <w:szCs w:val="36"/>
        </w:rPr>
        <w:t>年闵行区统计局重大行政决策事项目录</w:t>
      </w:r>
    </w:p>
    <w:p w:rsidR="004F505B" w:rsidRPr="004F505B" w:rsidRDefault="004F505B" w:rsidP="004F505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F505B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849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495"/>
        <w:gridCol w:w="1701"/>
        <w:gridCol w:w="1701"/>
        <w:gridCol w:w="1701"/>
      </w:tblGrid>
      <w:tr w:rsidR="006D6B03" w:rsidRPr="004F505B" w:rsidTr="008C2C34">
        <w:trPr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03" w:rsidRPr="004F505B" w:rsidRDefault="006D6B03" w:rsidP="004F50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505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03" w:rsidRPr="006D6B03" w:rsidRDefault="006D6B03" w:rsidP="006D6B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决策</w:t>
            </w:r>
            <w:r w:rsidRPr="004F505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6B03" w:rsidRDefault="006D6B03" w:rsidP="004F505B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决策类别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6B03" w:rsidRDefault="006D6B03" w:rsidP="004F505B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承办部门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6B03" w:rsidRDefault="006D6B03" w:rsidP="004F505B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完成时间</w:t>
            </w:r>
          </w:p>
        </w:tc>
      </w:tr>
      <w:tr w:rsidR="006D6B03" w:rsidRPr="004F505B" w:rsidTr="001430A5">
        <w:trPr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B03" w:rsidRPr="004F505B" w:rsidRDefault="006D6B03" w:rsidP="004F50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505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B03" w:rsidRPr="004F505B" w:rsidRDefault="006D6B03" w:rsidP="001430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505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430A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 w:rsidRPr="004F505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年度工作总结、202</w:t>
            </w:r>
            <w:r w:rsidR="001430A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4F505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年度工作计划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B03" w:rsidRPr="008C2C34" w:rsidRDefault="006D6B03" w:rsidP="008C2C3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年度</w:t>
            </w:r>
            <w:r w:rsidR="008C2C34"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B03" w:rsidRPr="008C2C34" w:rsidRDefault="008C2C34" w:rsidP="004F505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局</w:t>
            </w:r>
            <w:r w:rsidR="006D6B03"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B03" w:rsidRPr="008C2C34" w:rsidRDefault="008C2C34" w:rsidP="001430A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430A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</w:t>
            </w:r>
            <w:r w:rsidRPr="008C2C3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年4月</w:t>
            </w:r>
            <w:r w:rsidRPr="008C2C34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</w:tbl>
    <w:p w:rsidR="004F505B" w:rsidRPr="004F505B" w:rsidRDefault="004F505B" w:rsidP="004F505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F505B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DD67EC" w:rsidRPr="004F505B" w:rsidRDefault="00537C98"/>
    <w:sectPr w:rsidR="00DD67EC" w:rsidRPr="004F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98" w:rsidRDefault="00537C98" w:rsidP="00E73F59">
      <w:r>
        <w:separator/>
      </w:r>
    </w:p>
  </w:endnote>
  <w:endnote w:type="continuationSeparator" w:id="0">
    <w:p w:rsidR="00537C98" w:rsidRDefault="00537C98" w:rsidP="00E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98" w:rsidRDefault="00537C98" w:rsidP="00E73F59">
      <w:r>
        <w:separator/>
      </w:r>
    </w:p>
  </w:footnote>
  <w:footnote w:type="continuationSeparator" w:id="0">
    <w:p w:rsidR="00537C98" w:rsidRDefault="00537C98" w:rsidP="00E7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0B"/>
    <w:rsid w:val="000875E2"/>
    <w:rsid w:val="001430A5"/>
    <w:rsid w:val="002E0719"/>
    <w:rsid w:val="003F1E67"/>
    <w:rsid w:val="004F505B"/>
    <w:rsid w:val="005079DF"/>
    <w:rsid w:val="00537C98"/>
    <w:rsid w:val="006051B2"/>
    <w:rsid w:val="006D6B03"/>
    <w:rsid w:val="008C2C34"/>
    <w:rsid w:val="00AA570B"/>
    <w:rsid w:val="00BD405E"/>
    <w:rsid w:val="00CB2067"/>
    <w:rsid w:val="00DE4639"/>
    <w:rsid w:val="00E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05F15-A70B-4075-8932-F82DC23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F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黄倩倩</dc:creator>
  <cp:keywords/>
  <dc:description/>
  <cp:lastModifiedBy>黄倩倩</cp:lastModifiedBy>
  <cp:revision>8</cp:revision>
  <dcterms:created xsi:type="dcterms:W3CDTF">2022-11-22T07:12:00Z</dcterms:created>
  <dcterms:modified xsi:type="dcterms:W3CDTF">2025-03-24T01:07:00Z</dcterms:modified>
</cp:coreProperties>
</file>