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C4" w:rsidRDefault="00244FC4" w:rsidP="00054750">
      <w:pPr>
        <w:spacing w:line="56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</w:p>
    <w:p w:rsidR="00323D08" w:rsidRDefault="00323D08" w:rsidP="0005475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323D08">
        <w:rPr>
          <w:rFonts w:ascii="方正小标宋简体" w:eastAsia="方正小标宋简体" w:hAnsi="方正小标宋简体" w:cs="方正小标宋简体" w:hint="eastAsia"/>
          <w:sz w:val="36"/>
          <w:szCs w:val="36"/>
        </w:rPr>
        <w:t>上海市闵行区市场监督管理局</w:t>
      </w:r>
    </w:p>
    <w:p w:rsidR="00244FC4" w:rsidRDefault="00323D08" w:rsidP="0005475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323D08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2025年度政务新媒体运营服务项目比选需求文件</w:t>
      </w:r>
    </w:p>
    <w:bookmarkEnd w:id="0"/>
    <w:p w:rsidR="00244FC4" w:rsidRPr="003A5CFC" w:rsidRDefault="00244FC4" w:rsidP="0005475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244FC4" w:rsidRDefault="00C052F8" w:rsidP="00054750">
      <w:pPr>
        <w:spacing w:line="56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 </w:t>
      </w:r>
      <w:r w:rsidR="0003752B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一、项目背景</w:t>
      </w:r>
    </w:p>
    <w:p w:rsidR="003A5CFC" w:rsidRDefault="003A5CFC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为进一步发挥好我单位政务新媒体的宣传矩阵作用，</w:t>
      </w:r>
      <w:r w:rsidR="009E10C0">
        <w:rPr>
          <w:rFonts w:ascii="仿宋_GB2312" w:eastAsia="仿宋_GB2312" w:hAnsi="仿宋_GB2312" w:cs="仿宋_GB2312" w:hint="eastAsia"/>
          <w:sz w:val="30"/>
          <w:szCs w:val="30"/>
        </w:rPr>
        <w:t>提升政务新媒体运营质量与传播效能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="0016200F">
        <w:rPr>
          <w:rFonts w:ascii="仿宋_GB2312" w:eastAsia="仿宋_GB2312" w:hAnsi="仿宋_GB2312" w:cs="仿宋_GB2312" w:hint="eastAsia"/>
          <w:sz w:val="30"/>
          <w:szCs w:val="30"/>
        </w:rPr>
        <w:t>现</w:t>
      </w:r>
      <w:r w:rsidR="003F34B3">
        <w:rPr>
          <w:rFonts w:ascii="仿宋_GB2312" w:eastAsia="仿宋_GB2312" w:hAnsi="仿宋_GB2312" w:cs="仿宋_GB2312" w:hint="eastAsia"/>
          <w:sz w:val="30"/>
          <w:szCs w:val="30"/>
        </w:rPr>
        <w:t>拟通过</w:t>
      </w:r>
      <w:r w:rsidR="00D14A8B">
        <w:rPr>
          <w:rFonts w:ascii="仿宋_GB2312" w:eastAsia="仿宋_GB2312" w:hAnsi="仿宋_GB2312" w:cs="仿宋_GB2312" w:hint="eastAsia"/>
          <w:sz w:val="30"/>
          <w:szCs w:val="30"/>
        </w:rPr>
        <w:t>比选方式采购</w:t>
      </w:r>
      <w:r>
        <w:rPr>
          <w:rFonts w:ascii="仿宋_GB2312" w:eastAsia="仿宋_GB2312" w:hAnsi="仿宋_GB2312" w:cs="仿宋_GB2312" w:hint="eastAsia"/>
          <w:sz w:val="30"/>
          <w:szCs w:val="30"/>
        </w:rPr>
        <w:t>我单位政务新媒体运营服务。</w:t>
      </w:r>
    </w:p>
    <w:p w:rsidR="00244FC4" w:rsidRDefault="00C052F8" w:rsidP="00054750">
      <w:pPr>
        <w:spacing w:line="56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 </w:t>
      </w:r>
      <w:r w:rsidR="0003752B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二、项目概况</w:t>
      </w:r>
    </w:p>
    <w:p w:rsidR="007F1E2F" w:rsidRDefault="0003752B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项目名称：上海市闵行区市场监督管理局202</w:t>
      </w:r>
      <w:r w:rsidR="002F70CE"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年度</w:t>
      </w:r>
      <w:r w:rsidR="007F1E2F">
        <w:rPr>
          <w:rFonts w:ascii="仿宋_GB2312" w:eastAsia="仿宋_GB2312" w:hAnsi="仿宋_GB2312" w:cs="仿宋_GB2312" w:hint="eastAsia"/>
          <w:sz w:val="30"/>
          <w:szCs w:val="30"/>
        </w:rPr>
        <w:t>政务新媒体运营服务项目</w:t>
      </w:r>
    </w:p>
    <w:p w:rsidR="00244FC4" w:rsidRDefault="0003752B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项目地点：上海市闵行区市场监督管理局及下属单位</w:t>
      </w:r>
      <w:r w:rsidR="001B070C">
        <w:rPr>
          <w:rFonts w:ascii="仿宋_GB2312" w:eastAsia="仿宋_GB2312" w:hAnsi="仿宋_GB2312" w:cs="仿宋_GB2312" w:hint="eastAsia"/>
          <w:sz w:val="30"/>
          <w:szCs w:val="30"/>
        </w:rPr>
        <w:t>（含线上服务）</w:t>
      </w:r>
    </w:p>
    <w:p w:rsidR="00244FC4" w:rsidRDefault="0003752B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项目</w:t>
      </w:r>
      <w:r w:rsidR="007F1E2F">
        <w:rPr>
          <w:rFonts w:ascii="仿宋_GB2312" w:eastAsia="仿宋_GB2312" w:hAnsi="仿宋_GB2312" w:cs="仿宋_GB2312" w:hint="eastAsia"/>
          <w:sz w:val="30"/>
          <w:szCs w:val="30"/>
        </w:rPr>
        <w:t>预算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  <w:r w:rsidR="001B070C">
        <w:rPr>
          <w:rFonts w:ascii="仿宋_GB2312" w:eastAsia="仿宋_GB2312" w:hAnsi="仿宋_GB2312" w:cs="仿宋_GB2312" w:hint="eastAsia"/>
          <w:sz w:val="30"/>
          <w:szCs w:val="30"/>
        </w:rPr>
        <w:t>人民币</w:t>
      </w:r>
      <w:r w:rsidR="007F1E2F">
        <w:rPr>
          <w:rFonts w:ascii="仿宋_GB2312" w:eastAsia="仿宋_GB2312" w:hAnsi="仿宋_GB2312" w:cs="仿宋_GB2312" w:hint="eastAsia"/>
          <w:sz w:val="30"/>
          <w:szCs w:val="30"/>
        </w:rPr>
        <w:t>15万元</w:t>
      </w:r>
      <w:r w:rsidR="001B070C">
        <w:rPr>
          <w:rFonts w:ascii="仿宋_GB2312" w:eastAsia="仿宋_GB2312" w:hAnsi="仿宋_GB2312" w:cs="仿宋_GB2312" w:hint="eastAsia"/>
          <w:sz w:val="30"/>
          <w:szCs w:val="30"/>
        </w:rPr>
        <w:t>整</w:t>
      </w:r>
      <w:r w:rsidR="005928E5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="005928E5" w:rsidRPr="005928E5">
        <w:rPr>
          <w:rFonts w:ascii="仿宋_GB2312" w:eastAsia="仿宋_GB2312" w:hAnsi="仿宋_GB2312" w:cs="仿宋_GB2312" w:hint="eastAsia"/>
          <w:sz w:val="30"/>
          <w:szCs w:val="30"/>
        </w:rPr>
        <w:t>报价不得超过此预算，否则按无效响应处理</w:t>
      </w:r>
    </w:p>
    <w:p w:rsidR="00F75110" w:rsidRDefault="00F75110" w:rsidP="00F7511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3C5F2D">
        <w:rPr>
          <w:rFonts w:ascii="仿宋_GB2312" w:eastAsia="仿宋_GB2312" w:hAnsi="仿宋_GB2312" w:cs="仿宋_GB2312" w:hint="eastAsia"/>
          <w:sz w:val="30"/>
          <w:szCs w:val="30"/>
        </w:rPr>
        <w:t>服务期限</w:t>
      </w:r>
      <w:r>
        <w:rPr>
          <w:rFonts w:ascii="仿宋_GB2312" w:eastAsia="仿宋_GB2312" w:hAnsi="仿宋_GB2312" w:cs="仿宋_GB2312" w:hint="eastAsia"/>
          <w:sz w:val="30"/>
          <w:szCs w:val="30"/>
        </w:rPr>
        <w:t>（暂定）</w:t>
      </w:r>
      <w:r w:rsidRPr="003C5F2D">
        <w:rPr>
          <w:rFonts w:ascii="仿宋_GB2312" w:eastAsia="仿宋_GB2312" w:hAnsi="仿宋_GB2312" w:cs="仿宋_GB2312" w:hint="eastAsia"/>
          <w:sz w:val="30"/>
          <w:szCs w:val="30"/>
        </w:rPr>
        <w:t>：202</w:t>
      </w: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 w:rsidRPr="003C5F2D"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 w:rsidRPr="003C5F2D"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 w:rsidRPr="003C5F2D">
        <w:rPr>
          <w:rFonts w:ascii="仿宋_GB2312" w:eastAsia="仿宋_GB2312" w:hAnsi="仿宋_GB2312" w:cs="仿宋_GB2312" w:hint="eastAsia"/>
          <w:sz w:val="30"/>
          <w:szCs w:val="30"/>
        </w:rPr>
        <w:t>日至202</w:t>
      </w:r>
      <w:r>
        <w:rPr>
          <w:rFonts w:ascii="仿宋_GB2312" w:eastAsia="仿宋_GB2312" w:hAnsi="仿宋_GB2312" w:cs="仿宋_GB2312" w:hint="eastAsia"/>
          <w:sz w:val="30"/>
          <w:szCs w:val="30"/>
        </w:rPr>
        <w:t>7</w:t>
      </w:r>
      <w:r w:rsidRPr="003C5F2D"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 w:rsidRPr="003C5F2D"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 w:rsidRPr="003C5F2D">
        <w:rPr>
          <w:rFonts w:ascii="仿宋_GB2312" w:eastAsia="仿宋_GB2312" w:hAnsi="仿宋_GB2312" w:cs="仿宋_GB2312" w:hint="eastAsia"/>
          <w:sz w:val="30"/>
          <w:szCs w:val="30"/>
        </w:rPr>
        <w:t>日。</w:t>
      </w:r>
    </w:p>
    <w:p w:rsidR="00244FC4" w:rsidRDefault="00C052F8" w:rsidP="00054750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 </w:t>
      </w:r>
      <w:r w:rsidR="0003752B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三、服务要求</w:t>
      </w:r>
    </w:p>
    <w:p w:rsidR="003C5F2D" w:rsidRPr="003C5F2D" w:rsidRDefault="003C5F2D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3C5F2D">
        <w:rPr>
          <w:rFonts w:ascii="仿宋_GB2312" w:eastAsia="仿宋_GB2312" w:hAnsi="仿宋_GB2312" w:cs="仿宋_GB2312" w:hint="eastAsia"/>
          <w:sz w:val="30"/>
          <w:szCs w:val="30"/>
        </w:rPr>
        <w:t>1</w:t>
      </w:r>
      <w:r w:rsidR="00F244BB">
        <w:rPr>
          <w:rFonts w:ascii="仿宋_GB2312" w:eastAsia="仿宋_GB2312" w:hAnsi="仿宋_GB2312" w:cs="仿宋_GB2312" w:hint="eastAsia"/>
          <w:sz w:val="30"/>
          <w:szCs w:val="30"/>
        </w:rPr>
        <w:t>．</w:t>
      </w:r>
      <w:r w:rsidR="006A0F8E" w:rsidRPr="006A0F8E">
        <w:rPr>
          <w:rFonts w:ascii="仿宋_GB2312" w:eastAsia="仿宋_GB2312" w:hAnsi="仿宋_GB2312" w:cs="仿宋_GB2312" w:hint="eastAsia"/>
          <w:sz w:val="30"/>
          <w:szCs w:val="30"/>
        </w:rPr>
        <w:t>围绕市场监管核心职能，包括食品药品安全监管、特种设备安全监察、知识产权保护、市场主体登记注册、消费维权等重点工作</w:t>
      </w:r>
      <w:r w:rsidR="006A0F8E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3C5F2D">
        <w:rPr>
          <w:rFonts w:ascii="仿宋_GB2312" w:eastAsia="仿宋_GB2312" w:hAnsi="仿宋_GB2312" w:cs="仿宋_GB2312" w:hint="eastAsia"/>
          <w:sz w:val="30"/>
          <w:szCs w:val="30"/>
        </w:rPr>
        <w:t>策划、撰写“</w:t>
      </w:r>
      <w:r w:rsidR="00D73BC1">
        <w:rPr>
          <w:rFonts w:ascii="仿宋_GB2312" w:eastAsia="仿宋_GB2312" w:hAnsi="仿宋_GB2312" w:cs="仿宋_GB2312" w:hint="eastAsia"/>
          <w:sz w:val="30"/>
          <w:szCs w:val="30"/>
        </w:rPr>
        <w:t>闵行市场监管</w:t>
      </w:r>
      <w:r w:rsidRPr="003C5F2D">
        <w:rPr>
          <w:rFonts w:ascii="仿宋_GB2312" w:eastAsia="仿宋_GB2312" w:hAnsi="仿宋_GB2312" w:cs="仿宋_GB2312" w:hint="eastAsia"/>
          <w:sz w:val="30"/>
          <w:szCs w:val="30"/>
        </w:rPr>
        <w:t>”微信</w:t>
      </w:r>
      <w:r w:rsidR="004C7C3D">
        <w:rPr>
          <w:rFonts w:ascii="仿宋_GB2312" w:eastAsia="仿宋_GB2312" w:hAnsi="仿宋_GB2312" w:cs="仿宋_GB2312" w:hint="eastAsia"/>
          <w:sz w:val="30"/>
          <w:szCs w:val="30"/>
        </w:rPr>
        <w:t>、微博、今日头条</w:t>
      </w:r>
      <w:r w:rsidR="00324050">
        <w:rPr>
          <w:rFonts w:ascii="仿宋_GB2312" w:eastAsia="仿宋_GB2312" w:hAnsi="仿宋_GB2312" w:cs="仿宋_GB2312" w:hint="eastAsia"/>
          <w:sz w:val="30"/>
          <w:szCs w:val="30"/>
        </w:rPr>
        <w:t>等</w:t>
      </w:r>
      <w:r w:rsidRPr="003C5F2D">
        <w:rPr>
          <w:rFonts w:ascii="仿宋_GB2312" w:eastAsia="仿宋_GB2312" w:hAnsi="仿宋_GB2312" w:cs="仿宋_GB2312" w:hint="eastAsia"/>
          <w:sz w:val="30"/>
          <w:szCs w:val="30"/>
        </w:rPr>
        <w:t>文稿，</w:t>
      </w:r>
      <w:r w:rsidR="006A0F8E" w:rsidRPr="006A0F8E">
        <w:rPr>
          <w:rFonts w:ascii="仿宋_GB2312" w:eastAsia="仿宋_GB2312" w:hAnsi="仿宋_GB2312" w:cs="仿宋_GB2312" w:hint="eastAsia"/>
          <w:sz w:val="30"/>
          <w:szCs w:val="30"/>
        </w:rPr>
        <w:t>内容形式涵盖图文稿件、短视频、H5、信息图等，确保内容兼具权威性、专业性和可读性。</w:t>
      </w:r>
      <w:r w:rsidR="00CC03A0">
        <w:rPr>
          <w:rFonts w:ascii="仿宋_GB2312" w:eastAsia="仿宋_GB2312" w:hAnsi="仿宋_GB2312" w:cs="仿宋_GB2312" w:hint="eastAsia"/>
          <w:sz w:val="30"/>
          <w:szCs w:val="30"/>
        </w:rPr>
        <w:t>经审定后</w:t>
      </w:r>
      <w:r w:rsidRPr="003C5F2D">
        <w:rPr>
          <w:rFonts w:ascii="仿宋_GB2312" w:eastAsia="仿宋_GB2312" w:hAnsi="仿宋_GB2312" w:cs="仿宋_GB2312" w:hint="eastAsia"/>
          <w:sz w:val="30"/>
          <w:szCs w:val="30"/>
        </w:rPr>
        <w:t>每周至少发布7期，每期</w:t>
      </w:r>
      <w:r w:rsidR="00F762DD">
        <w:rPr>
          <w:rFonts w:ascii="仿宋_GB2312" w:eastAsia="仿宋_GB2312" w:hAnsi="仿宋_GB2312" w:cs="仿宋_GB2312" w:hint="eastAsia"/>
          <w:sz w:val="30"/>
          <w:szCs w:val="30"/>
        </w:rPr>
        <w:t>不少于</w:t>
      </w:r>
      <w:r w:rsidR="002F70CE">
        <w:rPr>
          <w:rFonts w:ascii="仿宋_GB2312" w:eastAsia="仿宋_GB2312" w:hAnsi="仿宋_GB2312" w:cs="仿宋_GB2312" w:hint="eastAsia"/>
          <w:sz w:val="30"/>
          <w:szCs w:val="30"/>
        </w:rPr>
        <w:t>3</w:t>
      </w:r>
      <w:r w:rsidRPr="003C5F2D">
        <w:rPr>
          <w:rFonts w:ascii="仿宋_GB2312" w:eastAsia="仿宋_GB2312" w:hAnsi="仿宋_GB2312" w:cs="仿宋_GB2312" w:hint="eastAsia"/>
          <w:sz w:val="30"/>
          <w:szCs w:val="30"/>
        </w:rPr>
        <w:t>条内容，全年发布总量在1000条以上</w:t>
      </w:r>
      <w:r w:rsidR="006A0F8E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354F2A" w:rsidRDefault="003C5F2D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3C5F2D">
        <w:rPr>
          <w:rFonts w:ascii="仿宋_GB2312" w:eastAsia="仿宋_GB2312" w:hAnsi="仿宋_GB2312" w:cs="仿宋_GB2312" w:hint="eastAsia"/>
          <w:sz w:val="30"/>
          <w:szCs w:val="30"/>
        </w:rPr>
        <w:t>2</w:t>
      </w:r>
      <w:r w:rsidR="00F244BB">
        <w:rPr>
          <w:rFonts w:ascii="仿宋_GB2312" w:eastAsia="仿宋_GB2312" w:hAnsi="仿宋_GB2312" w:cs="仿宋_GB2312" w:hint="eastAsia"/>
          <w:sz w:val="30"/>
          <w:szCs w:val="30"/>
        </w:rPr>
        <w:t>．</w:t>
      </w:r>
      <w:r w:rsidR="00D07056">
        <w:rPr>
          <w:rFonts w:ascii="仿宋_GB2312" w:eastAsia="仿宋_GB2312" w:hAnsi="仿宋_GB2312" w:cs="仿宋_GB2312" w:hint="eastAsia"/>
          <w:sz w:val="30"/>
          <w:szCs w:val="30"/>
        </w:rPr>
        <w:t>策划、</w:t>
      </w:r>
      <w:r w:rsidR="00F762DD">
        <w:rPr>
          <w:rFonts w:ascii="仿宋_GB2312" w:eastAsia="仿宋_GB2312" w:hAnsi="仿宋_GB2312" w:cs="仿宋_GB2312" w:hint="eastAsia"/>
          <w:sz w:val="30"/>
          <w:szCs w:val="30"/>
        </w:rPr>
        <w:t>编排</w:t>
      </w:r>
      <w:r w:rsidR="00D07056">
        <w:rPr>
          <w:rFonts w:ascii="仿宋_GB2312" w:eastAsia="仿宋_GB2312" w:hAnsi="仿宋_GB2312" w:cs="仿宋_GB2312" w:hint="eastAsia"/>
          <w:sz w:val="30"/>
          <w:szCs w:val="30"/>
        </w:rPr>
        <w:t>“闵行市场监管”微信、抖音、快手、哔哩</w:t>
      </w:r>
      <w:r w:rsidR="00D07056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哔哩等视频号</w:t>
      </w:r>
      <w:r w:rsidR="00324050">
        <w:rPr>
          <w:rFonts w:ascii="仿宋_GB2312" w:eastAsia="仿宋_GB2312" w:hAnsi="仿宋_GB2312" w:cs="仿宋_GB2312" w:hint="eastAsia"/>
          <w:sz w:val="30"/>
          <w:szCs w:val="30"/>
        </w:rPr>
        <w:t>视频</w:t>
      </w:r>
      <w:r w:rsidR="00D07056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="009F7C17">
        <w:rPr>
          <w:rFonts w:ascii="仿宋_GB2312" w:eastAsia="仿宋_GB2312" w:hAnsi="仿宋_GB2312" w:cs="仿宋_GB2312" w:hint="eastAsia"/>
          <w:sz w:val="30"/>
          <w:szCs w:val="30"/>
        </w:rPr>
        <w:t>经审定后</w:t>
      </w:r>
      <w:r w:rsidR="00F762DD">
        <w:rPr>
          <w:rFonts w:ascii="仿宋_GB2312" w:eastAsia="仿宋_GB2312" w:hAnsi="仿宋_GB2312" w:cs="仿宋_GB2312" w:hint="eastAsia"/>
          <w:sz w:val="30"/>
          <w:szCs w:val="30"/>
        </w:rPr>
        <w:t>发布</w:t>
      </w:r>
      <w:r w:rsidR="00E020C4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FC6F7C" w:rsidRDefault="007046AF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 w:rsidR="00E65C9D">
        <w:rPr>
          <w:rFonts w:ascii="仿宋_GB2312" w:eastAsia="仿宋_GB2312" w:hAnsi="仿宋_GB2312" w:cs="仿宋_GB2312" w:hint="eastAsia"/>
          <w:sz w:val="30"/>
          <w:szCs w:val="30"/>
        </w:rPr>
        <w:t>．</w:t>
      </w:r>
      <w:r w:rsidR="00CC03A0">
        <w:rPr>
          <w:rFonts w:ascii="仿宋_GB2312" w:eastAsia="仿宋_GB2312" w:hAnsi="仿宋_GB2312" w:cs="仿宋_GB2312" w:hint="eastAsia"/>
          <w:sz w:val="30"/>
          <w:szCs w:val="30"/>
        </w:rPr>
        <w:t>指定</w:t>
      </w:r>
      <w:r w:rsidR="001115B8">
        <w:rPr>
          <w:rFonts w:ascii="仿宋_GB2312" w:eastAsia="仿宋_GB2312" w:hAnsi="仿宋_GB2312" w:cs="仿宋_GB2312" w:hint="eastAsia"/>
          <w:sz w:val="30"/>
          <w:szCs w:val="30"/>
        </w:rPr>
        <w:t>至少</w:t>
      </w:r>
      <w:r w:rsidR="00CC03A0">
        <w:rPr>
          <w:rFonts w:ascii="仿宋_GB2312" w:eastAsia="仿宋_GB2312" w:hAnsi="仿宋_GB2312" w:cs="仿宋_GB2312" w:hint="eastAsia"/>
          <w:sz w:val="30"/>
          <w:szCs w:val="30"/>
        </w:rPr>
        <w:t>1名有经验人员专职负责政务新媒体运营管理服务</w:t>
      </w:r>
      <w:r w:rsidR="00C373F2">
        <w:rPr>
          <w:rFonts w:ascii="仿宋_GB2312" w:eastAsia="仿宋_GB2312" w:hAnsi="仿宋_GB2312" w:cs="仿宋_GB2312" w:hint="eastAsia"/>
          <w:sz w:val="30"/>
          <w:szCs w:val="30"/>
        </w:rPr>
        <w:t>；</w:t>
      </w:r>
      <w:r w:rsidR="00582A64">
        <w:rPr>
          <w:rFonts w:ascii="仿宋_GB2312" w:eastAsia="仿宋_GB2312" w:hAnsi="仿宋_GB2312" w:cs="仿宋_GB2312" w:hint="eastAsia"/>
          <w:sz w:val="30"/>
          <w:szCs w:val="30"/>
        </w:rPr>
        <w:t>若出现临时突发事件，需30分钟内响应到场</w:t>
      </w:r>
      <w:r w:rsidR="00E020C4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0F03C6" w:rsidRPr="00CB696E" w:rsidRDefault="00645D3D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 w:rsidR="004477B2">
        <w:rPr>
          <w:rFonts w:ascii="仿宋_GB2312" w:eastAsia="仿宋_GB2312" w:hAnsi="仿宋_GB2312" w:cs="仿宋_GB2312" w:hint="eastAsia"/>
          <w:sz w:val="30"/>
          <w:szCs w:val="30"/>
        </w:rPr>
        <w:t>．</w:t>
      </w:r>
      <w:r w:rsidR="000F03C6" w:rsidRPr="000F03C6">
        <w:rPr>
          <w:rFonts w:ascii="仿宋_GB2312" w:eastAsia="仿宋_GB2312" w:hAnsi="仿宋_GB2312" w:cs="仿宋_GB2312" w:hint="eastAsia"/>
          <w:sz w:val="30"/>
          <w:szCs w:val="30"/>
        </w:rPr>
        <w:t>严格执行信息发布</w:t>
      </w:r>
      <w:r w:rsidR="000F03C6">
        <w:rPr>
          <w:rFonts w:ascii="仿宋_GB2312" w:eastAsia="仿宋_GB2312" w:hAnsi="仿宋_GB2312" w:cs="仿宋_GB2312" w:hint="eastAsia"/>
          <w:sz w:val="30"/>
          <w:szCs w:val="30"/>
        </w:rPr>
        <w:t>相关</w:t>
      </w:r>
      <w:r w:rsidR="000F03C6" w:rsidRPr="000F03C6">
        <w:rPr>
          <w:rFonts w:ascii="仿宋_GB2312" w:eastAsia="仿宋_GB2312" w:hAnsi="仿宋_GB2312" w:cs="仿宋_GB2312" w:hint="eastAsia"/>
          <w:sz w:val="30"/>
          <w:szCs w:val="30"/>
        </w:rPr>
        <w:t>制度</w:t>
      </w:r>
      <w:r w:rsidR="000F03C6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="000F03C6" w:rsidRPr="000F03C6">
        <w:rPr>
          <w:rFonts w:ascii="仿宋_GB2312" w:eastAsia="仿宋_GB2312" w:hAnsi="仿宋_GB2312" w:cs="仿宋_GB2312" w:hint="eastAsia"/>
          <w:sz w:val="30"/>
          <w:szCs w:val="30"/>
        </w:rPr>
        <w:t>严把政治观、法律观、政策关、保密关、舆情关，严禁信息“自编自审自发”。</w:t>
      </w:r>
      <w:r w:rsidR="00CB696E" w:rsidRPr="00CB696E">
        <w:rPr>
          <w:rFonts w:ascii="仿宋_GB2312" w:eastAsia="仿宋_GB2312" w:hAnsi="仿宋_GB2312" w:cs="仿宋_GB2312" w:hint="eastAsia"/>
          <w:sz w:val="30"/>
          <w:szCs w:val="30"/>
        </w:rPr>
        <w:t>发布内容需准确无误，无错别字、语法错误，政策解读清晰易懂，数据引用权威准确。</w:t>
      </w:r>
    </w:p>
    <w:p w:rsidR="00592201" w:rsidRDefault="00645D3D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 w:rsidR="004477B2">
        <w:rPr>
          <w:rFonts w:ascii="仿宋_GB2312" w:eastAsia="仿宋_GB2312" w:hAnsi="仿宋_GB2312" w:cs="仿宋_GB2312" w:hint="eastAsia"/>
          <w:sz w:val="30"/>
          <w:szCs w:val="30"/>
        </w:rPr>
        <w:t>．</w:t>
      </w:r>
      <w:r w:rsidR="00CB696E">
        <w:rPr>
          <w:rFonts w:ascii="仿宋_GB2312" w:eastAsia="仿宋_GB2312" w:hAnsi="仿宋_GB2312" w:cs="仿宋_GB2312" w:hint="eastAsia"/>
          <w:sz w:val="30"/>
          <w:szCs w:val="30"/>
        </w:rPr>
        <w:t>每月</w:t>
      </w:r>
      <w:r w:rsidR="00CB696E" w:rsidRPr="00CB696E">
        <w:rPr>
          <w:rFonts w:ascii="仿宋_GB2312" w:eastAsia="仿宋_GB2312" w:hAnsi="仿宋_GB2312" w:cs="仿宋_GB2312" w:hint="eastAsia"/>
          <w:sz w:val="30"/>
          <w:szCs w:val="30"/>
        </w:rPr>
        <w:t>对各平台运营数据（包括阅读量、点赞量、转发量、评论量、粉丝增长数等）进行统计分析，形成月度运营报告；每季度进行一次全面效果评估，提出优化改进建议；年度形成总结报告，为决策提供数据支撑。</w:t>
      </w:r>
    </w:p>
    <w:p w:rsidR="000F03C6" w:rsidRPr="000F03C6" w:rsidRDefault="00645D3D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 w:rsidR="00592201">
        <w:rPr>
          <w:rFonts w:ascii="仿宋_GB2312" w:eastAsia="仿宋_GB2312" w:hAnsi="仿宋_GB2312" w:cs="仿宋_GB2312" w:hint="eastAsia"/>
          <w:sz w:val="30"/>
          <w:szCs w:val="30"/>
        </w:rPr>
        <w:t>．其他</w:t>
      </w:r>
      <w:r w:rsidR="00D0636D">
        <w:rPr>
          <w:rFonts w:ascii="仿宋_GB2312" w:eastAsia="仿宋_GB2312" w:hAnsi="仿宋_GB2312" w:cs="仿宋_GB2312" w:hint="eastAsia"/>
          <w:sz w:val="30"/>
          <w:szCs w:val="30"/>
        </w:rPr>
        <w:t>服务要求</w:t>
      </w:r>
      <w:r w:rsidR="00400B41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991869" w:rsidRDefault="00C052F8" w:rsidP="00054750">
      <w:pPr>
        <w:spacing w:line="56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 </w:t>
      </w:r>
      <w:r w:rsidR="00991869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四</w:t>
      </w:r>
      <w:r w:rsidR="00991869" w:rsidRPr="00991869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、供应商资格要求</w:t>
      </w:r>
    </w:p>
    <w:p w:rsidR="00991869" w:rsidRDefault="00D32227" w:rsidP="003E2C41">
      <w:pPr>
        <w:spacing w:line="560" w:lineRule="exact"/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．</w:t>
      </w:r>
      <w:r w:rsidRPr="00D32227">
        <w:rPr>
          <w:rFonts w:ascii="仿宋_GB2312" w:eastAsia="仿宋_GB2312" w:hAnsi="仿宋_GB2312" w:cs="仿宋_GB2312" w:hint="eastAsia"/>
          <w:bCs/>
          <w:sz w:val="30"/>
          <w:szCs w:val="30"/>
        </w:rPr>
        <w:t>具有独立承担民事责任的能力，持有有效营业执照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。</w:t>
      </w:r>
    </w:p>
    <w:p w:rsidR="00466C44" w:rsidRPr="00466C44" w:rsidRDefault="00466C44" w:rsidP="00466C44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466C44">
        <w:rPr>
          <w:rFonts w:ascii="仿宋_GB2312" w:eastAsia="仿宋_GB2312" w:hAnsi="仿宋_GB2312" w:cs="仿宋_GB2312" w:hint="eastAsia"/>
          <w:sz w:val="30"/>
          <w:szCs w:val="30"/>
        </w:rPr>
        <w:t>2. 具有履行合同所必需的专业技术能力和服务团队。</w:t>
      </w:r>
    </w:p>
    <w:p w:rsidR="00466C44" w:rsidRPr="00466C44" w:rsidRDefault="00466C44" w:rsidP="00466C44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466C44">
        <w:rPr>
          <w:rFonts w:ascii="仿宋_GB2312" w:eastAsia="仿宋_GB2312" w:hAnsi="仿宋_GB2312" w:cs="仿宋_GB2312" w:hint="eastAsia"/>
          <w:sz w:val="30"/>
          <w:szCs w:val="30"/>
        </w:rPr>
        <w:t>3. 具有良好的商业信誉和健全的财务会计制度。</w:t>
      </w:r>
    </w:p>
    <w:p w:rsidR="003E2C41" w:rsidRPr="00466C44" w:rsidRDefault="00466C44" w:rsidP="00466C44">
      <w:pPr>
        <w:spacing w:line="560" w:lineRule="exact"/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  <w:r w:rsidRPr="00466C44">
        <w:rPr>
          <w:rFonts w:ascii="仿宋_GB2312" w:eastAsia="仿宋_GB2312" w:hAnsi="仿宋_GB2312" w:cs="仿宋_GB2312" w:hint="eastAsia"/>
          <w:sz w:val="30"/>
          <w:szCs w:val="30"/>
        </w:rPr>
        <w:t xml:space="preserve">4. </w:t>
      </w:r>
      <w:r w:rsidR="008A53FE">
        <w:rPr>
          <w:rStyle w:val="fontstyle01"/>
          <w:rFonts w:hint="default"/>
        </w:rPr>
        <w:t>有依法缴纳税收和社会保障资金的良好记录</w:t>
      </w:r>
      <w:r w:rsidRPr="00466C44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244FC4" w:rsidRDefault="00991869" w:rsidP="00054750">
      <w:pPr>
        <w:spacing w:line="56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 五</w:t>
      </w:r>
      <w:r w:rsidR="0003752B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、比选文件要求</w:t>
      </w:r>
    </w:p>
    <w:p w:rsidR="00244FC4" w:rsidRDefault="0003752B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 w:rsidR="00F244BB">
        <w:rPr>
          <w:rFonts w:ascii="仿宋_GB2312" w:eastAsia="仿宋_GB2312" w:hAnsi="仿宋_GB2312" w:cs="仿宋_GB2312" w:hint="eastAsia"/>
          <w:sz w:val="30"/>
          <w:szCs w:val="30"/>
        </w:rPr>
        <w:t>．</w:t>
      </w:r>
      <w:r>
        <w:rPr>
          <w:rFonts w:ascii="仿宋_GB2312" w:eastAsia="仿宋_GB2312" w:hAnsi="仿宋_GB2312" w:cs="仿宋_GB2312" w:hint="eastAsia"/>
          <w:sz w:val="30"/>
          <w:szCs w:val="30"/>
        </w:rPr>
        <w:t>营业执照副本复印件</w:t>
      </w:r>
      <w:r w:rsidR="00D32227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244FC4" w:rsidRDefault="0003752B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 w:rsidR="00F244BB">
        <w:rPr>
          <w:rFonts w:ascii="仿宋_GB2312" w:eastAsia="仿宋_GB2312" w:hAnsi="仿宋_GB2312" w:cs="仿宋_GB2312" w:hint="eastAsia"/>
          <w:sz w:val="30"/>
          <w:szCs w:val="30"/>
        </w:rPr>
        <w:t>．</w:t>
      </w:r>
      <w:r>
        <w:rPr>
          <w:rFonts w:ascii="仿宋_GB2312" w:eastAsia="仿宋_GB2312" w:hAnsi="仿宋_GB2312" w:cs="仿宋_GB2312" w:hint="eastAsia"/>
          <w:sz w:val="30"/>
          <w:szCs w:val="30"/>
        </w:rPr>
        <w:t>法定代表人授权委托书及被授权人身份证复印件</w:t>
      </w:r>
      <w:r w:rsidR="00D32227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244FC4" w:rsidRDefault="0003752B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 w:rsidR="00F244BB">
        <w:rPr>
          <w:rFonts w:ascii="仿宋_GB2312" w:eastAsia="仿宋_GB2312" w:hAnsi="仿宋_GB2312" w:cs="仿宋_GB2312" w:hint="eastAsia"/>
          <w:sz w:val="30"/>
          <w:szCs w:val="30"/>
        </w:rPr>
        <w:t>．</w:t>
      </w:r>
      <w:r w:rsidR="005D7CF4" w:rsidRPr="005D7CF4">
        <w:rPr>
          <w:rFonts w:ascii="仿宋_GB2312" w:eastAsia="仿宋_GB2312" w:hAnsi="仿宋_GB2312" w:cs="仿宋_GB2312" w:hint="eastAsia"/>
          <w:sz w:val="30"/>
          <w:szCs w:val="30"/>
        </w:rPr>
        <w:t>服务方案</w:t>
      </w:r>
      <w:r w:rsidR="00301E77">
        <w:rPr>
          <w:rFonts w:ascii="仿宋_GB2312" w:eastAsia="仿宋_GB2312" w:hAnsi="仿宋_GB2312" w:cs="仿宋_GB2312" w:hint="eastAsia"/>
          <w:sz w:val="30"/>
          <w:szCs w:val="30"/>
        </w:rPr>
        <w:t>及报价</w:t>
      </w:r>
      <w:r w:rsidR="004F21E0">
        <w:rPr>
          <w:rFonts w:ascii="仿宋_GB2312" w:eastAsia="仿宋_GB2312" w:hAnsi="仿宋_GB2312" w:cs="仿宋_GB2312" w:hint="eastAsia"/>
          <w:sz w:val="30"/>
          <w:szCs w:val="30"/>
        </w:rPr>
        <w:t>，包括服务</w:t>
      </w:r>
      <w:r w:rsidR="00863A99">
        <w:rPr>
          <w:rFonts w:ascii="仿宋_GB2312" w:eastAsia="仿宋_GB2312" w:hAnsi="仿宋_GB2312" w:cs="仿宋_GB2312" w:hint="eastAsia"/>
          <w:sz w:val="30"/>
          <w:szCs w:val="30"/>
        </w:rPr>
        <w:t>内容</w:t>
      </w:r>
      <w:r w:rsidR="004F21E0"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="006B321F">
        <w:rPr>
          <w:rFonts w:ascii="仿宋_GB2312" w:eastAsia="仿宋_GB2312" w:hAnsi="仿宋_GB2312" w:cs="仿宋_GB2312" w:hint="eastAsia"/>
          <w:sz w:val="30"/>
          <w:szCs w:val="30"/>
        </w:rPr>
        <w:t>人员</w:t>
      </w:r>
      <w:r w:rsidR="00863A99">
        <w:rPr>
          <w:rFonts w:ascii="仿宋_GB2312" w:eastAsia="仿宋_GB2312" w:hAnsi="仿宋_GB2312" w:cs="仿宋_GB2312" w:hint="eastAsia"/>
          <w:sz w:val="30"/>
          <w:szCs w:val="30"/>
        </w:rPr>
        <w:t>岗位职责、质量保证措施、</w:t>
      </w:r>
      <w:r w:rsidR="004F21E0">
        <w:rPr>
          <w:rFonts w:ascii="仿宋_GB2312" w:eastAsia="仿宋_GB2312" w:hAnsi="仿宋_GB2312" w:cs="仿宋_GB2312" w:hint="eastAsia"/>
          <w:sz w:val="30"/>
          <w:szCs w:val="30"/>
        </w:rPr>
        <w:t>响应时间、价格承诺等</w:t>
      </w:r>
      <w:r w:rsidR="00D32227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244FC4" w:rsidRDefault="0003752B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 w:rsidR="00F244BB">
        <w:rPr>
          <w:rFonts w:ascii="仿宋_GB2312" w:eastAsia="仿宋_GB2312" w:hAnsi="仿宋_GB2312" w:cs="仿宋_GB2312" w:hint="eastAsia"/>
          <w:sz w:val="30"/>
          <w:szCs w:val="30"/>
        </w:rPr>
        <w:t>．</w:t>
      </w:r>
      <w:r w:rsidR="005D7CF4">
        <w:rPr>
          <w:rFonts w:ascii="仿宋_GB2312" w:eastAsia="仿宋_GB2312" w:hAnsi="仿宋_GB2312" w:cs="仿宋_GB2312" w:hint="eastAsia"/>
          <w:sz w:val="30"/>
          <w:szCs w:val="30"/>
        </w:rPr>
        <w:t>拟常驻或委派人员情况（如有）</w:t>
      </w:r>
      <w:r w:rsidR="00D32227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244FC4" w:rsidRDefault="0003752B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 w:rsidR="00F244BB">
        <w:rPr>
          <w:rFonts w:ascii="仿宋_GB2312" w:eastAsia="仿宋_GB2312" w:hAnsi="仿宋_GB2312" w:cs="仿宋_GB2312" w:hint="eastAsia"/>
          <w:sz w:val="30"/>
          <w:szCs w:val="30"/>
        </w:rPr>
        <w:t>．</w:t>
      </w:r>
      <w:r>
        <w:rPr>
          <w:rFonts w:ascii="仿宋_GB2312" w:eastAsia="仿宋_GB2312" w:hAnsi="仿宋_GB2312" w:cs="仿宋_GB2312" w:hint="eastAsia"/>
          <w:sz w:val="30"/>
          <w:szCs w:val="30"/>
        </w:rPr>
        <w:t>类似项目的业绩证明材料（合同复印件等</w:t>
      </w:r>
      <w:r w:rsidR="005D7CF4">
        <w:rPr>
          <w:rFonts w:ascii="仿宋_GB2312" w:eastAsia="仿宋_GB2312" w:hAnsi="仿宋_GB2312" w:cs="仿宋_GB2312" w:hint="eastAsia"/>
          <w:sz w:val="30"/>
          <w:szCs w:val="30"/>
        </w:rPr>
        <w:t>，如有</w:t>
      </w:r>
      <w:r>
        <w:rPr>
          <w:rFonts w:ascii="仿宋_GB2312" w:eastAsia="仿宋_GB2312" w:hAnsi="仿宋_GB2312" w:cs="仿宋_GB2312" w:hint="eastAsia"/>
          <w:sz w:val="30"/>
          <w:szCs w:val="30"/>
        </w:rPr>
        <w:t>）</w:t>
      </w:r>
      <w:r w:rsidR="00D32227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244FC4" w:rsidRDefault="0003752B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6</w:t>
      </w:r>
      <w:r w:rsidR="00F244BB">
        <w:rPr>
          <w:rFonts w:ascii="仿宋_GB2312" w:eastAsia="仿宋_GB2312" w:hAnsi="仿宋_GB2312" w:cs="仿宋_GB2312" w:hint="eastAsia"/>
          <w:sz w:val="30"/>
          <w:szCs w:val="30"/>
        </w:rPr>
        <w:t>．</w:t>
      </w:r>
      <w:r>
        <w:rPr>
          <w:rFonts w:ascii="仿宋_GB2312" w:eastAsia="仿宋_GB2312" w:hAnsi="仿宋_GB2312" w:cs="仿宋_GB2312" w:hint="eastAsia"/>
          <w:sz w:val="30"/>
          <w:szCs w:val="30"/>
        </w:rPr>
        <w:t>其他认为有必要提供的材料。</w:t>
      </w:r>
    </w:p>
    <w:p w:rsidR="00244FC4" w:rsidRDefault="00C052F8" w:rsidP="00054750">
      <w:pPr>
        <w:spacing w:line="56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 </w:t>
      </w:r>
      <w:r w:rsidR="00991869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六</w:t>
      </w:r>
      <w:r w:rsidR="0003752B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、比选评审方法</w:t>
      </w:r>
    </w:p>
    <w:tbl>
      <w:tblPr>
        <w:tblW w:w="8749" w:type="dxa"/>
        <w:tblInd w:w="93" w:type="dxa"/>
        <w:tblLayout w:type="fixed"/>
        <w:tblLook w:val="04A0"/>
      </w:tblPr>
      <w:tblGrid>
        <w:gridCol w:w="735"/>
        <w:gridCol w:w="1974"/>
        <w:gridCol w:w="4428"/>
        <w:gridCol w:w="1612"/>
      </w:tblGrid>
      <w:tr w:rsidR="00244FC4">
        <w:trPr>
          <w:trHeight w:val="103"/>
        </w:trPr>
        <w:tc>
          <w:tcPr>
            <w:tcW w:w="8749" w:type="dxa"/>
            <w:gridSpan w:val="4"/>
            <w:tcBorders>
              <w:bottom w:val="double" w:sz="4" w:space="0" w:color="auto"/>
            </w:tcBorders>
            <w:noWrap/>
            <w:vAlign w:val="center"/>
          </w:tcPr>
          <w:p w:rsidR="00B2743F" w:rsidRDefault="0003752B" w:rsidP="00020E9B">
            <w:pPr>
              <w:snapToGrid w:val="0"/>
              <w:spacing w:line="560" w:lineRule="exact"/>
              <w:ind w:firstLineChars="190" w:firstLine="570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本次比选采用综合评分法，评审因素包括但不限于服务方案、</w:t>
            </w:r>
            <w:r w:rsidR="00173FAB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收费价格、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人员资质、</w:t>
            </w:r>
            <w:r w:rsidR="00BD4F4C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项目</w:t>
            </w:r>
            <w:r w:rsidR="00A439C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经验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等。评分标准如下：</w:t>
            </w:r>
          </w:p>
        </w:tc>
      </w:tr>
      <w:tr w:rsidR="00244FC4" w:rsidTr="00445C32">
        <w:trPr>
          <w:trHeight w:val="624"/>
        </w:trPr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FC4" w:rsidRDefault="0003752B" w:rsidP="00054750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7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FC4" w:rsidRDefault="0003752B" w:rsidP="00054750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内容</w:t>
            </w:r>
          </w:p>
        </w:tc>
        <w:tc>
          <w:tcPr>
            <w:tcW w:w="442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FC4" w:rsidRDefault="0003752B" w:rsidP="00054750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评分原则　</w:t>
            </w:r>
          </w:p>
        </w:tc>
        <w:tc>
          <w:tcPr>
            <w:tcW w:w="161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244FC4" w:rsidRDefault="0003752B" w:rsidP="00054750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分值范围</w:t>
            </w:r>
          </w:p>
        </w:tc>
      </w:tr>
      <w:tr w:rsidR="007B2288" w:rsidTr="00171282">
        <w:trPr>
          <w:trHeight w:val="699"/>
        </w:trPr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2288" w:rsidRDefault="007B2288" w:rsidP="00054750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88" w:rsidRDefault="007B2288" w:rsidP="00054750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服务方案</w:t>
            </w:r>
            <w:r w:rsidR="006D513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及承诺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57" w:rsidRDefault="00700415" w:rsidP="00054750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对服务方案的具体内容的完备性进行审核</w:t>
            </w:r>
            <w:r w:rsidR="007B228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，</w:t>
            </w:r>
            <w:r w:rsidR="006E5E1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包括</w:t>
            </w:r>
            <w:r w:rsidR="006E5E16" w:rsidRPr="006E5E1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服务内容、人员岗位职责、质量保证措施、响应时间</w:t>
            </w:r>
            <w:r w:rsidR="000718F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、价格承诺</w:t>
            </w:r>
            <w:r w:rsidR="006E5E1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等，</w:t>
            </w:r>
            <w:r w:rsidR="007B228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从完整性和保障性上分为A类、B类、C类，A类得26-30分，B类得21-25分，C类得16-20分。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B2288" w:rsidRDefault="007B2288" w:rsidP="004449F3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0-</w:t>
            </w:r>
            <w:r w:rsidR="004449F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0分</w:t>
            </w:r>
          </w:p>
        </w:tc>
      </w:tr>
      <w:tr w:rsidR="00B2743F" w:rsidTr="00445C32">
        <w:trPr>
          <w:trHeight w:val="1534"/>
        </w:trPr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43F" w:rsidRDefault="00B2743F" w:rsidP="00054750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43F" w:rsidRDefault="00101D4C" w:rsidP="00054750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项目报价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3F" w:rsidRDefault="00B2743F" w:rsidP="00EA0346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对提供的</w:t>
            </w:r>
            <w:r w:rsidR="00101D4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服务方案价格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，将价格从低到高分为A类、B类、C类，A类得</w:t>
            </w:r>
            <w:r w:rsidR="004449F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26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-</w:t>
            </w:r>
            <w:r w:rsidR="004449F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0分，B类得</w:t>
            </w:r>
            <w:r w:rsidR="004449F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 w:rsidR="00EA034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 w:rsidR="004449F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-25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分，C类得</w:t>
            </w:r>
            <w:r w:rsidR="004449F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 w:rsidR="00EA034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-</w:t>
            </w:r>
            <w:r w:rsidR="004449F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 w:rsidR="00EA034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分。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2743F" w:rsidRDefault="00B2743F" w:rsidP="004449F3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0-</w:t>
            </w:r>
            <w:r w:rsidR="004449F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0分</w:t>
            </w:r>
          </w:p>
        </w:tc>
      </w:tr>
      <w:tr w:rsidR="006505C1" w:rsidTr="00445C32">
        <w:trPr>
          <w:trHeight w:val="3328"/>
        </w:trPr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5C1" w:rsidRDefault="00B2743F" w:rsidP="00054750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16" w:rsidRDefault="006505C1" w:rsidP="00054750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人员资质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657" w:rsidRDefault="006505C1" w:rsidP="00054750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1.根据人员配备数量和工作年限</w:t>
            </w:r>
            <w:r w:rsidR="00784C2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分为A类、B类、C类，A类得10分，B类得8-9分，C类得5-7分；</w:t>
            </w:r>
          </w:p>
          <w:p w:rsidR="006505C1" w:rsidRDefault="006505C1" w:rsidP="00054750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</w:t>
            </w:r>
            <w:r w:rsidR="0088206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根据人员成功案例项目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的数量</w:t>
            </w:r>
            <w:r w:rsidR="00784C2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分为A类、B类、C类，A类得10分，B类得8-9分，C类得5-7分。</w:t>
            </w:r>
          </w:p>
          <w:p w:rsidR="00802C16" w:rsidRDefault="00802C16" w:rsidP="00054750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3.若提供</w:t>
            </w:r>
            <w:r w:rsidR="00CB497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常驻人员，可</w:t>
            </w:r>
            <w:r w:rsidR="00707C4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酌情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加分。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6505C1" w:rsidRDefault="006505C1" w:rsidP="00054750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0-20分</w:t>
            </w:r>
          </w:p>
        </w:tc>
      </w:tr>
      <w:tr w:rsidR="006505C1" w:rsidTr="00445C32">
        <w:trPr>
          <w:trHeight w:val="2182"/>
        </w:trPr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5C1" w:rsidRDefault="00B2743F" w:rsidP="00054750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5C1" w:rsidRDefault="006505C1" w:rsidP="00054750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项目经验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C32" w:rsidRDefault="00445C32" w:rsidP="00054750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</w:t>
            </w:r>
            <w:r w:rsidR="006D513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公司承接政务新媒体运营管理</w:t>
            </w:r>
            <w:r w:rsidR="006505C1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经验的丰富程度，分为A类、B类、C类，A类得18-20分，B类得15-17分，C类得10-14分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;</w:t>
            </w:r>
          </w:p>
          <w:p w:rsidR="006505C1" w:rsidRDefault="00445C32" w:rsidP="00054750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2.若有市场管理相关经验，可酌情加分。</w:t>
            </w:r>
            <w:r w:rsidR="006505C1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　　　　　　　　　　　　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6505C1" w:rsidRDefault="006505C1" w:rsidP="00054750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0-20分</w:t>
            </w:r>
          </w:p>
        </w:tc>
      </w:tr>
    </w:tbl>
    <w:p w:rsidR="00244FC4" w:rsidRDefault="00EF7A9D" w:rsidP="00054750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 </w:t>
      </w:r>
      <w:r w:rsidR="00060427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七</w:t>
      </w:r>
      <w:r w:rsidR="0003752B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、比选时间和地点</w:t>
      </w:r>
    </w:p>
    <w:p w:rsidR="00244FC4" w:rsidRDefault="0003752B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比选文件递交截止时间：202</w:t>
      </w:r>
      <w:r w:rsidR="00F52427"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 w:rsidR="00F52427"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 w:rsidR="00F52427">
        <w:rPr>
          <w:rFonts w:ascii="仿宋_GB2312" w:eastAsia="仿宋_GB2312" w:hAnsi="仿宋_GB2312" w:cs="仿宋_GB2312" w:hint="eastAsia"/>
          <w:sz w:val="30"/>
          <w:szCs w:val="30"/>
        </w:rPr>
        <w:t>1</w:t>
      </w:r>
      <w:r w:rsidR="00B97641"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:rsidR="00244FC4" w:rsidRDefault="0003752B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比选文件邮寄地点：上海市闵行区沪闵路6388号406室</w:t>
      </w:r>
    </w:p>
    <w:p w:rsidR="00244FC4" w:rsidRDefault="0003752B" w:rsidP="00054750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我单位会根据相关采购制度要求组织评审会，综合评分最高的</w:t>
      </w:r>
      <w:r w:rsidR="007C32F2">
        <w:rPr>
          <w:rFonts w:ascii="仿宋_GB2312" w:eastAsia="仿宋_GB2312" w:hAnsi="仿宋_GB2312" w:cs="仿宋_GB2312" w:hint="eastAsia"/>
          <w:sz w:val="30"/>
          <w:szCs w:val="30"/>
        </w:rPr>
        <w:t>一</w:t>
      </w:r>
      <w:r>
        <w:rPr>
          <w:rFonts w:ascii="仿宋_GB2312" w:eastAsia="仿宋_GB2312" w:hAnsi="仿宋_GB2312" w:cs="仿宋_GB2312" w:hint="eastAsia"/>
          <w:sz w:val="30"/>
          <w:szCs w:val="30"/>
        </w:rPr>
        <w:t>家将成为我单位202</w:t>
      </w:r>
      <w:r w:rsidR="00F52427"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年度</w:t>
      </w:r>
      <w:r w:rsidR="0054716C">
        <w:rPr>
          <w:rFonts w:ascii="仿宋_GB2312" w:eastAsia="仿宋_GB2312" w:hAnsi="仿宋_GB2312" w:cs="仿宋_GB2312" w:hint="eastAsia"/>
          <w:sz w:val="30"/>
          <w:szCs w:val="30"/>
        </w:rPr>
        <w:t>政务新媒体运营</w:t>
      </w:r>
      <w:r>
        <w:rPr>
          <w:rFonts w:ascii="仿宋_GB2312" w:eastAsia="仿宋_GB2312" w:hAnsi="仿宋_GB2312" w:cs="仿宋_GB2312" w:hint="eastAsia"/>
          <w:sz w:val="30"/>
          <w:szCs w:val="30"/>
        </w:rPr>
        <w:t>的服务供应商。</w:t>
      </w:r>
    </w:p>
    <w:p w:rsidR="00244FC4" w:rsidRDefault="00EF7A9D" w:rsidP="00054750">
      <w:pPr>
        <w:spacing w:line="56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 </w:t>
      </w:r>
      <w:r w:rsidR="00060427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八</w:t>
      </w:r>
      <w:r w:rsidR="0003752B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、联系方式</w:t>
      </w:r>
    </w:p>
    <w:p w:rsidR="00244FC4" w:rsidRDefault="0003752B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联系人：</w:t>
      </w:r>
      <w:r w:rsidR="00644B4D">
        <w:rPr>
          <w:rFonts w:ascii="仿宋_GB2312" w:eastAsia="仿宋_GB2312" w:hAnsi="仿宋_GB2312" w:cs="仿宋_GB2312" w:hint="eastAsia"/>
          <w:sz w:val="30"/>
          <w:szCs w:val="30"/>
        </w:rPr>
        <w:t>宋</w:t>
      </w:r>
      <w:r>
        <w:rPr>
          <w:rFonts w:ascii="仿宋_GB2312" w:eastAsia="仿宋_GB2312" w:hAnsi="仿宋_GB2312" w:cs="仿宋_GB2312" w:hint="eastAsia"/>
          <w:sz w:val="30"/>
          <w:szCs w:val="30"/>
        </w:rPr>
        <w:t>老师</w:t>
      </w:r>
    </w:p>
    <w:p w:rsidR="00244FC4" w:rsidRDefault="0003752B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联系电话：</w:t>
      </w:r>
      <w:r w:rsidR="006831AD" w:rsidRPr="006831AD">
        <w:rPr>
          <w:rFonts w:ascii="仿宋_GB2312" w:eastAsia="仿宋_GB2312" w:hAnsi="仿宋_GB2312" w:cs="仿宋_GB2312" w:hint="eastAsia"/>
          <w:sz w:val="30"/>
          <w:szCs w:val="30"/>
        </w:rPr>
        <w:t>64122688-406</w:t>
      </w:r>
    </w:p>
    <w:p w:rsidR="00244FC4" w:rsidRDefault="0003752B" w:rsidP="0005475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地址：上海市闵行区沪闵路6388号406室</w:t>
      </w:r>
    </w:p>
    <w:p w:rsidR="00244FC4" w:rsidRDefault="00244FC4" w:rsidP="00054750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244FC4" w:rsidRDefault="0003752B" w:rsidP="00054750">
      <w:pPr>
        <w:spacing w:line="5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上海市闵行区市场监督管理局</w:t>
      </w:r>
    </w:p>
    <w:p w:rsidR="00244FC4" w:rsidRDefault="0003752B" w:rsidP="00054750">
      <w:pPr>
        <w:spacing w:line="5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202</w:t>
      </w:r>
      <w:r w:rsidR="00AF0AD3"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 w:rsidR="00644B4D"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 w:rsidR="000750CA">
        <w:rPr>
          <w:rFonts w:ascii="仿宋_GB2312" w:eastAsia="仿宋_GB2312" w:hAnsi="仿宋_GB2312" w:cs="仿宋_GB2312" w:hint="eastAsia"/>
          <w:sz w:val="30"/>
          <w:szCs w:val="30"/>
        </w:rPr>
        <w:t>12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sectPr w:rsidR="00244FC4" w:rsidSect="00244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544" w:rsidRDefault="002F6544" w:rsidP="00323D08">
      <w:r>
        <w:separator/>
      </w:r>
    </w:p>
  </w:endnote>
  <w:endnote w:type="continuationSeparator" w:id="1">
    <w:p w:rsidR="002F6544" w:rsidRDefault="002F6544" w:rsidP="00323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544" w:rsidRDefault="002F6544" w:rsidP="00323D08">
      <w:r>
        <w:separator/>
      </w:r>
    </w:p>
  </w:footnote>
  <w:footnote w:type="continuationSeparator" w:id="1">
    <w:p w:rsidR="002F6544" w:rsidRDefault="002F6544" w:rsidP="00323D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7A816034"/>
    <w:rsid w:val="00005C2C"/>
    <w:rsid w:val="00020E9B"/>
    <w:rsid w:val="0003752B"/>
    <w:rsid w:val="000420A6"/>
    <w:rsid w:val="00054750"/>
    <w:rsid w:val="00060427"/>
    <w:rsid w:val="000718F7"/>
    <w:rsid w:val="00072A32"/>
    <w:rsid w:val="000750CA"/>
    <w:rsid w:val="00095370"/>
    <w:rsid w:val="000F03C6"/>
    <w:rsid w:val="00101D4C"/>
    <w:rsid w:val="001115B8"/>
    <w:rsid w:val="00130F62"/>
    <w:rsid w:val="001330BA"/>
    <w:rsid w:val="00147BB0"/>
    <w:rsid w:val="0015161A"/>
    <w:rsid w:val="0016200F"/>
    <w:rsid w:val="00171282"/>
    <w:rsid w:val="00173FAB"/>
    <w:rsid w:val="00174658"/>
    <w:rsid w:val="001A1CD2"/>
    <w:rsid w:val="001B070C"/>
    <w:rsid w:val="001B50B4"/>
    <w:rsid w:val="001C2D4A"/>
    <w:rsid w:val="001F3746"/>
    <w:rsid w:val="00240E15"/>
    <w:rsid w:val="00244FC4"/>
    <w:rsid w:val="00270C05"/>
    <w:rsid w:val="0027452A"/>
    <w:rsid w:val="002832E3"/>
    <w:rsid w:val="00296ADF"/>
    <w:rsid w:val="002F6544"/>
    <w:rsid w:val="002F70CE"/>
    <w:rsid w:val="00301E77"/>
    <w:rsid w:val="003136E3"/>
    <w:rsid w:val="00323D08"/>
    <w:rsid w:val="00324050"/>
    <w:rsid w:val="00327A64"/>
    <w:rsid w:val="00354F2A"/>
    <w:rsid w:val="00363CCD"/>
    <w:rsid w:val="0036618A"/>
    <w:rsid w:val="00380823"/>
    <w:rsid w:val="003A5CFC"/>
    <w:rsid w:val="003B6DD1"/>
    <w:rsid w:val="003C5F2D"/>
    <w:rsid w:val="003D3388"/>
    <w:rsid w:val="003E2C41"/>
    <w:rsid w:val="003F34B3"/>
    <w:rsid w:val="00400B41"/>
    <w:rsid w:val="004062BF"/>
    <w:rsid w:val="00430EBA"/>
    <w:rsid w:val="004449F3"/>
    <w:rsid w:val="00445C32"/>
    <w:rsid w:val="004477B2"/>
    <w:rsid w:val="00466C44"/>
    <w:rsid w:val="004A35D1"/>
    <w:rsid w:val="004C4576"/>
    <w:rsid w:val="004C7C3D"/>
    <w:rsid w:val="004F21E0"/>
    <w:rsid w:val="00533FE8"/>
    <w:rsid w:val="0054716C"/>
    <w:rsid w:val="00582A64"/>
    <w:rsid w:val="00590BF5"/>
    <w:rsid w:val="00592201"/>
    <w:rsid w:val="005928E5"/>
    <w:rsid w:val="005D7CF4"/>
    <w:rsid w:val="00644B4D"/>
    <w:rsid w:val="00645D3D"/>
    <w:rsid w:val="006505C1"/>
    <w:rsid w:val="006831AD"/>
    <w:rsid w:val="00683896"/>
    <w:rsid w:val="006A0F8E"/>
    <w:rsid w:val="006B321F"/>
    <w:rsid w:val="006C53CC"/>
    <w:rsid w:val="006D5137"/>
    <w:rsid w:val="006E5E16"/>
    <w:rsid w:val="00700415"/>
    <w:rsid w:val="00702DEB"/>
    <w:rsid w:val="007046AF"/>
    <w:rsid w:val="00707C43"/>
    <w:rsid w:val="007417D4"/>
    <w:rsid w:val="00765631"/>
    <w:rsid w:val="00782373"/>
    <w:rsid w:val="00784762"/>
    <w:rsid w:val="00784C25"/>
    <w:rsid w:val="0079104D"/>
    <w:rsid w:val="007B2288"/>
    <w:rsid w:val="007C32F2"/>
    <w:rsid w:val="007F1E2F"/>
    <w:rsid w:val="00801157"/>
    <w:rsid w:val="00802C16"/>
    <w:rsid w:val="00814977"/>
    <w:rsid w:val="00836618"/>
    <w:rsid w:val="00863A99"/>
    <w:rsid w:val="00880966"/>
    <w:rsid w:val="0088206B"/>
    <w:rsid w:val="008A3D59"/>
    <w:rsid w:val="008A53FE"/>
    <w:rsid w:val="008E4FD8"/>
    <w:rsid w:val="008F7615"/>
    <w:rsid w:val="00943625"/>
    <w:rsid w:val="00975CBF"/>
    <w:rsid w:val="00991869"/>
    <w:rsid w:val="009C0062"/>
    <w:rsid w:val="009C590C"/>
    <w:rsid w:val="009E10C0"/>
    <w:rsid w:val="009F7C17"/>
    <w:rsid w:val="00A053A8"/>
    <w:rsid w:val="00A05E2B"/>
    <w:rsid w:val="00A439C8"/>
    <w:rsid w:val="00A44D73"/>
    <w:rsid w:val="00AA3110"/>
    <w:rsid w:val="00AA6AEC"/>
    <w:rsid w:val="00AF0AD3"/>
    <w:rsid w:val="00B2178F"/>
    <w:rsid w:val="00B2743F"/>
    <w:rsid w:val="00B73C3B"/>
    <w:rsid w:val="00B82982"/>
    <w:rsid w:val="00B97641"/>
    <w:rsid w:val="00BD4F4C"/>
    <w:rsid w:val="00BE0D44"/>
    <w:rsid w:val="00C052F8"/>
    <w:rsid w:val="00C373F2"/>
    <w:rsid w:val="00C96984"/>
    <w:rsid w:val="00C97982"/>
    <w:rsid w:val="00CB368E"/>
    <w:rsid w:val="00CB4364"/>
    <w:rsid w:val="00CB4978"/>
    <w:rsid w:val="00CB5657"/>
    <w:rsid w:val="00CB696E"/>
    <w:rsid w:val="00CC03A0"/>
    <w:rsid w:val="00CD3464"/>
    <w:rsid w:val="00CE168F"/>
    <w:rsid w:val="00D0636D"/>
    <w:rsid w:val="00D07056"/>
    <w:rsid w:val="00D11AF7"/>
    <w:rsid w:val="00D14A8B"/>
    <w:rsid w:val="00D32227"/>
    <w:rsid w:val="00D45614"/>
    <w:rsid w:val="00D73BC1"/>
    <w:rsid w:val="00D73E54"/>
    <w:rsid w:val="00DA5F3D"/>
    <w:rsid w:val="00DC56BA"/>
    <w:rsid w:val="00E020C4"/>
    <w:rsid w:val="00E64876"/>
    <w:rsid w:val="00E65C9D"/>
    <w:rsid w:val="00E706AB"/>
    <w:rsid w:val="00E82DFB"/>
    <w:rsid w:val="00EA0346"/>
    <w:rsid w:val="00EC2B18"/>
    <w:rsid w:val="00ED269A"/>
    <w:rsid w:val="00ED4DBA"/>
    <w:rsid w:val="00EE1AEF"/>
    <w:rsid w:val="00EF7A9D"/>
    <w:rsid w:val="00F244BB"/>
    <w:rsid w:val="00F52427"/>
    <w:rsid w:val="00F75110"/>
    <w:rsid w:val="00F762DD"/>
    <w:rsid w:val="00FC6F7C"/>
    <w:rsid w:val="00FE21A0"/>
    <w:rsid w:val="00FE5720"/>
    <w:rsid w:val="066C37F1"/>
    <w:rsid w:val="08FB2C0B"/>
    <w:rsid w:val="0FEB5787"/>
    <w:rsid w:val="11477335"/>
    <w:rsid w:val="1202325C"/>
    <w:rsid w:val="21A460DD"/>
    <w:rsid w:val="247D1CCC"/>
    <w:rsid w:val="28096C9A"/>
    <w:rsid w:val="2D7B5220"/>
    <w:rsid w:val="2FD07C2C"/>
    <w:rsid w:val="36E7289C"/>
    <w:rsid w:val="3DCC459A"/>
    <w:rsid w:val="3FE43E1D"/>
    <w:rsid w:val="431A1904"/>
    <w:rsid w:val="46024FFD"/>
    <w:rsid w:val="4A4A5D74"/>
    <w:rsid w:val="4DB27309"/>
    <w:rsid w:val="4E8862BB"/>
    <w:rsid w:val="503A35E5"/>
    <w:rsid w:val="569F41A2"/>
    <w:rsid w:val="5CAB7B31"/>
    <w:rsid w:val="60E1361B"/>
    <w:rsid w:val="6C417D7E"/>
    <w:rsid w:val="73426D24"/>
    <w:rsid w:val="7524023C"/>
    <w:rsid w:val="79061C08"/>
    <w:rsid w:val="79697EBE"/>
    <w:rsid w:val="7A816034"/>
    <w:rsid w:val="7CA12173"/>
    <w:rsid w:val="7CBF091F"/>
    <w:rsid w:val="7D117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F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44FC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44FC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44FC4"/>
    <w:rPr>
      <w:b/>
    </w:rPr>
  </w:style>
  <w:style w:type="paragraph" w:customStyle="1" w:styleId="3">
    <w:name w:val="样式3"/>
    <w:basedOn w:val="a"/>
    <w:qFormat/>
    <w:rsid w:val="00244FC4"/>
    <w:pPr>
      <w:spacing w:line="500" w:lineRule="exact"/>
    </w:pPr>
    <w:rPr>
      <w:rFonts w:ascii="微软雅黑" w:eastAsia="仿宋_GB2312" w:hAnsi="微软雅黑" w:cs="微软雅黑"/>
      <w:snapToGrid w:val="0"/>
      <w:color w:val="000000"/>
      <w:spacing w:val="15"/>
      <w:kern w:val="0"/>
      <w:sz w:val="28"/>
      <w:szCs w:val="20"/>
    </w:rPr>
  </w:style>
  <w:style w:type="paragraph" w:customStyle="1" w:styleId="4">
    <w:name w:val="样式4"/>
    <w:basedOn w:val="a"/>
    <w:next w:val="a"/>
    <w:qFormat/>
    <w:rsid w:val="00244FC4"/>
    <w:pPr>
      <w:keepNext/>
      <w:keepLines/>
      <w:spacing w:line="500" w:lineRule="exact"/>
      <w:outlineLvl w:val="0"/>
    </w:pPr>
    <w:rPr>
      <w:rFonts w:ascii="微软雅黑" w:eastAsia="黑体" w:hAnsi="微软雅黑" w:cs="微软雅黑"/>
      <w:b/>
      <w:snapToGrid w:val="0"/>
      <w:color w:val="000000"/>
      <w:spacing w:val="15"/>
      <w:kern w:val="44"/>
      <w:sz w:val="30"/>
      <w:szCs w:val="20"/>
    </w:rPr>
  </w:style>
  <w:style w:type="paragraph" w:customStyle="1" w:styleId="5">
    <w:name w:val="样式5"/>
    <w:basedOn w:val="a"/>
    <w:next w:val="a"/>
    <w:qFormat/>
    <w:rsid w:val="00244FC4"/>
    <w:pPr>
      <w:spacing w:line="500" w:lineRule="exact"/>
    </w:pPr>
    <w:rPr>
      <w:rFonts w:ascii="Arial" w:eastAsia="仿宋_GB2312" w:hAnsi="Arial" w:cs="Arial"/>
      <w:snapToGrid w:val="0"/>
      <w:color w:val="000000"/>
      <w:kern w:val="0"/>
      <w:sz w:val="32"/>
      <w:szCs w:val="21"/>
    </w:rPr>
  </w:style>
  <w:style w:type="paragraph" w:styleId="a5">
    <w:name w:val="header"/>
    <w:basedOn w:val="a"/>
    <w:link w:val="Char"/>
    <w:rsid w:val="00323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23D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23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23D0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style01">
    <w:name w:val="fontstyle01"/>
    <w:basedOn w:val="a0"/>
    <w:rsid w:val="008A53FE"/>
    <w:rPr>
      <w:rFonts w:ascii="仿宋_GB2312" w:eastAsia="仿宋_GB2312" w:hint="eastAsia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三叶草</dc:creator>
  <cp:lastModifiedBy>PC</cp:lastModifiedBy>
  <cp:revision>141</cp:revision>
  <cp:lastPrinted>2025-01-08T08:35:00Z</cp:lastPrinted>
  <dcterms:created xsi:type="dcterms:W3CDTF">2024-11-13T06:11:00Z</dcterms:created>
  <dcterms:modified xsi:type="dcterms:W3CDTF">2026-01-12T08:15:00Z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6F51F335573C4C5EB646D1D92D830B78_11</vt:lpwstr>
  </property>
</Properties>
</file>