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7"/>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628"/>
      </w:tblGrid>
      <w:tr w14:paraId="5F75287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35" w:hRule="atLeast"/>
        </w:trPr>
        <w:tc>
          <w:tcPr>
            <w:tcW w:w="9628" w:type="dxa"/>
            <w:tcBorders>
              <w:tl2br w:val="nil"/>
              <w:tr2bl w:val="nil"/>
            </w:tcBorders>
            <w:noWrap w:val="0"/>
            <w:vAlign w:val="top"/>
          </w:tcPr>
          <w:p w14:paraId="389D8817">
            <w:pPr>
              <w:jc w:val="center"/>
              <w:rPr>
                <w:rFonts w:hint="eastAsia" w:ascii="黑体" w:hAnsi="宋体" w:eastAsia="黑体"/>
                <w:b/>
                <w:bCs/>
                <w:sz w:val="36"/>
                <w:szCs w:val="16"/>
                <w:vertAlign w:val="baseline"/>
              </w:rPr>
            </w:pPr>
          </w:p>
        </w:tc>
      </w:tr>
    </w:tbl>
    <w:p w14:paraId="29AC71EA">
      <w:pPr>
        <w:keepNext w:val="0"/>
        <w:keepLines w:val="0"/>
        <w:pageBreakBefore w:val="0"/>
        <w:widowControl w:val="0"/>
        <w:kinsoku/>
        <w:wordWrap/>
        <w:overflowPunct/>
        <w:topLinePunct w:val="0"/>
        <w:autoSpaceDE/>
        <w:autoSpaceDN/>
        <w:bidi w:val="0"/>
        <w:adjustRightInd w:val="0"/>
        <w:snapToGrid w:val="0"/>
        <w:spacing w:line="1000" w:lineRule="exact"/>
        <w:jc w:val="center"/>
        <w:textAlignment w:val="auto"/>
        <w:rPr>
          <w:rFonts w:hint="eastAsia" w:ascii="宋体" w:hAnsi="宋体"/>
          <w:b w:val="0"/>
          <w:bCs/>
          <w:sz w:val="84"/>
          <w:szCs w:val="84"/>
        </w:rPr>
      </w:pPr>
      <w:r>
        <w:rPr>
          <w:rFonts w:hint="eastAsia" w:ascii="宋体" w:hAnsi="宋体"/>
          <w:b w:val="0"/>
          <w:bCs/>
          <w:sz w:val="84"/>
          <w:szCs w:val="84"/>
        </w:rPr>
        <w:t>紫竹高新区统计</w:t>
      </w:r>
    </w:p>
    <w:p w14:paraId="299F1BC8">
      <w:pPr>
        <w:keepNext w:val="0"/>
        <w:keepLines w:val="0"/>
        <w:pageBreakBefore w:val="0"/>
        <w:widowControl w:val="0"/>
        <w:kinsoku/>
        <w:wordWrap/>
        <w:overflowPunct/>
        <w:topLinePunct w:val="0"/>
        <w:autoSpaceDE/>
        <w:autoSpaceDN/>
        <w:bidi w:val="0"/>
        <w:adjustRightInd w:val="0"/>
        <w:snapToGrid w:val="0"/>
        <w:spacing w:line="1000" w:lineRule="exact"/>
        <w:jc w:val="center"/>
        <w:textAlignment w:val="auto"/>
        <w:rPr>
          <w:rFonts w:hint="eastAsia" w:ascii="宋体" w:hAnsi="宋体"/>
          <w:b w:val="0"/>
          <w:bCs/>
          <w:sz w:val="84"/>
          <w:szCs w:val="84"/>
        </w:rPr>
      </w:pPr>
      <w:r>
        <w:rPr>
          <w:rFonts w:hint="eastAsia" w:ascii="宋体" w:hAnsi="宋体"/>
          <w:b w:val="0"/>
          <w:bCs/>
          <w:sz w:val="84"/>
          <w:szCs w:val="84"/>
        </w:rPr>
        <w:t>报表制度</w:t>
      </w:r>
    </w:p>
    <w:p w14:paraId="58970FAC">
      <w:pPr>
        <w:keepNext w:val="0"/>
        <w:keepLines w:val="0"/>
        <w:pageBreakBefore w:val="0"/>
        <w:widowControl w:val="0"/>
        <w:tabs>
          <w:tab w:val="left" w:pos="4080"/>
        </w:tabs>
        <w:kinsoku/>
        <w:wordWrap/>
        <w:overflowPunct/>
        <w:topLinePunct w:val="0"/>
        <w:autoSpaceDE/>
        <w:autoSpaceDN/>
        <w:bidi w:val="0"/>
        <w:adjustRightInd w:val="0"/>
        <w:snapToGrid w:val="0"/>
        <w:jc w:val="center"/>
        <w:textAlignment w:val="auto"/>
        <w:rPr>
          <w:rFonts w:hint="eastAsia" w:ascii="宋体" w:hAnsi="宋体" w:eastAsia="宋体" w:cs="宋体"/>
          <w:b w:val="0"/>
          <w:bCs w:val="0"/>
          <w:sz w:val="21"/>
          <w:szCs w:val="21"/>
          <w:lang w:eastAsia="zh-CN"/>
        </w:rPr>
      </w:pPr>
    </w:p>
    <w:p w14:paraId="08F9CCEB">
      <w:pPr>
        <w:keepNext w:val="0"/>
        <w:keepLines w:val="0"/>
        <w:pageBreakBefore w:val="0"/>
        <w:widowControl w:val="0"/>
        <w:tabs>
          <w:tab w:val="left" w:pos="4080"/>
        </w:tabs>
        <w:kinsoku/>
        <w:wordWrap/>
        <w:overflowPunct/>
        <w:topLinePunct w:val="0"/>
        <w:autoSpaceDE/>
        <w:autoSpaceDN/>
        <w:bidi w:val="0"/>
        <w:adjustRightInd w:val="0"/>
        <w:snapToGrid w:val="0"/>
        <w:jc w:val="center"/>
        <w:textAlignment w:val="auto"/>
        <w:rPr>
          <w:rFonts w:hint="eastAsia" w:ascii="CESI楷体-GB2312" w:hAnsi="CESI楷体-GB2312" w:eastAsia="CESI楷体-GB2312" w:cs="CESI楷体-GB2312"/>
          <w:b w:val="0"/>
          <w:bCs w:val="0"/>
          <w:sz w:val="32"/>
          <w:szCs w:val="32"/>
          <w:lang w:val="en-US" w:eastAsia="zh-CN"/>
        </w:rPr>
      </w:pPr>
      <w:r>
        <w:rPr>
          <w:rFonts w:hint="eastAsia" w:ascii="CESI楷体-GB2312" w:hAnsi="CESI楷体-GB2312" w:eastAsia="CESI楷体-GB2312" w:cs="CESI楷体-GB2312"/>
          <w:b w:val="0"/>
          <w:bCs w:val="0"/>
          <w:sz w:val="32"/>
          <w:szCs w:val="32"/>
          <w:lang w:eastAsia="zh-CN"/>
        </w:rPr>
        <w:t>（</w:t>
      </w:r>
      <w:r>
        <w:rPr>
          <w:rFonts w:hint="eastAsia" w:ascii="CESI楷体-GB2312" w:hAnsi="CESI楷体-GB2312" w:eastAsia="CESI楷体-GB2312" w:cs="CESI楷体-GB2312"/>
          <w:b w:val="0"/>
          <w:bCs w:val="0"/>
          <w:sz w:val="32"/>
          <w:szCs w:val="32"/>
          <w:lang w:val="en-US" w:eastAsia="zh-CN"/>
        </w:rPr>
        <w:t>2026年定期统计报表）</w:t>
      </w:r>
    </w:p>
    <w:p w14:paraId="1A7666AD">
      <w:pPr>
        <w:keepNext w:val="0"/>
        <w:keepLines w:val="0"/>
        <w:pageBreakBefore w:val="0"/>
        <w:widowControl w:val="0"/>
        <w:tabs>
          <w:tab w:val="left" w:pos="4080"/>
        </w:tabs>
        <w:kinsoku/>
        <w:wordWrap/>
        <w:overflowPunct/>
        <w:topLinePunct w:val="0"/>
        <w:autoSpaceDE/>
        <w:autoSpaceDN/>
        <w:bidi w:val="0"/>
        <w:adjustRightInd w:val="0"/>
        <w:snapToGrid w:val="0"/>
        <w:jc w:val="center"/>
        <w:textAlignment w:val="auto"/>
        <w:rPr>
          <w:rFonts w:hint="default" w:ascii="CESI楷体-GB2312" w:hAnsi="CESI楷体-GB2312" w:eastAsia="CESI楷体-GB2312" w:cs="CESI楷体-GB2312"/>
          <w:b/>
          <w:bCs/>
          <w:sz w:val="32"/>
          <w:szCs w:val="32"/>
          <w:lang w:val="en-US" w:eastAsia="zh-CN"/>
        </w:rPr>
      </w:pPr>
      <w:r>
        <w:rPr>
          <w:rFonts w:hint="eastAsia" w:ascii="CESI楷体-GB2312" w:hAnsi="CESI楷体-GB2312" w:eastAsia="CESI楷体-GB2312" w:cs="CESI楷体-GB2312"/>
          <w:b/>
          <w:bCs/>
          <w:sz w:val="32"/>
          <w:szCs w:val="32"/>
          <w:lang w:val="en-US" w:eastAsia="zh-CN"/>
        </w:rPr>
        <w:tab/>
      </w:r>
      <w:r>
        <w:rPr>
          <w:rFonts w:hint="eastAsia" w:ascii="CESI楷体-GB2312" w:hAnsi="CESI楷体-GB2312" w:eastAsia="CESI楷体-GB2312" w:cs="CESI楷体-GB2312"/>
          <w:b/>
          <w:bCs/>
          <w:sz w:val="32"/>
          <w:szCs w:val="32"/>
          <w:lang w:val="en-US" w:eastAsia="zh-CN"/>
        </w:rPr>
        <w:tab/>
      </w:r>
      <w:r>
        <w:rPr>
          <w:rFonts w:hint="eastAsia" w:ascii="CESI楷体-GB2312" w:hAnsi="CESI楷体-GB2312" w:eastAsia="CESI楷体-GB2312" w:cs="CESI楷体-GB2312"/>
          <w:b/>
          <w:bCs/>
          <w:sz w:val="32"/>
          <w:szCs w:val="32"/>
          <w:lang w:val="en-US" w:eastAsia="zh-CN"/>
        </w:rPr>
        <w:tab/>
      </w:r>
    </w:p>
    <w:p w14:paraId="18987F82">
      <w:pPr>
        <w:keepNext w:val="0"/>
        <w:keepLines w:val="0"/>
        <w:pageBreakBefore w:val="0"/>
        <w:widowControl w:val="0"/>
        <w:tabs>
          <w:tab w:val="left" w:pos="4080"/>
        </w:tabs>
        <w:kinsoku/>
        <w:wordWrap/>
        <w:overflowPunct/>
        <w:topLinePunct w:val="0"/>
        <w:autoSpaceDE/>
        <w:autoSpaceDN/>
        <w:bidi w:val="0"/>
        <w:adjustRightInd w:val="0"/>
        <w:snapToGrid w:val="0"/>
        <w:jc w:val="center"/>
        <w:textAlignment w:val="auto"/>
        <w:rPr>
          <w:rFonts w:hint="eastAsia" w:ascii="CESI楷体-GB2312" w:hAnsi="CESI楷体-GB2312" w:eastAsia="CESI楷体-GB2312" w:cs="CESI楷体-GB2312"/>
          <w:b/>
          <w:bCs/>
          <w:sz w:val="32"/>
          <w:szCs w:val="32"/>
        </w:rPr>
      </w:pPr>
    </w:p>
    <w:p w14:paraId="66B2D261">
      <w:pPr>
        <w:keepNext w:val="0"/>
        <w:keepLines w:val="0"/>
        <w:pageBreakBefore w:val="0"/>
        <w:widowControl w:val="0"/>
        <w:tabs>
          <w:tab w:val="left" w:pos="4080"/>
        </w:tabs>
        <w:kinsoku/>
        <w:wordWrap/>
        <w:overflowPunct/>
        <w:topLinePunct w:val="0"/>
        <w:autoSpaceDE/>
        <w:autoSpaceDN/>
        <w:bidi w:val="0"/>
        <w:adjustRightInd w:val="0"/>
        <w:snapToGrid w:val="0"/>
        <w:jc w:val="center"/>
        <w:textAlignment w:val="auto"/>
        <w:rPr>
          <w:rFonts w:hint="eastAsia" w:ascii="CESI楷体-GB2312" w:hAnsi="CESI楷体-GB2312" w:eastAsia="CESI楷体-GB2312" w:cs="CESI楷体-GB2312"/>
          <w:b/>
          <w:bCs/>
          <w:sz w:val="32"/>
          <w:szCs w:val="32"/>
        </w:rPr>
      </w:pPr>
    </w:p>
    <w:p w14:paraId="5F6FFDDB">
      <w:pPr>
        <w:keepNext w:val="0"/>
        <w:keepLines w:val="0"/>
        <w:pageBreakBefore w:val="0"/>
        <w:widowControl w:val="0"/>
        <w:tabs>
          <w:tab w:val="left" w:pos="4080"/>
        </w:tabs>
        <w:kinsoku/>
        <w:wordWrap/>
        <w:overflowPunct/>
        <w:topLinePunct w:val="0"/>
        <w:autoSpaceDE/>
        <w:autoSpaceDN/>
        <w:bidi w:val="0"/>
        <w:adjustRightInd w:val="0"/>
        <w:snapToGrid w:val="0"/>
        <w:jc w:val="center"/>
        <w:textAlignment w:val="auto"/>
        <w:rPr>
          <w:rFonts w:hint="eastAsia" w:ascii="CESI楷体-GB2312" w:hAnsi="CESI楷体-GB2312" w:eastAsia="CESI楷体-GB2312" w:cs="CESI楷体-GB2312"/>
          <w:b/>
          <w:bCs/>
          <w:sz w:val="32"/>
          <w:szCs w:val="32"/>
        </w:rPr>
      </w:pPr>
    </w:p>
    <w:p w14:paraId="7C894FA9">
      <w:pPr>
        <w:keepNext w:val="0"/>
        <w:keepLines w:val="0"/>
        <w:pageBreakBefore w:val="0"/>
        <w:widowControl w:val="0"/>
        <w:tabs>
          <w:tab w:val="left" w:pos="4080"/>
        </w:tabs>
        <w:kinsoku/>
        <w:wordWrap/>
        <w:overflowPunct/>
        <w:topLinePunct w:val="0"/>
        <w:autoSpaceDE/>
        <w:autoSpaceDN/>
        <w:bidi w:val="0"/>
        <w:adjustRightInd w:val="0"/>
        <w:snapToGrid w:val="0"/>
        <w:jc w:val="center"/>
        <w:textAlignment w:val="auto"/>
        <w:rPr>
          <w:rFonts w:hint="eastAsia" w:ascii="CESI楷体-GB2312" w:hAnsi="CESI楷体-GB2312" w:eastAsia="CESI楷体-GB2312" w:cs="CESI楷体-GB2312"/>
          <w:b/>
          <w:bCs/>
          <w:sz w:val="32"/>
          <w:szCs w:val="32"/>
        </w:rPr>
      </w:pPr>
    </w:p>
    <w:p w14:paraId="1352DC1E">
      <w:pPr>
        <w:keepNext w:val="0"/>
        <w:keepLines w:val="0"/>
        <w:pageBreakBefore w:val="0"/>
        <w:widowControl w:val="0"/>
        <w:tabs>
          <w:tab w:val="left" w:pos="4080"/>
        </w:tabs>
        <w:kinsoku/>
        <w:wordWrap/>
        <w:overflowPunct/>
        <w:topLinePunct w:val="0"/>
        <w:autoSpaceDE/>
        <w:autoSpaceDN/>
        <w:bidi w:val="0"/>
        <w:adjustRightInd w:val="0"/>
        <w:snapToGrid w:val="0"/>
        <w:jc w:val="center"/>
        <w:textAlignment w:val="auto"/>
        <w:rPr>
          <w:rFonts w:hint="eastAsia" w:ascii="CESI楷体-GB2312" w:hAnsi="CESI楷体-GB2312" w:eastAsia="CESI楷体-GB2312" w:cs="CESI楷体-GB2312"/>
          <w:b/>
          <w:bCs/>
          <w:sz w:val="32"/>
          <w:szCs w:val="32"/>
        </w:rPr>
      </w:pPr>
    </w:p>
    <w:p w14:paraId="02198AB5">
      <w:pPr>
        <w:keepNext w:val="0"/>
        <w:keepLines w:val="0"/>
        <w:pageBreakBefore w:val="0"/>
        <w:widowControl w:val="0"/>
        <w:tabs>
          <w:tab w:val="left" w:pos="4080"/>
        </w:tabs>
        <w:kinsoku/>
        <w:wordWrap/>
        <w:overflowPunct/>
        <w:topLinePunct w:val="0"/>
        <w:autoSpaceDE/>
        <w:autoSpaceDN/>
        <w:bidi w:val="0"/>
        <w:adjustRightInd w:val="0"/>
        <w:snapToGrid w:val="0"/>
        <w:jc w:val="center"/>
        <w:textAlignment w:val="auto"/>
        <w:rPr>
          <w:rFonts w:hint="eastAsia" w:ascii="CESI楷体-GB2312" w:hAnsi="CESI楷体-GB2312" w:eastAsia="CESI楷体-GB2312" w:cs="CESI楷体-GB2312"/>
          <w:b/>
          <w:bCs/>
          <w:sz w:val="32"/>
          <w:szCs w:val="32"/>
        </w:rPr>
      </w:pPr>
    </w:p>
    <w:p w14:paraId="3E6B3722">
      <w:pPr>
        <w:keepNext w:val="0"/>
        <w:keepLines w:val="0"/>
        <w:pageBreakBefore w:val="0"/>
        <w:widowControl w:val="0"/>
        <w:tabs>
          <w:tab w:val="left" w:pos="4080"/>
        </w:tabs>
        <w:kinsoku/>
        <w:wordWrap/>
        <w:overflowPunct/>
        <w:topLinePunct w:val="0"/>
        <w:autoSpaceDE/>
        <w:autoSpaceDN/>
        <w:bidi w:val="0"/>
        <w:adjustRightInd w:val="0"/>
        <w:snapToGrid w:val="0"/>
        <w:jc w:val="center"/>
        <w:textAlignment w:val="auto"/>
        <w:rPr>
          <w:rFonts w:hint="eastAsia" w:ascii="CESI楷体-GB2312" w:hAnsi="CESI楷体-GB2312" w:eastAsia="CESI楷体-GB2312" w:cs="CESI楷体-GB2312"/>
          <w:b/>
          <w:bCs/>
          <w:sz w:val="32"/>
          <w:szCs w:val="32"/>
        </w:rPr>
      </w:pPr>
    </w:p>
    <w:p w14:paraId="637E43A3">
      <w:pPr>
        <w:keepNext w:val="0"/>
        <w:keepLines w:val="0"/>
        <w:pageBreakBefore w:val="0"/>
        <w:widowControl w:val="0"/>
        <w:tabs>
          <w:tab w:val="left" w:pos="4080"/>
        </w:tabs>
        <w:kinsoku/>
        <w:wordWrap/>
        <w:overflowPunct/>
        <w:topLinePunct w:val="0"/>
        <w:autoSpaceDE/>
        <w:autoSpaceDN/>
        <w:bidi w:val="0"/>
        <w:adjustRightInd w:val="0"/>
        <w:snapToGrid w:val="0"/>
        <w:jc w:val="center"/>
        <w:textAlignment w:val="auto"/>
        <w:rPr>
          <w:rFonts w:hint="eastAsia" w:ascii="CESI楷体-GB2312" w:hAnsi="CESI楷体-GB2312" w:eastAsia="CESI楷体-GB2312" w:cs="CESI楷体-GB2312"/>
          <w:b/>
          <w:bCs/>
          <w:sz w:val="32"/>
          <w:szCs w:val="32"/>
        </w:rPr>
      </w:pPr>
    </w:p>
    <w:p w14:paraId="205AB4A4">
      <w:pPr>
        <w:keepNext w:val="0"/>
        <w:keepLines w:val="0"/>
        <w:pageBreakBefore w:val="0"/>
        <w:widowControl w:val="0"/>
        <w:tabs>
          <w:tab w:val="left" w:pos="4080"/>
        </w:tabs>
        <w:kinsoku/>
        <w:wordWrap/>
        <w:overflowPunct/>
        <w:topLinePunct w:val="0"/>
        <w:autoSpaceDE/>
        <w:autoSpaceDN/>
        <w:bidi w:val="0"/>
        <w:adjustRightInd w:val="0"/>
        <w:snapToGrid w:val="0"/>
        <w:jc w:val="center"/>
        <w:textAlignment w:val="auto"/>
        <w:rPr>
          <w:rFonts w:hint="eastAsia" w:ascii="CESI楷体-GB2312" w:hAnsi="CESI楷体-GB2312" w:eastAsia="CESI楷体-GB2312" w:cs="CESI楷体-GB2312"/>
          <w:b/>
          <w:bCs/>
          <w:sz w:val="32"/>
          <w:szCs w:val="32"/>
        </w:rPr>
      </w:pPr>
    </w:p>
    <w:p w14:paraId="6765D0D1">
      <w:pPr>
        <w:keepNext w:val="0"/>
        <w:keepLines w:val="0"/>
        <w:pageBreakBefore w:val="0"/>
        <w:widowControl w:val="0"/>
        <w:tabs>
          <w:tab w:val="left" w:pos="4080"/>
        </w:tabs>
        <w:kinsoku/>
        <w:wordWrap/>
        <w:overflowPunct/>
        <w:topLinePunct w:val="0"/>
        <w:autoSpaceDE/>
        <w:autoSpaceDN/>
        <w:bidi w:val="0"/>
        <w:adjustRightInd w:val="0"/>
        <w:snapToGrid w:val="0"/>
        <w:jc w:val="center"/>
        <w:textAlignment w:val="auto"/>
        <w:rPr>
          <w:rFonts w:hint="eastAsia" w:ascii="CESI楷体-GB2312" w:hAnsi="CESI楷体-GB2312" w:eastAsia="CESI楷体-GB2312" w:cs="CESI楷体-GB2312"/>
          <w:b/>
          <w:bCs/>
          <w:sz w:val="32"/>
          <w:szCs w:val="32"/>
        </w:rPr>
      </w:pPr>
    </w:p>
    <w:p w14:paraId="7AED2B37">
      <w:pPr>
        <w:keepNext w:val="0"/>
        <w:keepLines w:val="0"/>
        <w:pageBreakBefore w:val="0"/>
        <w:widowControl w:val="0"/>
        <w:tabs>
          <w:tab w:val="left" w:pos="4080"/>
        </w:tabs>
        <w:kinsoku/>
        <w:wordWrap/>
        <w:overflowPunct/>
        <w:topLinePunct w:val="0"/>
        <w:autoSpaceDE/>
        <w:autoSpaceDN/>
        <w:bidi w:val="0"/>
        <w:adjustRightInd w:val="0"/>
        <w:snapToGrid w:val="0"/>
        <w:spacing w:line="600" w:lineRule="exact"/>
        <w:jc w:val="center"/>
        <w:textAlignment w:val="auto"/>
        <w:rPr>
          <w:rFonts w:hint="eastAsia" w:ascii="CESI楷体-GB2312" w:hAnsi="CESI楷体-GB2312" w:eastAsia="CESI楷体-GB2312" w:cs="CESI楷体-GB2312"/>
          <w:b/>
          <w:bCs/>
          <w:sz w:val="32"/>
          <w:szCs w:val="32"/>
        </w:rPr>
      </w:pPr>
    </w:p>
    <w:p w14:paraId="2C6999F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上海紫竹高新技术产业开发区管理委员会制定</w:t>
      </w:r>
    </w:p>
    <w:p w14:paraId="3875214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202</w:t>
      </w:r>
      <w:r>
        <w:rPr>
          <w:rFonts w:hint="eastAsia" w:ascii="CESI楷体-GB2312" w:hAnsi="CESI楷体-GB2312" w:eastAsia="CESI楷体-GB2312" w:cs="CESI楷体-GB2312"/>
          <w:sz w:val="32"/>
          <w:szCs w:val="32"/>
          <w:lang w:val="en-US" w:eastAsia="zh-CN"/>
        </w:rPr>
        <w:t>5</w:t>
      </w:r>
      <w:r>
        <w:rPr>
          <w:rFonts w:hint="eastAsia" w:ascii="CESI楷体-GB2312" w:hAnsi="CESI楷体-GB2312" w:eastAsia="CESI楷体-GB2312" w:cs="CESI楷体-GB2312"/>
          <w:sz w:val="32"/>
          <w:szCs w:val="32"/>
        </w:rPr>
        <w:t>年12月</w:t>
      </w:r>
    </w:p>
    <w:p w14:paraId="56588F8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CESI楷体-GB2312" w:hAnsi="CESI楷体-GB2312" w:eastAsia="CESI楷体-GB2312" w:cs="CESI楷体-GB2312"/>
          <w:sz w:val="32"/>
          <w:szCs w:val="32"/>
        </w:rPr>
      </w:pPr>
    </w:p>
    <w:p w14:paraId="7CA4CA5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CESI楷体-GB2312" w:hAnsi="CESI楷体-GB2312" w:eastAsia="CESI楷体-GB2312" w:cs="CESI楷体-GB2312"/>
          <w:sz w:val="32"/>
          <w:szCs w:val="32"/>
        </w:rPr>
        <w:sectPr>
          <w:headerReference r:id="rId3" w:type="default"/>
          <w:headerReference r:id="rId4" w:type="even"/>
          <w:pgSz w:w="11906" w:h="16838"/>
          <w:pgMar w:top="1417" w:right="1247" w:bottom="1247" w:left="1247" w:header="851" w:footer="992" w:gutter="0"/>
          <w:pgBorders>
            <w:top w:val="none" w:sz="0" w:space="0"/>
            <w:left w:val="none" w:sz="0" w:space="0"/>
            <w:bottom w:val="none" w:sz="0" w:space="0"/>
            <w:right w:val="none" w:sz="0" w:space="0"/>
          </w:pgBorders>
          <w:pgNumType w:fmt="numberInDash" w:start="0"/>
          <w:cols w:space="720" w:num="1"/>
          <w:titlePg/>
          <w:docGrid w:type="linesAndChars" w:linePitch="312" w:charSpace="0"/>
        </w:sectPr>
      </w:pPr>
    </w:p>
    <w:p w14:paraId="2410326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spacing w:val="-8"/>
          <w:sz w:val="32"/>
          <w:szCs w:val="32"/>
          <w:highlight w:val="lightGray"/>
        </w:rPr>
      </w:pPr>
    </w:p>
    <w:p w14:paraId="5A20D23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spacing w:val="-8"/>
          <w:sz w:val="32"/>
          <w:szCs w:val="32"/>
        </w:rPr>
      </w:pPr>
    </w:p>
    <w:p w14:paraId="03977C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pacing w:val="-8"/>
          <w:sz w:val="32"/>
          <w:szCs w:val="32"/>
        </w:rPr>
      </w:pPr>
      <w:r>
        <w:rPr>
          <w:rFonts w:hint="eastAsia" w:ascii="宋体" w:hAnsi="宋体"/>
          <w:spacing w:val="-8"/>
          <w:sz w:val="32"/>
          <w:szCs w:val="32"/>
        </w:rPr>
        <w:t>本报表制度根据《中华人民共和国统计法》的有关规定制定</w:t>
      </w:r>
    </w:p>
    <w:p w14:paraId="3FE3BDB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pacing w:val="-8"/>
          <w:sz w:val="28"/>
          <w:szCs w:val="28"/>
        </w:rPr>
      </w:pPr>
    </w:p>
    <w:p w14:paraId="2DA1615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Times New Roman"/>
          <w:bCs/>
          <w:sz w:val="28"/>
          <w:szCs w:val="28"/>
        </w:rPr>
      </w:pPr>
      <w:r>
        <w:rPr>
          <w:rFonts w:hint="eastAsia" w:ascii="仿宋" w:hAnsi="仿宋" w:eastAsia="仿宋" w:cs="Times New Roman"/>
          <w:bCs/>
          <w:sz w:val="28"/>
          <w:szCs w:val="28"/>
        </w:rPr>
        <w:t>《中华人民共和国统计法》第</w:t>
      </w:r>
      <w:r>
        <w:rPr>
          <w:rFonts w:hint="eastAsia" w:ascii="仿宋" w:hAnsi="仿宋" w:eastAsia="仿宋" w:cs="Times New Roman"/>
          <w:bCs/>
          <w:sz w:val="28"/>
          <w:szCs w:val="28"/>
          <w:lang w:eastAsia="zh-CN"/>
        </w:rPr>
        <w:t>八</w:t>
      </w:r>
      <w:r>
        <w:rPr>
          <w:rFonts w:hint="eastAsia" w:ascii="仿宋" w:hAnsi="仿宋" w:eastAsia="仿宋" w:cs="Times New Roman"/>
          <w:bCs/>
          <w:sz w:val="28"/>
          <w:szCs w:val="28"/>
        </w:rPr>
        <w:t>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14:paraId="316A29E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Times New Roman"/>
          <w:bCs/>
          <w:sz w:val="28"/>
          <w:szCs w:val="28"/>
        </w:rPr>
      </w:pPr>
    </w:p>
    <w:p w14:paraId="04B4E65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Times New Roman"/>
          <w:bCs/>
          <w:sz w:val="28"/>
          <w:szCs w:val="28"/>
        </w:rPr>
      </w:pPr>
      <w:r>
        <w:rPr>
          <w:rFonts w:hint="eastAsia" w:ascii="仿宋" w:hAnsi="仿宋" w:eastAsia="仿宋" w:cs="Times New Roman"/>
          <w:bCs/>
          <w:sz w:val="28"/>
          <w:szCs w:val="28"/>
        </w:rPr>
        <w:t>《中华人民共和国统计法》第</w:t>
      </w:r>
      <w:r>
        <w:rPr>
          <w:rFonts w:hint="eastAsia" w:ascii="仿宋" w:hAnsi="仿宋" w:eastAsia="仿宋" w:cs="Times New Roman"/>
          <w:bCs/>
          <w:sz w:val="28"/>
          <w:szCs w:val="28"/>
          <w:lang w:eastAsia="zh-CN"/>
        </w:rPr>
        <w:t>十一</w:t>
      </w:r>
      <w:r>
        <w:rPr>
          <w:rFonts w:hint="eastAsia" w:ascii="仿宋" w:hAnsi="仿宋" w:eastAsia="仿宋" w:cs="Times New Roman"/>
          <w:bCs/>
          <w:sz w:val="28"/>
          <w:szCs w:val="28"/>
        </w:rPr>
        <w:t>条规定： 统计机构和统计人员对在统计工作中知悉的国家秘密、工作秘密、商业秘密、个人隐私和个人信息，应当予以保密，不得泄露或者向他人非法提供。</w:t>
      </w:r>
    </w:p>
    <w:p w14:paraId="36E8D0C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Times New Roman"/>
          <w:bCs/>
          <w:sz w:val="28"/>
          <w:szCs w:val="28"/>
        </w:rPr>
      </w:pPr>
    </w:p>
    <w:p w14:paraId="1A3CC70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bCs/>
          <w:sz w:val="28"/>
          <w:szCs w:val="28"/>
        </w:rPr>
      </w:pPr>
    </w:p>
    <w:p w14:paraId="608E58B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bCs/>
          <w:sz w:val="28"/>
          <w:szCs w:val="28"/>
        </w:rPr>
      </w:pPr>
    </w:p>
    <w:p w14:paraId="0FB5C44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bCs/>
          <w:sz w:val="28"/>
          <w:szCs w:val="28"/>
        </w:rPr>
      </w:pPr>
    </w:p>
    <w:p w14:paraId="5CBF333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bCs/>
          <w:sz w:val="28"/>
          <w:szCs w:val="28"/>
        </w:rPr>
      </w:pPr>
    </w:p>
    <w:p w14:paraId="556888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bCs/>
          <w:sz w:val="28"/>
          <w:szCs w:val="28"/>
        </w:rPr>
      </w:pPr>
    </w:p>
    <w:p w14:paraId="7228D16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bCs/>
          <w:sz w:val="28"/>
          <w:szCs w:val="28"/>
        </w:rPr>
      </w:pPr>
    </w:p>
    <w:p w14:paraId="349860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bCs/>
          <w:sz w:val="28"/>
          <w:szCs w:val="28"/>
        </w:rPr>
      </w:pPr>
    </w:p>
    <w:p w14:paraId="6F2F5FC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bCs/>
          <w:sz w:val="28"/>
          <w:szCs w:val="28"/>
        </w:rPr>
      </w:pPr>
    </w:p>
    <w:p w14:paraId="676C33B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bCs/>
          <w:sz w:val="28"/>
          <w:szCs w:val="28"/>
        </w:rPr>
      </w:pPr>
    </w:p>
    <w:p w14:paraId="63A996C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b w:val="0"/>
          <w:bCs w:val="0"/>
          <w:sz w:val="28"/>
          <w:szCs w:val="28"/>
        </w:rPr>
      </w:pPr>
      <w:r>
        <w:rPr>
          <w:rFonts w:hint="eastAsia" w:ascii="宋体" w:hAnsi="宋体"/>
          <w:b w:val="0"/>
          <w:bCs w:val="0"/>
          <w:sz w:val="28"/>
          <w:szCs w:val="28"/>
        </w:rPr>
        <w:t>本制度由上海紫竹高新技术产业开发区管委会负责解释。</w:t>
      </w:r>
    </w:p>
    <w:p w14:paraId="14601BCB">
      <w:pPr>
        <w:tabs>
          <w:tab w:val="left" w:pos="4080"/>
        </w:tabs>
        <w:jc w:val="center"/>
        <w:rPr>
          <w:rFonts w:hint="eastAsia" w:ascii="黑体" w:hAnsi="宋体" w:eastAsia="黑体"/>
          <w:b/>
          <w:bCs/>
          <w:sz w:val="36"/>
          <w:szCs w:val="16"/>
          <w:lang w:val="en-US" w:eastAsia="zh-CN"/>
        </w:rPr>
      </w:pPr>
      <w:r>
        <w:rPr>
          <w:rFonts w:hint="eastAsia" w:ascii="黑体" w:hAnsi="宋体" w:eastAsia="黑体"/>
          <w:b/>
          <w:bCs/>
          <w:sz w:val="36"/>
          <w:szCs w:val="16"/>
          <w:lang w:val="en-US" w:eastAsia="zh-CN"/>
        </w:rPr>
        <w:tab/>
      </w:r>
    </w:p>
    <w:p w14:paraId="24A81407">
      <w:pPr>
        <w:tabs>
          <w:tab w:val="left" w:pos="4080"/>
        </w:tabs>
        <w:jc w:val="center"/>
        <w:rPr>
          <w:rFonts w:ascii="黑体" w:hAnsi="宋体" w:eastAsia="黑体"/>
          <w:b/>
          <w:bCs/>
          <w:sz w:val="36"/>
          <w:szCs w:val="16"/>
        </w:rPr>
        <w:sectPr>
          <w:headerReference r:id="rId7" w:type="first"/>
          <w:headerReference r:id="rId5" w:type="default"/>
          <w:headerReference r:id="rId6" w:type="even"/>
          <w:pgSz w:w="11906" w:h="16838"/>
          <w:pgMar w:top="1417" w:right="1247" w:bottom="1247" w:left="1247" w:header="851" w:footer="992" w:gutter="0"/>
          <w:pgBorders>
            <w:top w:val="none" w:sz="0" w:space="0"/>
            <w:left w:val="none" w:sz="0" w:space="0"/>
            <w:bottom w:val="none" w:sz="0" w:space="0"/>
            <w:right w:val="none" w:sz="0" w:space="0"/>
          </w:pgBorders>
          <w:pgNumType w:fmt="numberInDash" w:start="0"/>
          <w:cols w:space="720" w:num="1"/>
          <w:titlePg/>
          <w:docGrid w:type="linesAndChars" w:linePitch="312" w:charSpace="0"/>
        </w:sectPr>
      </w:pPr>
    </w:p>
    <w:p w14:paraId="591B034C">
      <w:pPr>
        <w:keepNext w:val="0"/>
        <w:keepLines w:val="0"/>
        <w:pageBreakBefore w:val="0"/>
        <w:widowControl w:val="0"/>
        <w:tabs>
          <w:tab w:val="left" w:pos="4080"/>
        </w:tabs>
        <w:kinsoku/>
        <w:wordWrap/>
        <w:overflowPunct/>
        <w:topLinePunct w:val="0"/>
        <w:autoSpaceDE/>
        <w:autoSpaceDN/>
        <w:bidi w:val="0"/>
        <w:adjustRightInd/>
        <w:snapToGrid/>
        <w:spacing w:before="625" w:beforeLines="200" w:after="313" w:afterLines="100"/>
        <w:jc w:val="center"/>
        <w:textAlignment w:val="auto"/>
        <w:rPr>
          <w:rFonts w:hint="eastAsia" w:ascii="黑体" w:hAnsi="宋体" w:eastAsia="黑体"/>
          <w:b/>
          <w:bCs/>
          <w:sz w:val="32"/>
          <w:szCs w:val="32"/>
          <w:lang w:eastAsia="zh-CN"/>
        </w:rPr>
      </w:pPr>
      <w:r>
        <w:rPr>
          <w:rFonts w:hint="eastAsia" w:ascii="黑体" w:hAnsi="宋体" w:eastAsia="黑体"/>
          <w:b/>
          <w:bCs/>
          <w:sz w:val="32"/>
          <w:szCs w:val="32"/>
          <w:lang w:eastAsia="zh-CN"/>
        </w:rPr>
        <w:t>目</w:t>
      </w:r>
      <w:r>
        <w:rPr>
          <w:rFonts w:hint="eastAsia" w:ascii="黑体" w:hAnsi="宋体" w:eastAsia="黑体"/>
          <w:b/>
          <w:bCs/>
          <w:sz w:val="32"/>
          <w:szCs w:val="32"/>
          <w:lang w:val="en-US" w:eastAsia="zh-CN"/>
        </w:rPr>
        <w:t xml:space="preserve">  </w:t>
      </w:r>
      <w:r>
        <w:rPr>
          <w:rFonts w:hint="eastAsia" w:ascii="黑体" w:hAnsi="宋体" w:eastAsia="黑体"/>
          <w:b/>
          <w:bCs/>
          <w:sz w:val="32"/>
          <w:szCs w:val="32"/>
          <w:lang w:eastAsia="zh-CN"/>
        </w:rPr>
        <w:t>录</w:t>
      </w:r>
    </w:p>
    <w:p w14:paraId="1F2E3687">
      <w:pPr>
        <w:keepNext w:val="0"/>
        <w:keepLines w:val="0"/>
        <w:pageBreakBefore w:val="0"/>
        <w:widowControl w:val="0"/>
        <w:numPr>
          <w:ilvl w:val="0"/>
          <w:numId w:val="1"/>
        </w:numPr>
        <w:tabs>
          <w:tab w:val="left" w:pos="408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总说明……………………………………………………………………………………………………</w:t>
      </w:r>
      <w:r>
        <w:rPr>
          <w:rFonts w:hint="eastAsia" w:ascii="宋体" w:hAnsi="宋体" w:eastAsia="宋体" w:cs="宋体"/>
          <w:b/>
          <w:bCs/>
          <w:sz w:val="21"/>
          <w:szCs w:val="21"/>
          <w:lang w:val="en-US" w:eastAsia="zh-CN"/>
        </w:rPr>
        <w:t>2</w:t>
      </w:r>
    </w:p>
    <w:p w14:paraId="2E3E4863">
      <w:pPr>
        <w:keepNext w:val="0"/>
        <w:keepLines w:val="0"/>
        <w:pageBreakBefore w:val="0"/>
        <w:widowControl w:val="0"/>
        <w:numPr>
          <w:ilvl w:val="0"/>
          <w:numId w:val="1"/>
        </w:numPr>
        <w:tabs>
          <w:tab w:val="left" w:pos="408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报表目录…………………………………………………………………………………………………</w:t>
      </w:r>
      <w:r>
        <w:rPr>
          <w:rFonts w:hint="eastAsia" w:ascii="宋体" w:hAnsi="宋体" w:eastAsia="宋体" w:cs="宋体"/>
          <w:b/>
          <w:bCs/>
          <w:sz w:val="21"/>
          <w:szCs w:val="21"/>
          <w:lang w:val="en-US" w:eastAsia="zh-CN"/>
        </w:rPr>
        <w:t>3</w:t>
      </w:r>
    </w:p>
    <w:p w14:paraId="14EBD0D2">
      <w:pPr>
        <w:keepNext w:val="0"/>
        <w:keepLines w:val="0"/>
        <w:pageBreakBefore w:val="0"/>
        <w:widowControl w:val="0"/>
        <w:numPr>
          <w:ilvl w:val="0"/>
          <w:numId w:val="1"/>
        </w:numPr>
        <w:tabs>
          <w:tab w:val="left" w:pos="408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调查表式…………………………………………………………………………………………………</w:t>
      </w:r>
      <w:r>
        <w:rPr>
          <w:rFonts w:hint="eastAsia" w:ascii="宋体" w:hAnsi="宋体" w:eastAsia="宋体" w:cs="宋体"/>
          <w:b/>
          <w:bCs/>
          <w:sz w:val="21"/>
          <w:szCs w:val="21"/>
          <w:lang w:val="en-US" w:eastAsia="zh-CN"/>
        </w:rPr>
        <w:t>4</w:t>
      </w:r>
    </w:p>
    <w:p w14:paraId="1647A9CA">
      <w:pPr>
        <w:keepNext w:val="0"/>
        <w:keepLines w:val="0"/>
        <w:pageBreakBefore w:val="0"/>
        <w:widowControl w:val="0"/>
        <w:numPr>
          <w:ilvl w:val="0"/>
          <w:numId w:val="1"/>
        </w:numPr>
        <w:tabs>
          <w:tab w:val="left" w:pos="408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主要指标解释及审核要点………………………………………………………………………………</w:t>
      </w:r>
      <w:r>
        <w:rPr>
          <w:rFonts w:hint="eastAsia" w:ascii="宋体" w:hAnsi="宋体" w:cs="宋体"/>
          <w:b/>
          <w:bCs/>
          <w:sz w:val="21"/>
          <w:szCs w:val="21"/>
          <w:lang w:val="en-US" w:eastAsia="zh-CN"/>
        </w:rPr>
        <w:t>5</w:t>
      </w:r>
    </w:p>
    <w:p w14:paraId="421F8250">
      <w:pPr>
        <w:tabs>
          <w:tab w:val="left" w:pos="4080"/>
        </w:tabs>
        <w:jc w:val="both"/>
        <w:rPr>
          <w:rFonts w:hint="eastAsia" w:ascii="黑体" w:hAnsi="宋体" w:eastAsia="黑体"/>
          <w:b/>
          <w:bCs/>
          <w:sz w:val="32"/>
          <w:szCs w:val="32"/>
        </w:rPr>
      </w:pPr>
    </w:p>
    <w:p w14:paraId="6692B318">
      <w:pPr>
        <w:tabs>
          <w:tab w:val="left" w:pos="4080"/>
        </w:tabs>
        <w:jc w:val="both"/>
        <w:rPr>
          <w:rFonts w:hint="eastAsia" w:ascii="黑体" w:hAnsi="宋体" w:eastAsia="黑体"/>
          <w:b/>
          <w:bCs/>
          <w:sz w:val="32"/>
          <w:szCs w:val="32"/>
        </w:rPr>
      </w:pPr>
    </w:p>
    <w:p w14:paraId="2351F21D">
      <w:pPr>
        <w:tabs>
          <w:tab w:val="left" w:pos="4080"/>
        </w:tabs>
        <w:jc w:val="both"/>
        <w:rPr>
          <w:rFonts w:hint="eastAsia" w:ascii="黑体" w:hAnsi="宋体" w:eastAsia="黑体"/>
          <w:b/>
          <w:bCs/>
          <w:sz w:val="32"/>
          <w:szCs w:val="32"/>
        </w:rPr>
      </w:pPr>
    </w:p>
    <w:p w14:paraId="2F6406E5">
      <w:pPr>
        <w:tabs>
          <w:tab w:val="left" w:pos="4080"/>
        </w:tabs>
        <w:jc w:val="both"/>
        <w:rPr>
          <w:rFonts w:hint="eastAsia" w:ascii="黑体" w:hAnsi="宋体" w:eastAsia="黑体"/>
          <w:b/>
          <w:bCs/>
          <w:sz w:val="32"/>
          <w:szCs w:val="32"/>
        </w:rPr>
      </w:pPr>
    </w:p>
    <w:p w14:paraId="3E358EB6">
      <w:pPr>
        <w:tabs>
          <w:tab w:val="left" w:pos="4080"/>
        </w:tabs>
        <w:jc w:val="both"/>
        <w:rPr>
          <w:rFonts w:hint="eastAsia" w:ascii="黑体" w:hAnsi="宋体" w:eastAsia="黑体"/>
          <w:b/>
          <w:bCs/>
          <w:sz w:val="32"/>
          <w:szCs w:val="32"/>
        </w:rPr>
      </w:pPr>
    </w:p>
    <w:p w14:paraId="1767188C">
      <w:pPr>
        <w:tabs>
          <w:tab w:val="left" w:pos="4080"/>
        </w:tabs>
        <w:jc w:val="both"/>
        <w:rPr>
          <w:rFonts w:hint="eastAsia" w:ascii="黑体" w:hAnsi="宋体" w:eastAsia="黑体"/>
          <w:b/>
          <w:bCs/>
          <w:sz w:val="32"/>
          <w:szCs w:val="32"/>
        </w:rPr>
      </w:pPr>
    </w:p>
    <w:p w14:paraId="713999C6">
      <w:pPr>
        <w:tabs>
          <w:tab w:val="left" w:pos="4080"/>
        </w:tabs>
        <w:jc w:val="both"/>
        <w:rPr>
          <w:rFonts w:hint="eastAsia" w:ascii="黑体" w:hAnsi="宋体" w:eastAsia="黑体"/>
          <w:b/>
          <w:bCs/>
          <w:sz w:val="32"/>
          <w:szCs w:val="32"/>
        </w:rPr>
      </w:pPr>
    </w:p>
    <w:p w14:paraId="4C7B9F1E">
      <w:pPr>
        <w:tabs>
          <w:tab w:val="left" w:pos="4080"/>
        </w:tabs>
        <w:jc w:val="both"/>
        <w:rPr>
          <w:rFonts w:hint="eastAsia" w:ascii="黑体" w:hAnsi="宋体" w:eastAsia="黑体"/>
          <w:b/>
          <w:bCs/>
          <w:sz w:val="32"/>
          <w:szCs w:val="32"/>
        </w:rPr>
      </w:pPr>
    </w:p>
    <w:p w14:paraId="79A698F5">
      <w:pPr>
        <w:tabs>
          <w:tab w:val="left" w:pos="4080"/>
        </w:tabs>
        <w:jc w:val="both"/>
        <w:rPr>
          <w:rFonts w:hint="eastAsia" w:ascii="黑体" w:hAnsi="宋体" w:eastAsia="黑体"/>
          <w:b/>
          <w:bCs/>
          <w:sz w:val="32"/>
          <w:szCs w:val="32"/>
        </w:rPr>
      </w:pPr>
    </w:p>
    <w:p w14:paraId="4B953C3F">
      <w:pPr>
        <w:tabs>
          <w:tab w:val="left" w:pos="4080"/>
        </w:tabs>
        <w:jc w:val="both"/>
        <w:rPr>
          <w:rFonts w:hint="eastAsia" w:ascii="黑体" w:hAnsi="宋体" w:eastAsia="黑体"/>
          <w:b/>
          <w:bCs/>
          <w:sz w:val="32"/>
          <w:szCs w:val="32"/>
        </w:rPr>
      </w:pPr>
    </w:p>
    <w:p w14:paraId="03A215BC">
      <w:pPr>
        <w:tabs>
          <w:tab w:val="left" w:pos="4080"/>
        </w:tabs>
        <w:jc w:val="both"/>
        <w:rPr>
          <w:rFonts w:hint="eastAsia" w:ascii="黑体" w:hAnsi="宋体" w:eastAsia="黑体"/>
          <w:b/>
          <w:bCs/>
          <w:sz w:val="32"/>
          <w:szCs w:val="32"/>
        </w:rPr>
      </w:pPr>
    </w:p>
    <w:p w14:paraId="01C25EFD">
      <w:pPr>
        <w:tabs>
          <w:tab w:val="left" w:pos="4080"/>
        </w:tabs>
        <w:jc w:val="both"/>
        <w:rPr>
          <w:rFonts w:hint="eastAsia" w:ascii="黑体" w:hAnsi="宋体" w:eastAsia="黑体"/>
          <w:b/>
          <w:bCs/>
          <w:sz w:val="32"/>
          <w:szCs w:val="32"/>
        </w:rPr>
      </w:pPr>
    </w:p>
    <w:p w14:paraId="6727FCD8">
      <w:pPr>
        <w:tabs>
          <w:tab w:val="left" w:pos="4080"/>
        </w:tabs>
        <w:jc w:val="both"/>
        <w:rPr>
          <w:rFonts w:hint="eastAsia" w:ascii="黑体" w:hAnsi="宋体" w:eastAsia="黑体"/>
          <w:b/>
          <w:bCs/>
          <w:sz w:val="32"/>
          <w:szCs w:val="32"/>
        </w:rPr>
      </w:pPr>
    </w:p>
    <w:p w14:paraId="28828A13">
      <w:pPr>
        <w:tabs>
          <w:tab w:val="left" w:pos="4080"/>
        </w:tabs>
        <w:jc w:val="both"/>
        <w:rPr>
          <w:rFonts w:hint="eastAsia" w:ascii="黑体" w:hAnsi="宋体" w:eastAsia="黑体"/>
          <w:b/>
          <w:bCs/>
          <w:sz w:val="32"/>
          <w:szCs w:val="32"/>
        </w:rPr>
      </w:pPr>
    </w:p>
    <w:p w14:paraId="7236DF47">
      <w:pPr>
        <w:tabs>
          <w:tab w:val="left" w:pos="4080"/>
        </w:tabs>
        <w:jc w:val="both"/>
        <w:rPr>
          <w:rFonts w:hint="eastAsia" w:ascii="黑体" w:hAnsi="宋体" w:eastAsia="黑体"/>
          <w:b/>
          <w:bCs/>
          <w:sz w:val="32"/>
          <w:szCs w:val="32"/>
        </w:rPr>
      </w:pPr>
    </w:p>
    <w:p w14:paraId="2163B82C">
      <w:pPr>
        <w:tabs>
          <w:tab w:val="left" w:pos="4080"/>
        </w:tabs>
        <w:jc w:val="both"/>
        <w:rPr>
          <w:rFonts w:hint="eastAsia" w:ascii="黑体" w:hAnsi="宋体" w:eastAsia="黑体"/>
          <w:b/>
          <w:bCs/>
          <w:sz w:val="32"/>
          <w:szCs w:val="32"/>
        </w:rPr>
      </w:pPr>
    </w:p>
    <w:p w14:paraId="1F0A57B0">
      <w:pPr>
        <w:tabs>
          <w:tab w:val="left" w:pos="4080"/>
        </w:tabs>
        <w:jc w:val="both"/>
        <w:rPr>
          <w:rFonts w:hint="eastAsia" w:ascii="黑体" w:hAnsi="宋体" w:eastAsia="黑体"/>
          <w:b/>
          <w:bCs/>
          <w:sz w:val="32"/>
          <w:szCs w:val="32"/>
        </w:rPr>
      </w:pPr>
    </w:p>
    <w:p w14:paraId="4CD620E2">
      <w:pPr>
        <w:tabs>
          <w:tab w:val="left" w:pos="4080"/>
        </w:tabs>
        <w:jc w:val="both"/>
        <w:rPr>
          <w:rFonts w:hint="eastAsia" w:ascii="黑体" w:hAnsi="宋体" w:eastAsia="黑体"/>
          <w:b/>
          <w:bCs/>
          <w:sz w:val="32"/>
          <w:szCs w:val="32"/>
        </w:rPr>
        <w:sectPr>
          <w:headerReference r:id="rId10" w:type="first"/>
          <w:headerReference r:id="rId8" w:type="default"/>
          <w:headerReference r:id="rId9" w:type="even"/>
          <w:pgSz w:w="11906" w:h="16838"/>
          <w:pgMar w:top="1417" w:right="1247" w:bottom="1247" w:left="1247" w:header="851" w:footer="992" w:gutter="0"/>
          <w:pgBorders>
            <w:top w:val="none" w:sz="0" w:space="0"/>
            <w:left w:val="none" w:sz="0" w:space="0"/>
            <w:bottom w:val="none" w:sz="0" w:space="0"/>
            <w:right w:val="none" w:sz="0" w:space="0"/>
          </w:pgBorders>
          <w:pgNumType w:fmt="numberInDash" w:start="1"/>
          <w:cols w:space="720" w:num="1"/>
          <w:docGrid w:type="linesAndChars" w:linePitch="312" w:charSpace="0"/>
        </w:sectPr>
      </w:pPr>
    </w:p>
    <w:p w14:paraId="49B7AC16">
      <w:pPr>
        <w:keepNext w:val="0"/>
        <w:keepLines w:val="0"/>
        <w:pageBreakBefore w:val="0"/>
        <w:widowControl w:val="0"/>
        <w:tabs>
          <w:tab w:val="left" w:pos="4080"/>
        </w:tabs>
        <w:kinsoku/>
        <w:wordWrap/>
        <w:overflowPunct/>
        <w:topLinePunct w:val="0"/>
        <w:autoSpaceDE/>
        <w:autoSpaceDN/>
        <w:bidi w:val="0"/>
        <w:adjustRightInd/>
        <w:snapToGrid/>
        <w:spacing w:before="625" w:beforeLines="200" w:after="313" w:afterLines="100"/>
        <w:jc w:val="center"/>
        <w:textAlignment w:val="auto"/>
        <w:rPr>
          <w:rFonts w:hint="eastAsia" w:ascii="宋体" w:hAnsi="宋体"/>
          <w:b/>
          <w:bCs/>
          <w:sz w:val="24"/>
        </w:rPr>
      </w:pPr>
      <w:r>
        <w:rPr>
          <w:rFonts w:hint="eastAsia" w:ascii="黑体" w:hAnsi="宋体" w:eastAsia="黑体"/>
          <w:b/>
          <w:bCs/>
          <w:sz w:val="32"/>
          <w:szCs w:val="32"/>
        </w:rPr>
        <w:t>一、总</w:t>
      </w:r>
      <w:r>
        <w:rPr>
          <w:rFonts w:ascii="黑体" w:hAnsi="宋体" w:eastAsia="黑体"/>
          <w:b/>
          <w:bCs/>
          <w:sz w:val="32"/>
          <w:szCs w:val="32"/>
        </w:rPr>
        <w:t xml:space="preserve">  </w:t>
      </w:r>
      <w:r>
        <w:rPr>
          <w:rFonts w:hint="eastAsia" w:ascii="黑体" w:hAnsi="宋体" w:eastAsia="黑体"/>
          <w:b/>
          <w:bCs/>
          <w:sz w:val="32"/>
          <w:szCs w:val="32"/>
        </w:rPr>
        <w:t>说</w:t>
      </w:r>
      <w:r>
        <w:rPr>
          <w:rFonts w:ascii="黑体" w:hAnsi="宋体" w:eastAsia="黑体"/>
          <w:b/>
          <w:bCs/>
          <w:sz w:val="32"/>
          <w:szCs w:val="32"/>
        </w:rPr>
        <w:t xml:space="preserve">  </w:t>
      </w:r>
      <w:r>
        <w:rPr>
          <w:rFonts w:hint="eastAsia" w:ascii="黑体" w:hAnsi="宋体" w:eastAsia="黑体"/>
          <w:b/>
          <w:bCs/>
          <w:sz w:val="32"/>
          <w:szCs w:val="32"/>
        </w:rPr>
        <w:t>明</w:t>
      </w:r>
    </w:p>
    <w:p w14:paraId="64EEE06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bCs/>
        </w:rPr>
      </w:pPr>
      <w:r>
        <w:rPr>
          <w:rFonts w:hint="eastAsia" w:ascii="宋体" w:hAnsi="宋体"/>
          <w:b/>
          <w:bCs/>
          <w:lang w:eastAsia="zh-CN"/>
        </w:rPr>
        <w:t>（一）调查</w:t>
      </w:r>
      <w:r>
        <w:rPr>
          <w:rFonts w:hint="eastAsia" w:ascii="宋体" w:hAnsi="宋体"/>
          <w:b/>
          <w:bCs/>
        </w:rPr>
        <w:t>目的</w:t>
      </w:r>
    </w:p>
    <w:p w14:paraId="6225EE4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rPr>
      </w:pPr>
      <w:r>
        <w:rPr>
          <w:rFonts w:hint="eastAsia" w:ascii="宋体" w:hAnsi="宋体"/>
        </w:rPr>
        <w:t>为及时了解掌握紫竹高新区整体的发展状况，加强以园区为单位的统计管理和核算，为各级政府制定政策和计划、进行经济管理与调控提供依据，依据《中华人民共和国统计法》和上海市统计局的相关报表制度的规定，结合本高新区实际，特制定本统计报表制度。</w:t>
      </w:r>
    </w:p>
    <w:p w14:paraId="54EB6B6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bCs/>
        </w:rPr>
      </w:pPr>
      <w:r>
        <w:rPr>
          <w:rFonts w:hint="eastAsia" w:ascii="宋体" w:hAnsi="宋体"/>
          <w:b/>
          <w:bCs/>
          <w:lang w:eastAsia="zh-CN"/>
        </w:rPr>
        <w:t>（二）调查</w:t>
      </w:r>
      <w:r>
        <w:rPr>
          <w:rFonts w:hint="eastAsia" w:ascii="宋体" w:hAnsi="宋体"/>
          <w:b/>
          <w:bCs/>
        </w:rPr>
        <w:t>范围</w:t>
      </w:r>
    </w:p>
    <w:p w14:paraId="31AECD0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rPr>
      </w:pPr>
      <w:r>
        <w:rPr>
          <w:rFonts w:hint="eastAsia" w:ascii="宋体" w:hAnsi="宋体"/>
        </w:rPr>
        <w:t>在上海紫竹高新区内经营的尚未</w:t>
      </w:r>
      <w:r>
        <w:rPr>
          <w:rFonts w:ascii="宋体" w:hAnsi="宋体"/>
        </w:rPr>
        <w:t>纳入国家统计局联网直报平台统计的“</w:t>
      </w:r>
      <w:r>
        <w:rPr>
          <w:rFonts w:hint="eastAsia" w:ascii="宋体" w:hAnsi="宋体"/>
        </w:rPr>
        <w:t>四下</w:t>
      </w:r>
      <w:r>
        <w:rPr>
          <w:rFonts w:ascii="宋体" w:hAnsi="宋体"/>
        </w:rPr>
        <w:t>”</w:t>
      </w:r>
      <w:r>
        <w:rPr>
          <w:rFonts w:hint="eastAsia" w:ascii="宋体" w:hAnsi="宋体"/>
        </w:rPr>
        <w:t>单位。</w:t>
      </w:r>
    </w:p>
    <w:p w14:paraId="558EC83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bCs/>
        </w:rPr>
      </w:pPr>
      <w:r>
        <w:rPr>
          <w:rFonts w:hint="eastAsia" w:ascii="宋体" w:hAnsi="宋体"/>
          <w:b/>
          <w:bCs/>
        </w:rPr>
        <w:t>（三</w:t>
      </w:r>
      <w:r>
        <w:rPr>
          <w:rFonts w:ascii="宋体" w:hAnsi="宋体"/>
          <w:b/>
          <w:bCs/>
        </w:rPr>
        <w:t>）</w:t>
      </w:r>
      <w:r>
        <w:rPr>
          <w:rFonts w:hint="eastAsia" w:ascii="宋体" w:hAnsi="宋体"/>
          <w:b/>
          <w:bCs/>
        </w:rPr>
        <w:t>实施办法</w:t>
      </w:r>
    </w:p>
    <w:p w14:paraId="5DE86D0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rPr>
      </w:pPr>
      <w:r>
        <w:rPr>
          <w:rFonts w:hint="eastAsia" w:ascii="宋体" w:hAnsi="宋体"/>
        </w:rPr>
        <w:t>紫竹高新区管委会负责组织区内企业的布置、培训等，负责报表的收集、审核、数据处理及资料开发利用。</w:t>
      </w:r>
    </w:p>
    <w:p w14:paraId="61213CC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
        </w:rPr>
      </w:pPr>
      <w:r>
        <w:rPr>
          <w:rFonts w:hint="eastAsia" w:ascii="宋体"/>
          <w:b/>
        </w:rPr>
        <w:t>（四</w:t>
      </w:r>
      <w:r>
        <w:rPr>
          <w:rFonts w:ascii="宋体"/>
          <w:b/>
        </w:rPr>
        <w:t>）</w:t>
      </w:r>
      <w:r>
        <w:rPr>
          <w:rFonts w:hint="eastAsia" w:ascii="宋体"/>
          <w:b/>
        </w:rPr>
        <w:t>上报方式及</w:t>
      </w:r>
      <w:r>
        <w:rPr>
          <w:rFonts w:hint="eastAsia" w:ascii="宋体" w:hAnsi="宋体"/>
          <w:b/>
          <w:bCs/>
        </w:rPr>
        <w:t>联系方式</w:t>
      </w:r>
    </w:p>
    <w:p w14:paraId="444E2CF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eastAsia="宋体"/>
          <w:color w:val="auto"/>
          <w:lang w:val="en-US" w:eastAsia="zh-CN"/>
        </w:rPr>
      </w:pPr>
      <w:r>
        <w:rPr>
          <w:rFonts w:hint="eastAsia" w:ascii="宋体"/>
          <w:color w:val="auto"/>
        </w:rPr>
        <w:t>全部报表实行网上报送。</w:t>
      </w:r>
      <w:r>
        <w:rPr>
          <w:rFonts w:hint="eastAsia" w:ascii="宋体"/>
          <w:color w:val="auto"/>
          <w:lang w:eastAsia="zh-CN"/>
        </w:rPr>
        <w:t xml:space="preserve">网址：http://139.196.148.175:90 </w:t>
      </w:r>
    </w:p>
    <w:p w14:paraId="6D73155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b/>
        </w:rPr>
      </w:pPr>
      <w:r>
        <w:rPr>
          <w:rFonts w:hint="eastAsia" w:ascii="宋体" w:hAnsi="宋体"/>
        </w:rPr>
        <w:t>紫竹高新区综合统计联系人及电话</w:t>
      </w:r>
      <w:r>
        <w:rPr>
          <w:rFonts w:hint="eastAsia" w:ascii="宋体" w:hAnsi="宋体"/>
          <w:lang w:eastAsia="zh-CN"/>
        </w:rPr>
        <w:t>：</w:t>
      </w:r>
      <w:r>
        <w:rPr>
          <w:rFonts w:hint="eastAsia" w:ascii="宋体" w:hAnsi="宋体"/>
        </w:rPr>
        <w:t>周斌61212288-1093,13601690718</w:t>
      </w:r>
    </w:p>
    <w:p w14:paraId="0685D97F">
      <w:pPr>
        <w:adjustRightInd w:val="0"/>
        <w:snapToGrid w:val="0"/>
        <w:spacing w:line="360" w:lineRule="auto"/>
        <w:ind w:firstLine="735" w:firstLineChars="350"/>
        <w:rPr>
          <w:rFonts w:hint="eastAsia" w:ascii="宋体" w:hAnsi="宋体"/>
        </w:rPr>
      </w:pPr>
    </w:p>
    <w:p w14:paraId="653A3C22">
      <w:pPr>
        <w:autoSpaceDE w:val="0"/>
        <w:autoSpaceDN w:val="0"/>
        <w:adjustRightInd w:val="0"/>
        <w:snapToGrid w:val="0"/>
        <w:spacing w:line="360" w:lineRule="auto"/>
        <w:ind w:firstLine="200"/>
        <w:rPr>
          <w:rFonts w:ascii="宋体" w:hAnsi="宋体"/>
          <w:b/>
          <w:spacing w:val="-2"/>
          <w:szCs w:val="21"/>
        </w:rPr>
      </w:pPr>
    </w:p>
    <w:p w14:paraId="2EED84F7">
      <w:pPr>
        <w:autoSpaceDE w:val="0"/>
        <w:autoSpaceDN w:val="0"/>
        <w:adjustRightInd w:val="0"/>
        <w:snapToGrid w:val="0"/>
        <w:spacing w:line="360" w:lineRule="auto"/>
        <w:ind w:firstLine="200"/>
        <w:rPr>
          <w:rFonts w:ascii="宋体" w:hAnsi="宋体"/>
          <w:b/>
          <w:spacing w:val="-2"/>
          <w:szCs w:val="21"/>
        </w:rPr>
      </w:pPr>
    </w:p>
    <w:p w14:paraId="0D1F3C42">
      <w:pPr>
        <w:autoSpaceDE w:val="0"/>
        <w:autoSpaceDN w:val="0"/>
        <w:adjustRightInd w:val="0"/>
        <w:snapToGrid w:val="0"/>
        <w:spacing w:line="360" w:lineRule="auto"/>
        <w:ind w:firstLine="200"/>
        <w:rPr>
          <w:rFonts w:ascii="宋体" w:hAnsi="宋体"/>
          <w:b/>
          <w:spacing w:val="-2"/>
          <w:szCs w:val="21"/>
        </w:rPr>
      </w:pPr>
    </w:p>
    <w:p w14:paraId="7BB4D3EE">
      <w:pPr>
        <w:autoSpaceDE w:val="0"/>
        <w:autoSpaceDN w:val="0"/>
        <w:adjustRightInd w:val="0"/>
        <w:snapToGrid w:val="0"/>
        <w:spacing w:line="360" w:lineRule="auto"/>
        <w:ind w:firstLine="200"/>
        <w:rPr>
          <w:rFonts w:ascii="宋体" w:hAnsi="宋体"/>
          <w:b/>
          <w:spacing w:val="-2"/>
          <w:szCs w:val="21"/>
        </w:rPr>
      </w:pPr>
    </w:p>
    <w:p w14:paraId="6A9FF37D">
      <w:pPr>
        <w:autoSpaceDE w:val="0"/>
        <w:autoSpaceDN w:val="0"/>
        <w:spacing w:line="240" w:lineRule="atLeast"/>
        <w:rPr>
          <w:rFonts w:ascii="宋体" w:hAnsi="宋体"/>
          <w:b/>
          <w:spacing w:val="-2"/>
          <w:szCs w:val="21"/>
        </w:rPr>
      </w:pPr>
    </w:p>
    <w:p w14:paraId="24D5D1C3">
      <w:pPr>
        <w:autoSpaceDE w:val="0"/>
        <w:autoSpaceDN w:val="0"/>
        <w:spacing w:line="240" w:lineRule="atLeast"/>
        <w:rPr>
          <w:rFonts w:ascii="宋体" w:hAnsi="宋体"/>
          <w:b/>
          <w:spacing w:val="-2"/>
          <w:szCs w:val="21"/>
        </w:rPr>
      </w:pPr>
    </w:p>
    <w:p w14:paraId="0311FDE6">
      <w:pPr>
        <w:autoSpaceDE w:val="0"/>
        <w:autoSpaceDN w:val="0"/>
        <w:spacing w:line="240" w:lineRule="atLeast"/>
        <w:rPr>
          <w:rFonts w:ascii="宋体" w:hAnsi="宋体"/>
          <w:b/>
          <w:spacing w:val="-2"/>
          <w:szCs w:val="21"/>
        </w:rPr>
      </w:pPr>
    </w:p>
    <w:p w14:paraId="7DD54EF7">
      <w:pPr>
        <w:autoSpaceDE w:val="0"/>
        <w:autoSpaceDN w:val="0"/>
        <w:spacing w:line="240" w:lineRule="atLeast"/>
        <w:rPr>
          <w:rFonts w:ascii="宋体" w:hAnsi="宋体"/>
          <w:b/>
          <w:spacing w:val="-2"/>
          <w:szCs w:val="21"/>
        </w:rPr>
      </w:pPr>
    </w:p>
    <w:p w14:paraId="25D7A94B">
      <w:pPr>
        <w:autoSpaceDE w:val="0"/>
        <w:autoSpaceDN w:val="0"/>
        <w:spacing w:line="240" w:lineRule="atLeast"/>
        <w:rPr>
          <w:rFonts w:ascii="宋体" w:hAnsi="宋体"/>
          <w:b/>
          <w:spacing w:val="-2"/>
          <w:szCs w:val="21"/>
        </w:rPr>
      </w:pPr>
    </w:p>
    <w:p w14:paraId="04BD433F">
      <w:pPr>
        <w:autoSpaceDE w:val="0"/>
        <w:autoSpaceDN w:val="0"/>
        <w:spacing w:line="240" w:lineRule="atLeast"/>
        <w:rPr>
          <w:rFonts w:ascii="宋体" w:hAnsi="宋体"/>
          <w:b/>
          <w:spacing w:val="-2"/>
          <w:szCs w:val="21"/>
        </w:rPr>
      </w:pPr>
    </w:p>
    <w:p w14:paraId="461856B8">
      <w:pPr>
        <w:autoSpaceDE w:val="0"/>
        <w:autoSpaceDN w:val="0"/>
        <w:spacing w:line="240" w:lineRule="atLeast"/>
        <w:rPr>
          <w:rFonts w:ascii="宋体" w:hAnsi="宋体"/>
          <w:b/>
          <w:spacing w:val="-2"/>
          <w:szCs w:val="21"/>
        </w:rPr>
      </w:pPr>
    </w:p>
    <w:p w14:paraId="1690F0BD">
      <w:pPr>
        <w:autoSpaceDE w:val="0"/>
        <w:autoSpaceDN w:val="0"/>
        <w:spacing w:line="240" w:lineRule="atLeast"/>
        <w:rPr>
          <w:rFonts w:hint="eastAsia" w:ascii="宋体" w:hAnsi="宋体"/>
          <w:b/>
          <w:spacing w:val="-2"/>
          <w:szCs w:val="21"/>
        </w:rPr>
      </w:pPr>
    </w:p>
    <w:p w14:paraId="36B0224B">
      <w:pPr>
        <w:autoSpaceDE w:val="0"/>
        <w:autoSpaceDN w:val="0"/>
        <w:spacing w:line="240" w:lineRule="atLeast"/>
        <w:rPr>
          <w:rFonts w:hint="eastAsia" w:ascii="宋体" w:hAnsi="宋体"/>
          <w:b/>
          <w:spacing w:val="-2"/>
          <w:szCs w:val="21"/>
        </w:rPr>
      </w:pPr>
    </w:p>
    <w:p w14:paraId="591BE9E6">
      <w:pPr>
        <w:autoSpaceDE w:val="0"/>
        <w:autoSpaceDN w:val="0"/>
        <w:spacing w:line="240" w:lineRule="atLeast"/>
        <w:rPr>
          <w:rFonts w:ascii="宋体" w:hAnsi="宋体"/>
          <w:b/>
          <w:spacing w:val="-2"/>
          <w:szCs w:val="21"/>
        </w:rPr>
      </w:pPr>
    </w:p>
    <w:p w14:paraId="39D8903D">
      <w:pPr>
        <w:autoSpaceDE w:val="0"/>
        <w:autoSpaceDN w:val="0"/>
        <w:spacing w:line="240" w:lineRule="atLeast"/>
        <w:rPr>
          <w:rFonts w:ascii="宋体" w:hAnsi="宋体"/>
          <w:b/>
          <w:spacing w:val="-2"/>
          <w:szCs w:val="21"/>
        </w:rPr>
      </w:pPr>
    </w:p>
    <w:p w14:paraId="6DF643EA">
      <w:pPr>
        <w:autoSpaceDE w:val="0"/>
        <w:autoSpaceDN w:val="0"/>
        <w:spacing w:line="240" w:lineRule="atLeast"/>
        <w:rPr>
          <w:rFonts w:ascii="宋体" w:hAnsi="宋体"/>
          <w:b/>
          <w:spacing w:val="-2"/>
          <w:szCs w:val="21"/>
        </w:rPr>
      </w:pPr>
    </w:p>
    <w:p w14:paraId="0CA0843F">
      <w:pPr>
        <w:autoSpaceDE w:val="0"/>
        <w:autoSpaceDN w:val="0"/>
        <w:spacing w:line="240" w:lineRule="atLeast"/>
        <w:rPr>
          <w:rFonts w:ascii="宋体" w:hAnsi="宋体"/>
          <w:b/>
          <w:spacing w:val="-2"/>
          <w:szCs w:val="21"/>
        </w:rPr>
      </w:pPr>
    </w:p>
    <w:p w14:paraId="321E9B7E">
      <w:pPr>
        <w:autoSpaceDE w:val="0"/>
        <w:autoSpaceDN w:val="0"/>
        <w:spacing w:line="240" w:lineRule="atLeast"/>
        <w:rPr>
          <w:rFonts w:ascii="宋体" w:hAnsi="宋体"/>
          <w:b/>
          <w:spacing w:val="-2"/>
          <w:szCs w:val="21"/>
        </w:rPr>
      </w:pPr>
    </w:p>
    <w:p w14:paraId="66DD15FB">
      <w:pPr>
        <w:autoSpaceDE w:val="0"/>
        <w:autoSpaceDN w:val="0"/>
        <w:spacing w:line="240" w:lineRule="atLeast"/>
        <w:rPr>
          <w:rFonts w:ascii="宋体" w:hAnsi="宋体"/>
          <w:b/>
          <w:spacing w:val="-2"/>
          <w:szCs w:val="21"/>
        </w:rPr>
      </w:pPr>
    </w:p>
    <w:p w14:paraId="71EC5A47">
      <w:pPr>
        <w:autoSpaceDE w:val="0"/>
        <w:autoSpaceDN w:val="0"/>
        <w:spacing w:line="240" w:lineRule="atLeast"/>
        <w:rPr>
          <w:rFonts w:hint="eastAsia" w:ascii="黑体" w:eastAsia="黑体"/>
          <w:spacing w:val="-2"/>
          <w:sz w:val="32"/>
          <w:szCs w:val="32"/>
        </w:rPr>
      </w:pPr>
    </w:p>
    <w:p w14:paraId="6C022448">
      <w:pPr>
        <w:keepNext w:val="0"/>
        <w:keepLines w:val="0"/>
        <w:pageBreakBefore w:val="0"/>
        <w:widowControl w:val="0"/>
        <w:tabs>
          <w:tab w:val="left" w:pos="4080"/>
        </w:tabs>
        <w:kinsoku/>
        <w:wordWrap/>
        <w:overflowPunct/>
        <w:topLinePunct w:val="0"/>
        <w:autoSpaceDE/>
        <w:autoSpaceDN/>
        <w:bidi w:val="0"/>
        <w:adjustRightInd/>
        <w:snapToGrid/>
        <w:jc w:val="center"/>
        <w:textAlignment w:val="auto"/>
        <w:rPr>
          <w:rFonts w:hint="eastAsia" w:ascii="黑体" w:hAnsi="宋体" w:eastAsia="黑体"/>
          <w:b/>
          <w:bCs/>
          <w:sz w:val="32"/>
          <w:szCs w:val="32"/>
        </w:rPr>
      </w:pPr>
    </w:p>
    <w:p w14:paraId="383A66C2">
      <w:pPr>
        <w:keepNext w:val="0"/>
        <w:keepLines w:val="0"/>
        <w:pageBreakBefore w:val="0"/>
        <w:widowControl w:val="0"/>
        <w:tabs>
          <w:tab w:val="left" w:pos="4080"/>
        </w:tabs>
        <w:kinsoku/>
        <w:wordWrap/>
        <w:overflowPunct/>
        <w:topLinePunct w:val="0"/>
        <w:autoSpaceDE/>
        <w:autoSpaceDN/>
        <w:bidi w:val="0"/>
        <w:adjustRightInd/>
        <w:snapToGrid/>
        <w:spacing w:before="313" w:beforeLines="100" w:after="313" w:afterLines="100"/>
        <w:jc w:val="center"/>
        <w:textAlignment w:val="auto"/>
        <w:rPr>
          <w:rFonts w:hint="eastAsia" w:ascii="黑体" w:hAnsi="宋体" w:eastAsia="黑体"/>
          <w:b/>
          <w:bCs/>
          <w:sz w:val="32"/>
          <w:szCs w:val="32"/>
        </w:rPr>
      </w:pPr>
      <w:r>
        <w:rPr>
          <w:rFonts w:hint="eastAsia" w:ascii="黑体" w:hAnsi="宋体" w:eastAsia="黑体"/>
          <w:b/>
          <w:bCs/>
          <w:sz w:val="32"/>
          <w:szCs w:val="32"/>
        </w:rPr>
        <w:t>二、报</w:t>
      </w:r>
      <w:r>
        <w:rPr>
          <w:rFonts w:hint="eastAsia" w:ascii="黑体" w:hAnsi="宋体" w:eastAsia="黑体"/>
          <w:b/>
          <w:bCs/>
          <w:sz w:val="32"/>
          <w:szCs w:val="32"/>
          <w:lang w:val="en-US" w:eastAsia="zh-CN"/>
        </w:rPr>
        <w:t xml:space="preserve">  </w:t>
      </w:r>
      <w:r>
        <w:rPr>
          <w:rFonts w:hint="eastAsia" w:ascii="黑体" w:hAnsi="宋体" w:eastAsia="黑体"/>
          <w:b/>
          <w:bCs/>
          <w:sz w:val="32"/>
          <w:szCs w:val="32"/>
        </w:rPr>
        <w:t>表</w:t>
      </w:r>
      <w:r>
        <w:rPr>
          <w:rFonts w:hint="eastAsia" w:ascii="黑体" w:hAnsi="宋体" w:eastAsia="黑体"/>
          <w:b/>
          <w:bCs/>
          <w:sz w:val="32"/>
          <w:szCs w:val="32"/>
          <w:lang w:val="en-US" w:eastAsia="zh-CN"/>
        </w:rPr>
        <w:t xml:space="preserve">  </w:t>
      </w:r>
      <w:r>
        <w:rPr>
          <w:rFonts w:hint="eastAsia" w:ascii="黑体" w:hAnsi="宋体" w:eastAsia="黑体"/>
          <w:b/>
          <w:bCs/>
          <w:sz w:val="32"/>
          <w:szCs w:val="32"/>
        </w:rPr>
        <w:t>目</w:t>
      </w:r>
      <w:r>
        <w:rPr>
          <w:rFonts w:hint="eastAsia" w:ascii="黑体" w:hAnsi="宋体" w:eastAsia="黑体"/>
          <w:b/>
          <w:bCs/>
          <w:sz w:val="32"/>
          <w:szCs w:val="32"/>
          <w:lang w:val="en-US" w:eastAsia="zh-CN"/>
        </w:rPr>
        <w:t xml:space="preserve">  </w:t>
      </w:r>
      <w:r>
        <w:rPr>
          <w:rFonts w:hint="eastAsia" w:ascii="黑体" w:hAnsi="宋体" w:eastAsia="黑体"/>
          <w:b/>
          <w:bCs/>
          <w:sz w:val="32"/>
          <w:szCs w:val="32"/>
        </w:rPr>
        <w:t>录</w:t>
      </w:r>
    </w:p>
    <w:tbl>
      <w:tblPr>
        <w:tblStyle w:val="16"/>
        <w:tblW w:w="5000" w:type="pct"/>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1042"/>
        <w:gridCol w:w="2245"/>
        <w:gridCol w:w="897"/>
        <w:gridCol w:w="2109"/>
        <w:gridCol w:w="931"/>
        <w:gridCol w:w="2188"/>
      </w:tblGrid>
      <w:tr w14:paraId="3993526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cantSplit/>
          <w:jc w:val="center"/>
        </w:trPr>
        <w:tc>
          <w:tcPr>
            <w:tcW w:w="1028" w:type="dxa"/>
            <w:tcBorders>
              <w:tl2br w:val="nil"/>
              <w:tr2bl w:val="nil"/>
            </w:tcBorders>
            <w:noWrap w:val="0"/>
            <w:vAlign w:val="center"/>
          </w:tcPr>
          <w:p w14:paraId="60D7DE87">
            <w:pPr>
              <w:spacing w:line="240" w:lineRule="atLeast"/>
              <w:ind w:left="601" w:hanging="601"/>
              <w:jc w:val="center"/>
              <w:textAlignment w:val="center"/>
              <w:rPr>
                <w:rFonts w:ascii="宋体" w:hAnsi="宋体"/>
                <w:sz w:val="18"/>
                <w:szCs w:val="18"/>
              </w:rPr>
            </w:pPr>
            <w:r>
              <w:rPr>
                <w:rFonts w:hint="eastAsia" w:ascii="宋体" w:hAnsi="宋体"/>
                <w:sz w:val="18"/>
                <w:szCs w:val="18"/>
              </w:rPr>
              <w:t>表号</w:t>
            </w:r>
          </w:p>
        </w:tc>
        <w:tc>
          <w:tcPr>
            <w:tcW w:w="2215" w:type="dxa"/>
            <w:tcBorders>
              <w:tl2br w:val="nil"/>
              <w:tr2bl w:val="nil"/>
            </w:tcBorders>
            <w:noWrap w:val="0"/>
            <w:vAlign w:val="center"/>
          </w:tcPr>
          <w:p w14:paraId="6E16F70B">
            <w:pPr>
              <w:spacing w:line="240" w:lineRule="atLeast"/>
              <w:jc w:val="center"/>
              <w:textAlignment w:val="center"/>
              <w:rPr>
                <w:rFonts w:ascii="宋体" w:hAnsi="宋体"/>
                <w:sz w:val="18"/>
                <w:szCs w:val="18"/>
              </w:rPr>
            </w:pPr>
            <w:r>
              <w:rPr>
                <w:rFonts w:hint="eastAsia" w:ascii="宋体" w:hAnsi="宋体"/>
                <w:sz w:val="18"/>
                <w:szCs w:val="18"/>
              </w:rPr>
              <w:t>表名</w:t>
            </w:r>
          </w:p>
        </w:tc>
        <w:tc>
          <w:tcPr>
            <w:tcW w:w="885" w:type="dxa"/>
            <w:tcBorders>
              <w:tl2br w:val="nil"/>
              <w:tr2bl w:val="nil"/>
            </w:tcBorders>
            <w:noWrap w:val="0"/>
            <w:vAlign w:val="center"/>
          </w:tcPr>
          <w:p w14:paraId="7E5216AC">
            <w:pPr>
              <w:spacing w:line="240" w:lineRule="atLeast"/>
              <w:jc w:val="center"/>
              <w:textAlignment w:val="center"/>
              <w:rPr>
                <w:rFonts w:hint="eastAsia" w:ascii="宋体" w:hAnsi="宋体"/>
                <w:spacing w:val="-2"/>
                <w:sz w:val="18"/>
                <w:szCs w:val="18"/>
              </w:rPr>
            </w:pPr>
            <w:r>
              <w:rPr>
                <w:rFonts w:hint="eastAsia" w:ascii="宋体" w:hAnsi="宋体"/>
                <w:spacing w:val="-2"/>
                <w:sz w:val="18"/>
                <w:szCs w:val="18"/>
              </w:rPr>
              <w:t>报告</w:t>
            </w:r>
          </w:p>
          <w:p w14:paraId="7F969639">
            <w:pPr>
              <w:spacing w:line="240" w:lineRule="atLeast"/>
              <w:jc w:val="center"/>
              <w:textAlignment w:val="center"/>
              <w:rPr>
                <w:rFonts w:hint="eastAsia" w:ascii="宋体" w:hAnsi="宋体"/>
                <w:spacing w:val="-2"/>
                <w:sz w:val="18"/>
                <w:szCs w:val="18"/>
              </w:rPr>
            </w:pPr>
            <w:r>
              <w:rPr>
                <w:rFonts w:hint="eastAsia" w:ascii="宋体" w:hAnsi="宋体"/>
                <w:spacing w:val="-2"/>
                <w:sz w:val="18"/>
                <w:szCs w:val="18"/>
              </w:rPr>
              <w:t>期别</w:t>
            </w:r>
          </w:p>
        </w:tc>
        <w:tc>
          <w:tcPr>
            <w:tcW w:w="2081" w:type="dxa"/>
            <w:tcBorders>
              <w:tl2br w:val="nil"/>
              <w:tr2bl w:val="nil"/>
            </w:tcBorders>
            <w:noWrap w:val="0"/>
            <w:vAlign w:val="center"/>
          </w:tcPr>
          <w:p w14:paraId="67582A83">
            <w:pPr>
              <w:spacing w:line="240" w:lineRule="atLeast"/>
              <w:jc w:val="center"/>
              <w:textAlignment w:val="center"/>
              <w:rPr>
                <w:rFonts w:ascii="宋体" w:hAnsi="宋体"/>
                <w:spacing w:val="-2"/>
                <w:sz w:val="18"/>
                <w:szCs w:val="18"/>
              </w:rPr>
            </w:pPr>
            <w:r>
              <w:rPr>
                <w:rFonts w:hint="eastAsia" w:ascii="宋体" w:hAnsi="宋体"/>
                <w:spacing w:val="-2"/>
                <w:sz w:val="18"/>
                <w:szCs w:val="18"/>
              </w:rPr>
              <w:t>填报范围</w:t>
            </w:r>
          </w:p>
        </w:tc>
        <w:tc>
          <w:tcPr>
            <w:tcW w:w="919" w:type="dxa"/>
            <w:tcBorders>
              <w:tl2br w:val="nil"/>
              <w:tr2bl w:val="nil"/>
            </w:tcBorders>
            <w:noWrap w:val="0"/>
            <w:vAlign w:val="center"/>
          </w:tcPr>
          <w:p w14:paraId="59F65E33">
            <w:pPr>
              <w:spacing w:line="240" w:lineRule="atLeast"/>
              <w:ind w:firstLine="264" w:firstLineChars="150"/>
              <w:textAlignment w:val="center"/>
              <w:rPr>
                <w:rFonts w:hint="eastAsia" w:ascii="宋体" w:hAnsi="宋体"/>
                <w:spacing w:val="-2"/>
                <w:sz w:val="18"/>
                <w:szCs w:val="18"/>
              </w:rPr>
            </w:pPr>
            <w:r>
              <w:rPr>
                <w:rFonts w:hint="eastAsia" w:ascii="宋体" w:hAnsi="宋体"/>
                <w:spacing w:val="-2"/>
                <w:sz w:val="18"/>
                <w:szCs w:val="18"/>
              </w:rPr>
              <w:t>报送</w:t>
            </w:r>
          </w:p>
          <w:p w14:paraId="06C7D751">
            <w:pPr>
              <w:spacing w:line="240" w:lineRule="atLeast"/>
              <w:ind w:firstLine="264" w:firstLineChars="150"/>
              <w:textAlignment w:val="center"/>
              <w:rPr>
                <w:rFonts w:hint="eastAsia" w:ascii="宋体" w:hAnsi="宋体"/>
                <w:spacing w:val="-2"/>
                <w:sz w:val="18"/>
                <w:szCs w:val="18"/>
              </w:rPr>
            </w:pPr>
            <w:r>
              <w:rPr>
                <w:rFonts w:hint="eastAsia" w:ascii="宋体" w:hAnsi="宋体"/>
                <w:spacing w:val="-2"/>
                <w:sz w:val="18"/>
                <w:szCs w:val="18"/>
              </w:rPr>
              <w:t>单位</w:t>
            </w:r>
          </w:p>
        </w:tc>
        <w:tc>
          <w:tcPr>
            <w:tcW w:w="2159" w:type="dxa"/>
            <w:tcBorders>
              <w:tl2br w:val="nil"/>
              <w:tr2bl w:val="nil"/>
            </w:tcBorders>
            <w:noWrap w:val="0"/>
            <w:vAlign w:val="center"/>
          </w:tcPr>
          <w:p w14:paraId="0CE07598">
            <w:pPr>
              <w:spacing w:line="240" w:lineRule="atLeast"/>
              <w:jc w:val="center"/>
              <w:textAlignment w:val="center"/>
              <w:rPr>
                <w:rFonts w:hint="eastAsia" w:ascii="宋体" w:hAnsi="宋体"/>
                <w:spacing w:val="-2"/>
                <w:sz w:val="18"/>
                <w:szCs w:val="18"/>
              </w:rPr>
            </w:pPr>
            <w:r>
              <w:rPr>
                <w:rFonts w:hint="eastAsia" w:ascii="宋体" w:hAnsi="宋体"/>
                <w:spacing w:val="-2"/>
                <w:sz w:val="18"/>
                <w:szCs w:val="18"/>
              </w:rPr>
              <w:t>报送日期</w:t>
            </w:r>
          </w:p>
          <w:p w14:paraId="3D49AC43">
            <w:pPr>
              <w:spacing w:line="240" w:lineRule="atLeast"/>
              <w:jc w:val="center"/>
              <w:textAlignment w:val="center"/>
              <w:rPr>
                <w:rFonts w:ascii="宋体" w:hAnsi="宋体"/>
                <w:spacing w:val="-2"/>
                <w:sz w:val="18"/>
                <w:szCs w:val="18"/>
              </w:rPr>
            </w:pPr>
            <w:r>
              <w:rPr>
                <w:rFonts w:hint="eastAsia" w:ascii="宋体" w:hAnsi="宋体"/>
                <w:spacing w:val="-2"/>
                <w:sz w:val="18"/>
                <w:szCs w:val="18"/>
              </w:rPr>
              <w:t>及方式</w:t>
            </w:r>
          </w:p>
        </w:tc>
      </w:tr>
      <w:tr w14:paraId="513007C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cantSplit/>
          <w:trHeight w:val="1518" w:hRule="atLeast"/>
          <w:jc w:val="center"/>
        </w:trPr>
        <w:tc>
          <w:tcPr>
            <w:tcW w:w="1028" w:type="dxa"/>
            <w:tcBorders>
              <w:tl2br w:val="nil"/>
              <w:tr2bl w:val="nil"/>
            </w:tcBorders>
            <w:noWrap w:val="0"/>
            <w:vAlign w:val="center"/>
          </w:tcPr>
          <w:p w14:paraId="31207C28">
            <w:pPr>
              <w:spacing w:line="240" w:lineRule="atLeast"/>
              <w:jc w:val="center"/>
              <w:rPr>
                <w:rFonts w:hint="eastAsia" w:ascii="宋体" w:hAnsi="宋体"/>
                <w:spacing w:val="-2"/>
                <w:sz w:val="18"/>
                <w:szCs w:val="18"/>
              </w:rPr>
            </w:pPr>
            <w:r>
              <w:rPr>
                <w:rFonts w:hint="eastAsia" w:ascii="宋体" w:hAnsi="宋体"/>
                <w:sz w:val="18"/>
                <w:szCs w:val="18"/>
              </w:rPr>
              <w:t>ZIZHU01</w:t>
            </w:r>
          </w:p>
        </w:tc>
        <w:tc>
          <w:tcPr>
            <w:tcW w:w="2215" w:type="dxa"/>
            <w:tcBorders>
              <w:tl2br w:val="nil"/>
              <w:tr2bl w:val="nil"/>
            </w:tcBorders>
            <w:noWrap w:val="0"/>
            <w:vAlign w:val="center"/>
          </w:tcPr>
          <w:p w14:paraId="6D74C2E4">
            <w:pPr>
              <w:spacing w:line="240" w:lineRule="atLeast"/>
              <w:jc w:val="center"/>
              <w:rPr>
                <w:rFonts w:hint="eastAsia" w:ascii="宋体" w:hAnsi="宋体"/>
                <w:spacing w:val="-8"/>
                <w:sz w:val="18"/>
                <w:szCs w:val="18"/>
              </w:rPr>
            </w:pPr>
            <w:r>
              <w:rPr>
                <w:rFonts w:hint="eastAsia" w:ascii="宋体" w:hAnsi="宋体"/>
                <w:spacing w:val="-8"/>
                <w:sz w:val="18"/>
                <w:szCs w:val="18"/>
              </w:rPr>
              <w:t>上海紫竹高新技术产业开发区综合统计表</w:t>
            </w:r>
          </w:p>
        </w:tc>
        <w:tc>
          <w:tcPr>
            <w:tcW w:w="885" w:type="dxa"/>
            <w:tcBorders>
              <w:tl2br w:val="nil"/>
              <w:tr2bl w:val="nil"/>
            </w:tcBorders>
            <w:noWrap w:val="0"/>
            <w:vAlign w:val="center"/>
          </w:tcPr>
          <w:p w14:paraId="308200C3">
            <w:pPr>
              <w:jc w:val="center"/>
              <w:rPr>
                <w:sz w:val="18"/>
                <w:szCs w:val="18"/>
              </w:rPr>
            </w:pPr>
            <w:r>
              <w:rPr>
                <w:rFonts w:hint="eastAsia" w:ascii="宋体" w:hAnsi="宋体"/>
                <w:sz w:val="18"/>
                <w:szCs w:val="18"/>
              </w:rPr>
              <w:t>月报</w:t>
            </w:r>
          </w:p>
        </w:tc>
        <w:tc>
          <w:tcPr>
            <w:tcW w:w="2081" w:type="dxa"/>
            <w:tcBorders>
              <w:tl2br w:val="nil"/>
              <w:tr2bl w:val="nil"/>
            </w:tcBorders>
            <w:noWrap w:val="0"/>
            <w:vAlign w:val="center"/>
          </w:tcPr>
          <w:p w14:paraId="2BA1AF1B">
            <w:pPr>
              <w:spacing w:line="240" w:lineRule="atLeast"/>
              <w:rPr>
                <w:rFonts w:hint="eastAsia" w:ascii="宋体" w:hAnsi="宋体"/>
                <w:sz w:val="18"/>
                <w:szCs w:val="18"/>
              </w:rPr>
            </w:pPr>
            <w:r>
              <w:rPr>
                <w:rFonts w:hint="eastAsia" w:ascii="宋体" w:hAnsi="宋体"/>
                <w:sz w:val="18"/>
                <w:szCs w:val="18"/>
              </w:rPr>
              <w:t>尚未纳入国家统计局联网直报平台统计的“四下”法人单位及所属产业活动单位</w:t>
            </w:r>
          </w:p>
        </w:tc>
        <w:tc>
          <w:tcPr>
            <w:tcW w:w="919" w:type="dxa"/>
            <w:tcBorders>
              <w:tl2br w:val="nil"/>
              <w:tr2bl w:val="nil"/>
            </w:tcBorders>
            <w:noWrap w:val="0"/>
            <w:vAlign w:val="center"/>
          </w:tcPr>
          <w:p w14:paraId="7CA000AA">
            <w:pPr>
              <w:spacing w:line="240" w:lineRule="atLeast"/>
              <w:jc w:val="center"/>
              <w:rPr>
                <w:rFonts w:hint="eastAsia" w:ascii="宋体" w:hAnsi="宋体"/>
                <w:spacing w:val="-20"/>
                <w:sz w:val="18"/>
                <w:szCs w:val="18"/>
              </w:rPr>
            </w:pPr>
            <w:r>
              <w:rPr>
                <w:rFonts w:hint="eastAsia" w:ascii="宋体" w:hAnsi="宋体"/>
                <w:spacing w:val="-10"/>
                <w:sz w:val="18"/>
                <w:szCs w:val="18"/>
              </w:rPr>
              <w:t>法人单位</w:t>
            </w:r>
          </w:p>
        </w:tc>
        <w:tc>
          <w:tcPr>
            <w:tcW w:w="2159" w:type="dxa"/>
            <w:tcBorders>
              <w:tl2br w:val="nil"/>
              <w:tr2bl w:val="nil"/>
            </w:tcBorders>
            <w:noWrap w:val="0"/>
            <w:vAlign w:val="center"/>
          </w:tcPr>
          <w:p w14:paraId="612A1E29">
            <w:pPr>
              <w:spacing w:line="240" w:lineRule="atLeast"/>
              <w:jc w:val="center"/>
              <w:rPr>
                <w:rFonts w:hint="eastAsia" w:ascii="宋体" w:hAnsi="宋体"/>
                <w:sz w:val="18"/>
                <w:szCs w:val="18"/>
              </w:rPr>
            </w:pPr>
            <w:r>
              <w:rPr>
                <w:rFonts w:hint="eastAsia" w:ascii="宋体" w:hAnsi="宋体"/>
                <w:sz w:val="18"/>
                <w:szCs w:val="18"/>
              </w:rPr>
              <w:t>月后15日之前，网上填报</w:t>
            </w:r>
          </w:p>
        </w:tc>
      </w:tr>
    </w:tbl>
    <w:p w14:paraId="284D5B48">
      <w:pPr>
        <w:rPr>
          <w:rFonts w:hint="eastAsia" w:ascii="宋体" w:hAnsi="宋体" w:eastAsia="宋体"/>
          <w:b w:val="0"/>
          <w:bCs w:val="0"/>
          <w:sz w:val="18"/>
          <w:szCs w:val="18"/>
          <w:lang w:eastAsia="zh-CN"/>
        </w:rPr>
      </w:pPr>
      <w:r>
        <w:rPr>
          <w:rFonts w:hint="eastAsia" w:ascii="宋体" w:hAnsi="宋体"/>
          <w:b w:val="0"/>
          <w:bCs w:val="0"/>
          <w:sz w:val="18"/>
          <w:szCs w:val="18"/>
          <w:lang w:eastAsia="zh-CN"/>
        </w:rPr>
        <w:t>说明：报告期逢3、6、9、12月所有指标均需填报，其它月份只需填报指标代码为1～9、11、20、22十二项指标。</w:t>
      </w:r>
    </w:p>
    <w:p w14:paraId="42FCF72F">
      <w:pPr>
        <w:pStyle w:val="7"/>
        <w:tabs>
          <w:tab w:val="left" w:pos="8707"/>
        </w:tabs>
        <w:spacing w:line="320" w:lineRule="exact"/>
        <w:ind w:left="1084" w:hanging="1080" w:hangingChars="300"/>
        <w:jc w:val="center"/>
        <w:rPr>
          <w:rFonts w:hAnsi="宋体"/>
          <w:b/>
          <w:sz w:val="36"/>
          <w:szCs w:val="36"/>
        </w:rPr>
      </w:pPr>
    </w:p>
    <w:p w14:paraId="61AE362A">
      <w:pPr>
        <w:pStyle w:val="7"/>
        <w:tabs>
          <w:tab w:val="left" w:pos="8707"/>
        </w:tabs>
        <w:spacing w:line="320" w:lineRule="exact"/>
        <w:ind w:left="1084" w:hanging="1080" w:hangingChars="300"/>
        <w:jc w:val="center"/>
        <w:rPr>
          <w:rFonts w:hAnsi="宋体"/>
          <w:b/>
          <w:sz w:val="36"/>
          <w:szCs w:val="36"/>
        </w:rPr>
      </w:pPr>
    </w:p>
    <w:p w14:paraId="218B8E7D">
      <w:pPr>
        <w:pStyle w:val="7"/>
        <w:tabs>
          <w:tab w:val="left" w:pos="8707"/>
        </w:tabs>
        <w:spacing w:line="320" w:lineRule="exact"/>
        <w:ind w:left="1084" w:hanging="1080" w:hangingChars="300"/>
        <w:jc w:val="center"/>
        <w:rPr>
          <w:rFonts w:hAnsi="宋体"/>
          <w:b/>
          <w:sz w:val="36"/>
          <w:szCs w:val="36"/>
        </w:rPr>
      </w:pPr>
    </w:p>
    <w:p w14:paraId="1A20A4DD">
      <w:pPr>
        <w:pStyle w:val="7"/>
        <w:tabs>
          <w:tab w:val="left" w:pos="8707"/>
        </w:tabs>
        <w:spacing w:line="320" w:lineRule="exact"/>
        <w:ind w:left="1084" w:hanging="1080" w:hangingChars="300"/>
        <w:jc w:val="center"/>
        <w:rPr>
          <w:rFonts w:hAnsi="宋体"/>
          <w:b/>
          <w:sz w:val="36"/>
          <w:szCs w:val="36"/>
        </w:rPr>
      </w:pPr>
    </w:p>
    <w:p w14:paraId="33061889">
      <w:pPr>
        <w:pStyle w:val="7"/>
        <w:tabs>
          <w:tab w:val="left" w:pos="8707"/>
        </w:tabs>
        <w:spacing w:line="320" w:lineRule="exact"/>
        <w:ind w:left="1084" w:hanging="1080" w:hangingChars="300"/>
        <w:jc w:val="center"/>
        <w:rPr>
          <w:rFonts w:hAnsi="宋体"/>
          <w:b/>
          <w:sz w:val="36"/>
          <w:szCs w:val="36"/>
        </w:rPr>
      </w:pPr>
    </w:p>
    <w:p w14:paraId="45C3B457">
      <w:pPr>
        <w:pStyle w:val="7"/>
        <w:tabs>
          <w:tab w:val="left" w:pos="8707"/>
        </w:tabs>
        <w:spacing w:line="320" w:lineRule="exact"/>
        <w:ind w:left="1084" w:hanging="1080" w:hangingChars="300"/>
        <w:jc w:val="center"/>
        <w:rPr>
          <w:rFonts w:hAnsi="宋体"/>
          <w:b/>
          <w:sz w:val="36"/>
          <w:szCs w:val="36"/>
        </w:rPr>
      </w:pPr>
    </w:p>
    <w:p w14:paraId="03B27F70">
      <w:pPr>
        <w:pStyle w:val="7"/>
        <w:tabs>
          <w:tab w:val="left" w:pos="8707"/>
        </w:tabs>
        <w:spacing w:line="320" w:lineRule="exact"/>
        <w:ind w:left="1084" w:hanging="1080" w:hangingChars="300"/>
        <w:jc w:val="center"/>
        <w:rPr>
          <w:rFonts w:hAnsi="宋体"/>
          <w:b/>
          <w:sz w:val="36"/>
          <w:szCs w:val="36"/>
        </w:rPr>
      </w:pPr>
    </w:p>
    <w:p w14:paraId="6C3E66CB">
      <w:pPr>
        <w:pStyle w:val="7"/>
        <w:tabs>
          <w:tab w:val="left" w:pos="8707"/>
        </w:tabs>
        <w:spacing w:line="320" w:lineRule="exact"/>
        <w:ind w:left="1084" w:hanging="1080" w:hangingChars="300"/>
        <w:jc w:val="center"/>
        <w:rPr>
          <w:rFonts w:hAnsi="宋体"/>
          <w:b/>
          <w:sz w:val="36"/>
          <w:szCs w:val="36"/>
        </w:rPr>
      </w:pPr>
    </w:p>
    <w:p w14:paraId="76DC79F7">
      <w:pPr>
        <w:pStyle w:val="7"/>
        <w:tabs>
          <w:tab w:val="left" w:pos="8707"/>
        </w:tabs>
        <w:spacing w:line="320" w:lineRule="exact"/>
        <w:ind w:left="1084" w:hanging="1080" w:hangingChars="300"/>
        <w:jc w:val="center"/>
        <w:rPr>
          <w:rFonts w:hAnsi="宋体"/>
          <w:b/>
          <w:sz w:val="36"/>
          <w:szCs w:val="36"/>
        </w:rPr>
      </w:pPr>
    </w:p>
    <w:p w14:paraId="43D3C0D1">
      <w:pPr>
        <w:pStyle w:val="7"/>
        <w:tabs>
          <w:tab w:val="left" w:pos="8707"/>
        </w:tabs>
        <w:spacing w:line="320" w:lineRule="exact"/>
        <w:ind w:left="1084" w:hanging="1080" w:hangingChars="300"/>
        <w:jc w:val="center"/>
        <w:rPr>
          <w:rFonts w:hAnsi="宋体"/>
          <w:b/>
          <w:sz w:val="36"/>
          <w:szCs w:val="36"/>
        </w:rPr>
      </w:pPr>
    </w:p>
    <w:p w14:paraId="786C5C5B">
      <w:pPr>
        <w:pStyle w:val="7"/>
        <w:tabs>
          <w:tab w:val="left" w:pos="8707"/>
        </w:tabs>
        <w:spacing w:line="320" w:lineRule="exact"/>
        <w:ind w:left="1084" w:hanging="1080" w:hangingChars="300"/>
        <w:jc w:val="center"/>
        <w:rPr>
          <w:rFonts w:hAnsi="宋体"/>
          <w:b/>
          <w:sz w:val="36"/>
          <w:szCs w:val="36"/>
        </w:rPr>
      </w:pPr>
    </w:p>
    <w:p w14:paraId="64860E91">
      <w:pPr>
        <w:pStyle w:val="7"/>
        <w:tabs>
          <w:tab w:val="left" w:pos="8707"/>
        </w:tabs>
        <w:spacing w:line="320" w:lineRule="exact"/>
        <w:ind w:left="1084" w:hanging="1080" w:hangingChars="300"/>
        <w:jc w:val="center"/>
        <w:rPr>
          <w:rFonts w:hAnsi="宋体"/>
          <w:b/>
          <w:sz w:val="36"/>
          <w:szCs w:val="36"/>
        </w:rPr>
      </w:pPr>
    </w:p>
    <w:p w14:paraId="3DD1C449">
      <w:pPr>
        <w:pStyle w:val="7"/>
        <w:tabs>
          <w:tab w:val="left" w:pos="8707"/>
        </w:tabs>
        <w:spacing w:line="320" w:lineRule="exact"/>
        <w:ind w:left="1084" w:hanging="1080" w:hangingChars="300"/>
        <w:jc w:val="center"/>
        <w:rPr>
          <w:rFonts w:hAnsi="宋体"/>
          <w:b/>
          <w:sz w:val="36"/>
          <w:szCs w:val="36"/>
        </w:rPr>
      </w:pPr>
    </w:p>
    <w:p w14:paraId="50C65F42">
      <w:pPr>
        <w:pStyle w:val="7"/>
        <w:tabs>
          <w:tab w:val="left" w:pos="8707"/>
        </w:tabs>
        <w:spacing w:line="320" w:lineRule="exact"/>
        <w:ind w:left="1084" w:hanging="1080" w:hangingChars="300"/>
        <w:jc w:val="center"/>
        <w:rPr>
          <w:rFonts w:hAnsi="宋体"/>
          <w:b/>
          <w:sz w:val="36"/>
          <w:szCs w:val="36"/>
        </w:rPr>
      </w:pPr>
    </w:p>
    <w:p w14:paraId="3F8D2853">
      <w:pPr>
        <w:pStyle w:val="7"/>
        <w:tabs>
          <w:tab w:val="left" w:pos="8707"/>
        </w:tabs>
        <w:spacing w:line="320" w:lineRule="exact"/>
        <w:ind w:left="1084" w:hanging="1080" w:hangingChars="300"/>
        <w:jc w:val="center"/>
        <w:rPr>
          <w:rFonts w:hAnsi="宋体"/>
          <w:b/>
          <w:sz w:val="36"/>
          <w:szCs w:val="36"/>
        </w:rPr>
      </w:pPr>
    </w:p>
    <w:p w14:paraId="334F17B6">
      <w:pPr>
        <w:pStyle w:val="7"/>
        <w:tabs>
          <w:tab w:val="left" w:pos="8707"/>
        </w:tabs>
        <w:spacing w:line="320" w:lineRule="exact"/>
        <w:ind w:left="1084" w:hanging="1080" w:hangingChars="300"/>
        <w:jc w:val="center"/>
        <w:rPr>
          <w:rFonts w:hAnsi="宋体"/>
          <w:b/>
          <w:sz w:val="36"/>
          <w:szCs w:val="36"/>
        </w:rPr>
      </w:pPr>
    </w:p>
    <w:p w14:paraId="6F7BBECB">
      <w:pPr>
        <w:pStyle w:val="7"/>
        <w:tabs>
          <w:tab w:val="left" w:pos="8707"/>
        </w:tabs>
        <w:spacing w:line="320" w:lineRule="exact"/>
        <w:ind w:left="1084" w:hanging="1080" w:hangingChars="300"/>
        <w:jc w:val="center"/>
        <w:rPr>
          <w:rFonts w:hAnsi="宋体"/>
          <w:b/>
          <w:sz w:val="36"/>
          <w:szCs w:val="36"/>
        </w:rPr>
      </w:pPr>
    </w:p>
    <w:p w14:paraId="3990BFF5">
      <w:pPr>
        <w:pStyle w:val="7"/>
        <w:tabs>
          <w:tab w:val="left" w:pos="8707"/>
        </w:tabs>
        <w:spacing w:line="320" w:lineRule="exact"/>
        <w:ind w:left="1084" w:hanging="1080" w:hangingChars="300"/>
        <w:jc w:val="center"/>
        <w:rPr>
          <w:rFonts w:hAnsi="宋体"/>
          <w:b/>
          <w:sz w:val="36"/>
          <w:szCs w:val="36"/>
        </w:rPr>
      </w:pPr>
    </w:p>
    <w:p w14:paraId="5DD6C5C9">
      <w:pPr>
        <w:pStyle w:val="7"/>
        <w:tabs>
          <w:tab w:val="left" w:pos="8707"/>
        </w:tabs>
        <w:spacing w:line="320" w:lineRule="exact"/>
        <w:ind w:left="1084" w:hanging="1080" w:hangingChars="300"/>
        <w:jc w:val="center"/>
        <w:rPr>
          <w:rFonts w:hAnsi="宋体"/>
          <w:b/>
          <w:sz w:val="36"/>
          <w:szCs w:val="36"/>
        </w:rPr>
      </w:pPr>
    </w:p>
    <w:p w14:paraId="12A976B8">
      <w:pPr>
        <w:pStyle w:val="7"/>
        <w:tabs>
          <w:tab w:val="left" w:pos="8707"/>
        </w:tabs>
        <w:spacing w:line="320" w:lineRule="exact"/>
        <w:ind w:left="1084" w:hanging="1080" w:hangingChars="300"/>
        <w:jc w:val="center"/>
        <w:rPr>
          <w:rFonts w:hAnsi="宋体"/>
          <w:b/>
          <w:sz w:val="36"/>
          <w:szCs w:val="36"/>
        </w:rPr>
      </w:pPr>
    </w:p>
    <w:p w14:paraId="63D3ACC4">
      <w:pPr>
        <w:pStyle w:val="7"/>
        <w:tabs>
          <w:tab w:val="left" w:pos="8707"/>
        </w:tabs>
        <w:spacing w:line="320" w:lineRule="exact"/>
        <w:ind w:left="1084" w:hanging="1080" w:hangingChars="300"/>
        <w:jc w:val="center"/>
        <w:rPr>
          <w:rFonts w:hAnsi="宋体"/>
          <w:b/>
          <w:sz w:val="36"/>
          <w:szCs w:val="36"/>
        </w:rPr>
      </w:pPr>
    </w:p>
    <w:p w14:paraId="461A30CE">
      <w:pPr>
        <w:pStyle w:val="7"/>
        <w:tabs>
          <w:tab w:val="left" w:pos="8707"/>
        </w:tabs>
        <w:spacing w:line="320" w:lineRule="exact"/>
        <w:ind w:left="1084" w:hanging="1080" w:hangingChars="300"/>
        <w:jc w:val="center"/>
        <w:rPr>
          <w:rFonts w:hAnsi="宋体"/>
          <w:b/>
          <w:sz w:val="36"/>
          <w:szCs w:val="36"/>
        </w:rPr>
      </w:pPr>
    </w:p>
    <w:p w14:paraId="187C093B">
      <w:pPr>
        <w:pStyle w:val="7"/>
        <w:tabs>
          <w:tab w:val="left" w:pos="8707"/>
        </w:tabs>
        <w:spacing w:line="320" w:lineRule="exact"/>
        <w:ind w:left="1084" w:hanging="1080" w:hangingChars="300"/>
        <w:jc w:val="center"/>
        <w:rPr>
          <w:rFonts w:hAnsi="宋体"/>
          <w:b/>
          <w:sz w:val="36"/>
          <w:szCs w:val="36"/>
        </w:rPr>
      </w:pPr>
    </w:p>
    <w:p w14:paraId="3C9B8E78">
      <w:pPr>
        <w:pStyle w:val="7"/>
        <w:tabs>
          <w:tab w:val="left" w:pos="8707"/>
        </w:tabs>
        <w:spacing w:line="320" w:lineRule="exact"/>
        <w:ind w:left="1084" w:hanging="1080" w:hangingChars="300"/>
        <w:jc w:val="center"/>
        <w:rPr>
          <w:rFonts w:hAnsi="宋体"/>
          <w:b/>
          <w:sz w:val="36"/>
          <w:szCs w:val="36"/>
        </w:rPr>
      </w:pPr>
    </w:p>
    <w:p w14:paraId="59D5E155">
      <w:pPr>
        <w:pStyle w:val="7"/>
        <w:tabs>
          <w:tab w:val="left" w:pos="8707"/>
        </w:tabs>
        <w:spacing w:line="320" w:lineRule="exact"/>
        <w:ind w:left="1084" w:hanging="1080" w:hangingChars="300"/>
        <w:jc w:val="center"/>
        <w:rPr>
          <w:rFonts w:hAnsi="宋体"/>
          <w:b/>
          <w:sz w:val="36"/>
          <w:szCs w:val="36"/>
        </w:rPr>
      </w:pPr>
    </w:p>
    <w:p w14:paraId="642F1FE0">
      <w:pPr>
        <w:pStyle w:val="7"/>
        <w:tabs>
          <w:tab w:val="left" w:pos="8707"/>
        </w:tabs>
        <w:spacing w:line="320" w:lineRule="exact"/>
        <w:ind w:left="1084" w:hanging="1080" w:hangingChars="300"/>
        <w:jc w:val="center"/>
        <w:rPr>
          <w:rFonts w:hAnsi="宋体"/>
          <w:b/>
          <w:sz w:val="36"/>
          <w:szCs w:val="36"/>
        </w:rPr>
      </w:pPr>
    </w:p>
    <w:p w14:paraId="6C03DA2B">
      <w:pPr>
        <w:pStyle w:val="7"/>
        <w:tabs>
          <w:tab w:val="left" w:pos="8707"/>
        </w:tabs>
        <w:spacing w:line="320" w:lineRule="exact"/>
        <w:ind w:left="1084" w:hanging="1080" w:hangingChars="300"/>
        <w:jc w:val="center"/>
        <w:rPr>
          <w:rFonts w:hAnsi="宋体"/>
          <w:b/>
          <w:sz w:val="36"/>
          <w:szCs w:val="36"/>
        </w:rPr>
      </w:pPr>
    </w:p>
    <w:p w14:paraId="4197D608">
      <w:pPr>
        <w:pStyle w:val="7"/>
        <w:tabs>
          <w:tab w:val="left" w:pos="8707"/>
        </w:tabs>
        <w:spacing w:line="320" w:lineRule="exact"/>
        <w:ind w:left="1084" w:hanging="1080" w:hangingChars="300"/>
        <w:jc w:val="center"/>
        <w:rPr>
          <w:rFonts w:hAnsi="宋体"/>
          <w:b/>
          <w:sz w:val="36"/>
          <w:szCs w:val="36"/>
        </w:rPr>
      </w:pPr>
    </w:p>
    <w:p w14:paraId="1D57D43F">
      <w:pPr>
        <w:pStyle w:val="7"/>
        <w:tabs>
          <w:tab w:val="left" w:pos="8707"/>
        </w:tabs>
        <w:spacing w:line="320" w:lineRule="exact"/>
        <w:ind w:left="1084" w:hanging="1080" w:hangingChars="300"/>
        <w:jc w:val="center"/>
        <w:rPr>
          <w:rFonts w:hAnsi="宋体"/>
          <w:b/>
          <w:sz w:val="36"/>
          <w:szCs w:val="36"/>
        </w:rPr>
      </w:pPr>
    </w:p>
    <w:p w14:paraId="09DA84B3">
      <w:pPr>
        <w:pStyle w:val="7"/>
        <w:tabs>
          <w:tab w:val="left" w:pos="8707"/>
        </w:tabs>
        <w:spacing w:line="320" w:lineRule="exact"/>
        <w:ind w:left="1084" w:hanging="1080" w:hangingChars="300"/>
        <w:jc w:val="center"/>
        <w:rPr>
          <w:rFonts w:hAnsi="宋体"/>
          <w:b/>
          <w:sz w:val="36"/>
          <w:szCs w:val="36"/>
        </w:rPr>
      </w:pPr>
    </w:p>
    <w:p w14:paraId="05785F29">
      <w:pPr>
        <w:keepNext w:val="0"/>
        <w:keepLines w:val="0"/>
        <w:pageBreakBefore w:val="0"/>
        <w:widowControl w:val="0"/>
        <w:tabs>
          <w:tab w:val="left" w:pos="4080"/>
        </w:tabs>
        <w:kinsoku/>
        <w:wordWrap/>
        <w:overflowPunct/>
        <w:topLinePunct w:val="0"/>
        <w:autoSpaceDE/>
        <w:autoSpaceDN/>
        <w:bidi w:val="0"/>
        <w:adjustRightInd w:val="0"/>
        <w:snapToGrid w:val="0"/>
        <w:jc w:val="center"/>
        <w:textAlignment w:val="auto"/>
        <w:rPr>
          <w:rFonts w:hint="eastAsia" w:ascii="黑体" w:hAnsi="宋体" w:eastAsia="黑体"/>
          <w:b/>
          <w:bCs/>
          <w:sz w:val="32"/>
          <w:szCs w:val="32"/>
        </w:rPr>
      </w:pPr>
    </w:p>
    <w:p w14:paraId="2FCEEDFF">
      <w:pPr>
        <w:keepNext w:val="0"/>
        <w:keepLines w:val="0"/>
        <w:pageBreakBefore w:val="0"/>
        <w:widowControl w:val="0"/>
        <w:tabs>
          <w:tab w:val="left" w:pos="4080"/>
        </w:tabs>
        <w:kinsoku/>
        <w:wordWrap/>
        <w:overflowPunct/>
        <w:topLinePunct w:val="0"/>
        <w:autoSpaceDE/>
        <w:autoSpaceDN/>
        <w:bidi w:val="0"/>
        <w:adjustRightInd w:val="0"/>
        <w:snapToGrid w:val="0"/>
        <w:spacing w:before="313" w:beforeLines="100" w:after="313" w:afterLines="100"/>
        <w:jc w:val="center"/>
        <w:textAlignment w:val="auto"/>
        <w:rPr>
          <w:rFonts w:hint="eastAsia" w:ascii="黑体" w:hAnsi="宋体" w:eastAsia="黑体"/>
          <w:b/>
          <w:bCs/>
          <w:sz w:val="32"/>
          <w:szCs w:val="32"/>
        </w:rPr>
      </w:pPr>
      <w:r>
        <w:rPr>
          <w:rFonts w:hint="eastAsia" w:ascii="黑体" w:hAnsi="宋体" w:eastAsia="黑体"/>
          <w:b/>
          <w:bCs/>
          <w:sz w:val="32"/>
          <w:szCs w:val="32"/>
        </w:rPr>
        <w:t>三、调查</w:t>
      </w:r>
      <w:r>
        <w:rPr>
          <w:rFonts w:ascii="黑体" w:hAnsi="宋体" w:eastAsia="黑体"/>
          <w:b/>
          <w:bCs/>
          <w:sz w:val="32"/>
          <w:szCs w:val="32"/>
        </w:rPr>
        <w:t>表</w:t>
      </w:r>
      <w:r>
        <w:rPr>
          <w:rFonts w:hint="eastAsia" w:ascii="黑体" w:hAnsi="宋体" w:eastAsia="黑体"/>
          <w:b/>
          <w:bCs/>
          <w:sz w:val="32"/>
          <w:szCs w:val="32"/>
        </w:rPr>
        <w:t>式</w:t>
      </w:r>
      <w:bookmarkStart w:id="0" w:name="_GoBack"/>
      <w:bookmarkEnd w:id="0"/>
    </w:p>
    <w:p w14:paraId="4BE252DF">
      <w:pPr>
        <w:keepNext w:val="0"/>
        <w:keepLines w:val="0"/>
        <w:pageBreakBefore w:val="0"/>
        <w:widowControl w:val="0"/>
        <w:tabs>
          <w:tab w:val="left" w:pos="4080"/>
        </w:tabs>
        <w:kinsoku/>
        <w:wordWrap/>
        <w:overflowPunct/>
        <w:topLinePunct w:val="0"/>
        <w:autoSpaceDE/>
        <w:autoSpaceDN/>
        <w:bidi w:val="0"/>
        <w:adjustRightInd w:val="0"/>
        <w:snapToGrid w:val="0"/>
        <w:jc w:val="center"/>
        <w:textAlignment w:val="auto"/>
        <w:rPr>
          <w:rFonts w:hint="eastAsia" w:ascii="宋体" w:hAnsi="宋体"/>
          <w:bCs/>
          <w:sz w:val="32"/>
          <w:szCs w:val="32"/>
        </w:rPr>
      </w:pPr>
      <w:r>
        <w:rPr>
          <w:rFonts w:hint="eastAsia" w:ascii="宋体" w:hAnsi="宋体"/>
          <w:bCs/>
          <w:sz w:val="32"/>
          <w:szCs w:val="32"/>
        </w:rPr>
        <w:t>上海紫竹高新技术产业开发区综合统计表</w:t>
      </w:r>
    </w:p>
    <w:tbl>
      <w:tblPr>
        <w:tblStyle w:val="16"/>
        <w:tblW w:w="9524" w:type="dxa"/>
        <w:tblInd w:w="66" w:type="dxa"/>
        <w:tblLayout w:type="fixed"/>
        <w:tblCellMar>
          <w:top w:w="0" w:type="dxa"/>
          <w:left w:w="108" w:type="dxa"/>
          <w:bottom w:w="0" w:type="dxa"/>
          <w:right w:w="108" w:type="dxa"/>
        </w:tblCellMar>
      </w:tblPr>
      <w:tblGrid>
        <w:gridCol w:w="5274"/>
        <w:gridCol w:w="4250"/>
      </w:tblGrid>
      <w:tr w14:paraId="5822746A">
        <w:tblPrEx>
          <w:tblCellMar>
            <w:top w:w="0" w:type="dxa"/>
            <w:left w:w="108" w:type="dxa"/>
            <w:bottom w:w="0" w:type="dxa"/>
            <w:right w:w="108" w:type="dxa"/>
          </w:tblCellMar>
        </w:tblPrEx>
        <w:trPr>
          <w:trHeight w:val="1248" w:hRule="atLeast"/>
        </w:trPr>
        <w:tc>
          <w:tcPr>
            <w:tcW w:w="5274" w:type="dxa"/>
            <w:tcBorders>
              <w:top w:val="nil"/>
              <w:left w:val="nil"/>
              <w:bottom w:val="nil"/>
              <w:right w:val="nil"/>
            </w:tcBorders>
            <w:noWrap w:val="0"/>
            <w:vAlign w:val="top"/>
          </w:tcPr>
          <w:tbl>
            <w:tblPr>
              <w:tblStyle w:val="16"/>
              <w:tblW w:w="6252" w:type="dxa"/>
              <w:tblInd w:w="468" w:type="dxa"/>
              <w:tblLayout w:type="fixed"/>
              <w:tblCellMar>
                <w:top w:w="0" w:type="dxa"/>
                <w:left w:w="108" w:type="dxa"/>
                <w:bottom w:w="0" w:type="dxa"/>
                <w:right w:w="108" w:type="dxa"/>
              </w:tblCellMar>
            </w:tblPr>
            <w:tblGrid>
              <w:gridCol w:w="1598"/>
              <w:gridCol w:w="4654"/>
            </w:tblGrid>
            <w:tr w14:paraId="324453BE">
              <w:tblPrEx>
                <w:tblCellMar>
                  <w:top w:w="0" w:type="dxa"/>
                  <w:left w:w="108" w:type="dxa"/>
                  <w:bottom w:w="0" w:type="dxa"/>
                  <w:right w:w="108" w:type="dxa"/>
                </w:tblCellMar>
              </w:tblPrEx>
              <w:trPr>
                <w:trHeight w:val="397" w:hRule="exact"/>
              </w:trPr>
              <w:tc>
                <w:tcPr>
                  <w:tcW w:w="1598" w:type="dxa"/>
                  <w:noWrap w:val="0"/>
                  <w:vAlign w:val="center"/>
                </w:tcPr>
                <w:p w14:paraId="1743C096">
                  <w:pPr>
                    <w:tabs>
                      <w:tab w:val="left" w:pos="3240"/>
                    </w:tabs>
                    <w:adjustRightInd w:val="0"/>
                    <w:snapToGrid w:val="0"/>
                    <w:spacing w:line="240" w:lineRule="exact"/>
                    <w:rPr>
                      <w:rFonts w:ascii="宋体" w:hAnsi="宋体"/>
                      <w:spacing w:val="-10"/>
                      <w:sz w:val="24"/>
                      <w:szCs w:val="21"/>
                    </w:rPr>
                  </w:pPr>
                </w:p>
              </w:tc>
              <w:tc>
                <w:tcPr>
                  <w:tcW w:w="4654" w:type="dxa"/>
                  <w:noWrap w:val="0"/>
                  <w:vAlign w:val="center"/>
                </w:tcPr>
                <w:p w14:paraId="56755122">
                  <w:pPr>
                    <w:tabs>
                      <w:tab w:val="left" w:pos="3240"/>
                    </w:tabs>
                    <w:adjustRightInd w:val="0"/>
                    <w:snapToGrid w:val="0"/>
                    <w:spacing w:line="240" w:lineRule="exact"/>
                    <w:rPr>
                      <w:rFonts w:ascii="宋体" w:hAnsi="宋体"/>
                      <w:spacing w:val="-10"/>
                      <w:sz w:val="24"/>
                      <w:szCs w:val="21"/>
                    </w:rPr>
                  </w:pPr>
                </w:p>
              </w:tc>
            </w:tr>
            <w:tr w14:paraId="5D03CC76">
              <w:tblPrEx>
                <w:tblCellMar>
                  <w:top w:w="0" w:type="dxa"/>
                  <w:left w:w="108" w:type="dxa"/>
                  <w:bottom w:w="0" w:type="dxa"/>
                  <w:right w:w="108" w:type="dxa"/>
                </w:tblCellMar>
              </w:tblPrEx>
              <w:trPr>
                <w:trHeight w:val="397" w:hRule="exact"/>
              </w:trPr>
              <w:tc>
                <w:tcPr>
                  <w:tcW w:w="1598" w:type="dxa"/>
                  <w:noWrap w:val="0"/>
                  <w:vAlign w:val="center"/>
                </w:tcPr>
                <w:p w14:paraId="657B214B">
                  <w:pPr>
                    <w:tabs>
                      <w:tab w:val="left" w:pos="3240"/>
                    </w:tabs>
                    <w:adjustRightInd w:val="0"/>
                    <w:snapToGrid w:val="0"/>
                    <w:spacing w:line="240" w:lineRule="exact"/>
                    <w:rPr>
                      <w:rFonts w:hint="eastAsia" w:ascii="宋体" w:hAnsi="宋体" w:eastAsia="宋体"/>
                      <w:spacing w:val="-10"/>
                      <w:sz w:val="18"/>
                      <w:szCs w:val="18"/>
                      <w:lang w:eastAsia="zh-CN"/>
                    </w:rPr>
                  </w:pPr>
                  <w:r>
                    <w:rPr>
                      <w:rFonts w:hint="eastAsia" w:ascii="宋体" w:hAnsi="宋体"/>
                      <w:spacing w:val="-10"/>
                      <w:sz w:val="18"/>
                      <w:szCs w:val="18"/>
                      <w:lang w:eastAsia="zh-CN"/>
                    </w:rPr>
                    <w:t>统一社会信用代码</w:t>
                  </w:r>
                </w:p>
              </w:tc>
              <w:tc>
                <w:tcPr>
                  <w:tcW w:w="4654" w:type="dxa"/>
                  <w:noWrap w:val="0"/>
                  <w:vAlign w:val="center"/>
                </w:tcPr>
                <w:p w14:paraId="6C8345A9">
                  <w:pPr>
                    <w:tabs>
                      <w:tab w:val="left" w:pos="3240"/>
                    </w:tabs>
                    <w:adjustRightInd w:val="0"/>
                    <w:snapToGrid w:val="0"/>
                    <w:spacing w:before="100" w:beforeAutospacing="1" w:line="240" w:lineRule="exact"/>
                    <w:jc w:val="left"/>
                    <w:rPr>
                      <w:rFonts w:ascii="宋体" w:hAnsi="宋体"/>
                      <w:spacing w:val="-10"/>
                      <w:sz w:val="24"/>
                      <w:szCs w:val="21"/>
                    </w:rPr>
                  </w:pPr>
                  <w:r>
                    <w:rPr>
                      <w:rFonts w:ascii="宋体" w:hAnsi="宋体"/>
                      <w:bCs/>
                      <w:spacing w:val="-10"/>
                      <w:position w:val="-2"/>
                      <w:sz w:val="21"/>
                      <w:szCs w:val="21"/>
                    </w:rPr>
                    <w:sym w:font="Wingdings" w:char="F0A8"/>
                  </w:r>
                  <w:r>
                    <w:rPr>
                      <w:rFonts w:ascii="宋体" w:hAnsi="宋体"/>
                      <w:bCs/>
                      <w:spacing w:val="-10"/>
                      <w:position w:val="-2"/>
                      <w:sz w:val="21"/>
                      <w:szCs w:val="21"/>
                    </w:rPr>
                    <w:sym w:font="Wingdings" w:char="F0A8"/>
                  </w:r>
                  <w:r>
                    <w:rPr>
                      <w:rFonts w:ascii="宋体" w:hAnsi="宋体"/>
                      <w:bCs/>
                      <w:spacing w:val="-10"/>
                      <w:position w:val="-2"/>
                      <w:sz w:val="21"/>
                      <w:szCs w:val="21"/>
                    </w:rPr>
                    <w:sym w:font="Wingdings" w:char="F0A8"/>
                  </w:r>
                  <w:r>
                    <w:rPr>
                      <w:rFonts w:ascii="宋体" w:hAnsi="宋体"/>
                      <w:bCs/>
                      <w:spacing w:val="-10"/>
                      <w:position w:val="-2"/>
                      <w:sz w:val="21"/>
                      <w:szCs w:val="21"/>
                    </w:rPr>
                    <w:sym w:font="Wingdings" w:char="F0A8"/>
                  </w:r>
                  <w:r>
                    <w:rPr>
                      <w:rFonts w:ascii="宋体" w:hAnsi="宋体"/>
                      <w:bCs/>
                      <w:spacing w:val="-10"/>
                      <w:position w:val="-2"/>
                      <w:sz w:val="21"/>
                      <w:szCs w:val="21"/>
                    </w:rPr>
                    <w:sym w:font="Wingdings" w:char="F0A8"/>
                  </w:r>
                  <w:r>
                    <w:rPr>
                      <w:rFonts w:ascii="宋体" w:hAnsi="宋体"/>
                      <w:bCs/>
                      <w:spacing w:val="-10"/>
                      <w:position w:val="-2"/>
                      <w:sz w:val="21"/>
                      <w:szCs w:val="21"/>
                    </w:rPr>
                    <w:sym w:font="Wingdings" w:char="F0A8"/>
                  </w:r>
                  <w:r>
                    <w:rPr>
                      <w:rFonts w:ascii="宋体" w:hAnsi="宋体"/>
                      <w:bCs/>
                      <w:spacing w:val="-10"/>
                      <w:position w:val="-2"/>
                      <w:sz w:val="21"/>
                      <w:szCs w:val="21"/>
                    </w:rPr>
                    <w:sym w:font="Wingdings" w:char="F0A8"/>
                  </w:r>
                  <w:r>
                    <w:rPr>
                      <w:rFonts w:ascii="宋体" w:hAnsi="宋体"/>
                      <w:bCs/>
                      <w:spacing w:val="-10"/>
                      <w:position w:val="-2"/>
                      <w:sz w:val="21"/>
                      <w:szCs w:val="21"/>
                    </w:rPr>
                    <w:sym w:font="Wingdings" w:char="F0A8"/>
                  </w:r>
                  <w:r>
                    <w:rPr>
                      <w:rFonts w:ascii="宋体" w:hAnsi="宋体"/>
                      <w:bCs/>
                      <w:spacing w:val="-10"/>
                      <w:position w:val="-2"/>
                      <w:sz w:val="21"/>
                      <w:szCs w:val="21"/>
                    </w:rPr>
                    <w:sym w:font="Wingdings" w:char="F0A8"/>
                  </w:r>
                  <w:r>
                    <w:rPr>
                      <w:rFonts w:ascii="宋体" w:hAnsi="宋体"/>
                      <w:bCs/>
                      <w:spacing w:val="-10"/>
                      <w:position w:val="-2"/>
                      <w:sz w:val="21"/>
                      <w:szCs w:val="21"/>
                    </w:rPr>
                    <w:sym w:font="Wingdings" w:char="F0A8"/>
                  </w:r>
                  <w:r>
                    <w:rPr>
                      <w:rFonts w:ascii="宋体" w:hAnsi="宋体"/>
                      <w:bCs/>
                      <w:spacing w:val="-10"/>
                      <w:position w:val="-2"/>
                      <w:sz w:val="21"/>
                      <w:szCs w:val="21"/>
                    </w:rPr>
                    <w:sym w:font="Wingdings" w:char="F0A8"/>
                  </w:r>
                  <w:r>
                    <w:rPr>
                      <w:rFonts w:ascii="宋体" w:hAnsi="宋体"/>
                      <w:bCs/>
                      <w:spacing w:val="-10"/>
                      <w:position w:val="-2"/>
                      <w:sz w:val="21"/>
                      <w:szCs w:val="21"/>
                    </w:rPr>
                    <w:sym w:font="Wingdings" w:char="F0A8"/>
                  </w:r>
                  <w:r>
                    <w:rPr>
                      <w:rFonts w:ascii="宋体" w:hAnsi="宋体"/>
                      <w:bCs/>
                      <w:spacing w:val="-10"/>
                      <w:position w:val="-2"/>
                      <w:sz w:val="21"/>
                      <w:szCs w:val="21"/>
                    </w:rPr>
                    <w:sym w:font="Wingdings" w:char="F0A8"/>
                  </w:r>
                  <w:r>
                    <w:rPr>
                      <w:rFonts w:ascii="宋体" w:hAnsi="宋体"/>
                      <w:bCs/>
                      <w:spacing w:val="-10"/>
                      <w:position w:val="-2"/>
                      <w:sz w:val="21"/>
                      <w:szCs w:val="21"/>
                    </w:rPr>
                    <w:sym w:font="Wingdings" w:char="F0A8"/>
                  </w:r>
                  <w:r>
                    <w:rPr>
                      <w:rFonts w:ascii="宋体" w:hAnsi="宋体"/>
                      <w:bCs/>
                      <w:spacing w:val="-10"/>
                      <w:position w:val="-2"/>
                      <w:sz w:val="21"/>
                      <w:szCs w:val="21"/>
                    </w:rPr>
                    <w:sym w:font="Wingdings" w:char="F0A8"/>
                  </w:r>
                  <w:r>
                    <w:rPr>
                      <w:rFonts w:ascii="宋体" w:hAnsi="宋体"/>
                      <w:bCs/>
                      <w:spacing w:val="-10"/>
                      <w:position w:val="-2"/>
                      <w:sz w:val="21"/>
                      <w:szCs w:val="21"/>
                    </w:rPr>
                    <w:sym w:font="Wingdings" w:char="F0A8"/>
                  </w:r>
                  <w:r>
                    <w:rPr>
                      <w:rFonts w:ascii="宋体" w:hAnsi="宋体"/>
                      <w:bCs/>
                      <w:spacing w:val="-10"/>
                      <w:position w:val="-2"/>
                      <w:sz w:val="21"/>
                      <w:szCs w:val="21"/>
                    </w:rPr>
                    <w:sym w:font="Wingdings" w:char="F0A8"/>
                  </w:r>
                  <w:r>
                    <w:rPr>
                      <w:rFonts w:ascii="宋体" w:hAnsi="宋体"/>
                      <w:bCs/>
                      <w:spacing w:val="-10"/>
                      <w:position w:val="-2"/>
                      <w:sz w:val="21"/>
                      <w:szCs w:val="21"/>
                    </w:rPr>
                    <w:sym w:font="Wingdings" w:char="F0A8"/>
                  </w:r>
                  <w:r>
                    <w:rPr>
                      <w:rFonts w:ascii="宋体" w:hAnsi="宋体"/>
                      <w:bCs/>
                      <w:spacing w:val="-10"/>
                      <w:position w:val="-2"/>
                      <w:sz w:val="21"/>
                      <w:szCs w:val="21"/>
                    </w:rPr>
                    <w:t>—</w:t>
                  </w:r>
                  <w:r>
                    <w:rPr>
                      <w:rFonts w:ascii="宋体" w:hAnsi="宋体"/>
                      <w:bCs/>
                      <w:spacing w:val="-10"/>
                      <w:position w:val="-2"/>
                      <w:sz w:val="21"/>
                      <w:szCs w:val="21"/>
                    </w:rPr>
                    <w:sym w:font="Wingdings" w:char="F0A8"/>
                  </w:r>
                </w:p>
              </w:tc>
            </w:tr>
            <w:tr w14:paraId="106A7D8E">
              <w:tblPrEx>
                <w:tblCellMar>
                  <w:top w:w="0" w:type="dxa"/>
                  <w:left w:w="108" w:type="dxa"/>
                  <w:bottom w:w="0" w:type="dxa"/>
                  <w:right w:w="108" w:type="dxa"/>
                </w:tblCellMar>
              </w:tblPrEx>
              <w:trPr>
                <w:trHeight w:val="397" w:hRule="exact"/>
              </w:trPr>
              <w:tc>
                <w:tcPr>
                  <w:tcW w:w="1598" w:type="dxa"/>
                  <w:noWrap w:val="0"/>
                  <w:vAlign w:val="center"/>
                </w:tcPr>
                <w:p w14:paraId="0C3B09E2">
                  <w:pPr>
                    <w:tabs>
                      <w:tab w:val="left" w:pos="3240"/>
                    </w:tabs>
                    <w:adjustRightInd w:val="0"/>
                    <w:snapToGrid w:val="0"/>
                    <w:spacing w:line="240" w:lineRule="exact"/>
                    <w:rPr>
                      <w:rFonts w:ascii="宋体" w:hAnsi="宋体"/>
                      <w:spacing w:val="-10"/>
                      <w:sz w:val="18"/>
                      <w:szCs w:val="18"/>
                    </w:rPr>
                  </w:pPr>
                  <w:r>
                    <w:rPr>
                      <w:rFonts w:hint="eastAsia" w:ascii="宋体" w:hAnsi="宋体"/>
                      <w:spacing w:val="-10"/>
                      <w:sz w:val="18"/>
                      <w:szCs w:val="18"/>
                      <w:lang w:eastAsia="zh-CN"/>
                    </w:rPr>
                    <w:t>单位详细名称：</w:t>
                  </w:r>
                </w:p>
              </w:tc>
              <w:tc>
                <w:tcPr>
                  <w:tcW w:w="4654" w:type="dxa"/>
                  <w:noWrap w:val="0"/>
                  <w:vAlign w:val="center"/>
                </w:tcPr>
                <w:p w14:paraId="121C00B3">
                  <w:pPr>
                    <w:tabs>
                      <w:tab w:val="left" w:pos="3240"/>
                    </w:tabs>
                    <w:adjustRightInd w:val="0"/>
                    <w:snapToGrid w:val="0"/>
                    <w:spacing w:line="240" w:lineRule="exact"/>
                    <w:rPr>
                      <w:rFonts w:hint="eastAsia" w:ascii="宋体" w:hAnsi="宋体"/>
                      <w:spacing w:val="-10"/>
                      <w:sz w:val="24"/>
                      <w:szCs w:val="21"/>
                    </w:rPr>
                  </w:pPr>
                </w:p>
              </w:tc>
            </w:tr>
          </w:tbl>
          <w:p w14:paraId="2CB663CB">
            <w:pPr>
              <w:tabs>
                <w:tab w:val="left" w:pos="3240"/>
              </w:tabs>
              <w:adjustRightInd w:val="0"/>
              <w:snapToGrid w:val="0"/>
              <w:spacing w:line="240" w:lineRule="exact"/>
              <w:jc w:val="center"/>
              <w:rPr>
                <w:rFonts w:ascii="宋体" w:hAnsi="宋体"/>
                <w:spacing w:val="-10"/>
                <w:szCs w:val="21"/>
              </w:rPr>
            </w:pPr>
          </w:p>
        </w:tc>
        <w:tc>
          <w:tcPr>
            <w:tcW w:w="4250" w:type="dxa"/>
            <w:tcBorders>
              <w:top w:val="nil"/>
              <w:left w:val="nil"/>
              <w:bottom w:val="nil"/>
              <w:right w:val="nil"/>
            </w:tcBorders>
            <w:noWrap w:val="0"/>
            <w:vAlign w:val="top"/>
          </w:tcPr>
          <w:tbl>
            <w:tblPr>
              <w:tblStyle w:val="16"/>
              <w:tblW w:w="3650" w:type="dxa"/>
              <w:tblInd w:w="467" w:type="dxa"/>
              <w:tblLayout w:type="fixed"/>
              <w:tblCellMar>
                <w:top w:w="0" w:type="dxa"/>
                <w:left w:w="108" w:type="dxa"/>
                <w:bottom w:w="0" w:type="dxa"/>
                <w:right w:w="108" w:type="dxa"/>
              </w:tblCellMar>
            </w:tblPr>
            <w:tblGrid>
              <w:gridCol w:w="1500"/>
              <w:gridCol w:w="2150"/>
            </w:tblGrid>
            <w:tr w14:paraId="535C7FCD">
              <w:tblPrEx>
                <w:tblCellMar>
                  <w:top w:w="0" w:type="dxa"/>
                  <w:left w:w="108" w:type="dxa"/>
                  <w:bottom w:w="0" w:type="dxa"/>
                  <w:right w:w="108" w:type="dxa"/>
                </w:tblCellMar>
              </w:tblPrEx>
              <w:trPr>
                <w:trHeight w:val="284" w:hRule="exact"/>
              </w:trPr>
              <w:tc>
                <w:tcPr>
                  <w:tcW w:w="1500" w:type="dxa"/>
                  <w:noWrap w:val="0"/>
                  <w:vAlign w:val="center"/>
                </w:tcPr>
                <w:p w14:paraId="32DDC3EB">
                  <w:pPr>
                    <w:tabs>
                      <w:tab w:val="left" w:pos="3240"/>
                    </w:tabs>
                    <w:adjustRightInd w:val="0"/>
                    <w:snapToGrid w:val="0"/>
                    <w:spacing w:line="240" w:lineRule="exact"/>
                    <w:jc w:val="distribute"/>
                    <w:rPr>
                      <w:rFonts w:hint="eastAsia" w:ascii="宋体" w:hAnsi="宋体"/>
                      <w:spacing w:val="-10"/>
                      <w:sz w:val="18"/>
                      <w:szCs w:val="18"/>
                    </w:rPr>
                  </w:pPr>
                  <w:r>
                    <w:rPr>
                      <w:rFonts w:hint="eastAsia" w:ascii="宋体" w:hAnsi="宋体"/>
                      <w:spacing w:val="-10"/>
                      <w:sz w:val="18"/>
                      <w:szCs w:val="18"/>
                    </w:rPr>
                    <w:t>表    号：</w:t>
                  </w:r>
                </w:p>
              </w:tc>
              <w:tc>
                <w:tcPr>
                  <w:tcW w:w="2150" w:type="dxa"/>
                  <w:noWrap w:val="0"/>
                  <w:vAlign w:val="center"/>
                </w:tcPr>
                <w:p w14:paraId="0CD90CA0">
                  <w:pPr>
                    <w:tabs>
                      <w:tab w:val="left" w:pos="3240"/>
                    </w:tabs>
                    <w:adjustRightInd w:val="0"/>
                    <w:snapToGrid w:val="0"/>
                    <w:spacing w:line="240" w:lineRule="exact"/>
                    <w:jc w:val="distribute"/>
                    <w:rPr>
                      <w:rFonts w:hint="eastAsia" w:ascii="宋体" w:hAnsi="宋体"/>
                      <w:spacing w:val="-10"/>
                      <w:sz w:val="18"/>
                      <w:szCs w:val="18"/>
                    </w:rPr>
                  </w:pPr>
                  <w:r>
                    <w:rPr>
                      <w:rFonts w:hint="eastAsia" w:ascii="宋体" w:hAnsi="宋体"/>
                      <w:spacing w:val="-10"/>
                      <w:sz w:val="18"/>
                      <w:szCs w:val="18"/>
                    </w:rPr>
                    <w:t>ZIZHU01</w:t>
                  </w:r>
                </w:p>
              </w:tc>
            </w:tr>
            <w:tr w14:paraId="54CF4297">
              <w:tblPrEx>
                <w:tblCellMar>
                  <w:top w:w="0" w:type="dxa"/>
                  <w:left w:w="108" w:type="dxa"/>
                  <w:bottom w:w="0" w:type="dxa"/>
                  <w:right w:w="108" w:type="dxa"/>
                </w:tblCellMar>
              </w:tblPrEx>
              <w:trPr>
                <w:trHeight w:val="284" w:hRule="exact"/>
              </w:trPr>
              <w:tc>
                <w:tcPr>
                  <w:tcW w:w="1500" w:type="dxa"/>
                  <w:noWrap w:val="0"/>
                  <w:vAlign w:val="center"/>
                </w:tcPr>
                <w:p w14:paraId="2E2350E1">
                  <w:pPr>
                    <w:tabs>
                      <w:tab w:val="left" w:pos="3240"/>
                    </w:tabs>
                    <w:adjustRightInd w:val="0"/>
                    <w:snapToGrid w:val="0"/>
                    <w:spacing w:line="240" w:lineRule="exact"/>
                    <w:jc w:val="distribute"/>
                    <w:rPr>
                      <w:rFonts w:hint="eastAsia" w:ascii="宋体" w:hAnsi="宋体"/>
                      <w:spacing w:val="-10"/>
                      <w:sz w:val="18"/>
                      <w:szCs w:val="18"/>
                    </w:rPr>
                  </w:pPr>
                  <w:r>
                    <w:rPr>
                      <w:rFonts w:hint="eastAsia" w:ascii="宋体" w:hAnsi="宋体"/>
                      <w:spacing w:val="-10"/>
                      <w:sz w:val="18"/>
                      <w:szCs w:val="18"/>
                    </w:rPr>
                    <w:t>制表机关：</w:t>
                  </w:r>
                </w:p>
              </w:tc>
              <w:tc>
                <w:tcPr>
                  <w:tcW w:w="2150" w:type="dxa"/>
                  <w:noWrap w:val="0"/>
                  <w:vAlign w:val="center"/>
                </w:tcPr>
                <w:p w14:paraId="3A1B25E6">
                  <w:pPr>
                    <w:tabs>
                      <w:tab w:val="left" w:pos="3240"/>
                    </w:tabs>
                    <w:adjustRightInd w:val="0"/>
                    <w:snapToGrid w:val="0"/>
                    <w:spacing w:line="240" w:lineRule="exact"/>
                    <w:jc w:val="distribute"/>
                    <w:rPr>
                      <w:rFonts w:hint="eastAsia" w:ascii="宋体" w:hAnsi="宋体" w:eastAsia="宋体"/>
                      <w:spacing w:val="-10"/>
                      <w:sz w:val="18"/>
                      <w:szCs w:val="18"/>
                      <w:lang w:eastAsia="zh-CN"/>
                    </w:rPr>
                  </w:pPr>
                  <w:r>
                    <w:rPr>
                      <w:rFonts w:hint="eastAsia" w:ascii="宋体" w:hAnsi="宋体"/>
                      <w:spacing w:val="-10"/>
                      <w:sz w:val="18"/>
                      <w:szCs w:val="18"/>
                    </w:rPr>
                    <w:t>紫竹高新区管委</w:t>
                  </w:r>
                  <w:r>
                    <w:rPr>
                      <w:rFonts w:hint="eastAsia" w:ascii="宋体" w:hAnsi="宋体"/>
                      <w:spacing w:val="-10"/>
                      <w:sz w:val="18"/>
                      <w:szCs w:val="18"/>
                      <w:lang w:eastAsia="zh-CN"/>
                    </w:rPr>
                    <w:t>会</w:t>
                  </w:r>
                </w:p>
              </w:tc>
            </w:tr>
            <w:tr w14:paraId="0218CDFB">
              <w:tblPrEx>
                <w:tblCellMar>
                  <w:top w:w="0" w:type="dxa"/>
                  <w:left w:w="108" w:type="dxa"/>
                  <w:bottom w:w="0" w:type="dxa"/>
                  <w:right w:w="108" w:type="dxa"/>
                </w:tblCellMar>
              </w:tblPrEx>
              <w:trPr>
                <w:trHeight w:val="284" w:hRule="exact"/>
              </w:trPr>
              <w:tc>
                <w:tcPr>
                  <w:tcW w:w="1500" w:type="dxa"/>
                  <w:noWrap w:val="0"/>
                  <w:vAlign w:val="center"/>
                </w:tcPr>
                <w:p w14:paraId="59C34BD8">
                  <w:pPr>
                    <w:tabs>
                      <w:tab w:val="left" w:pos="3240"/>
                    </w:tabs>
                    <w:adjustRightInd w:val="0"/>
                    <w:snapToGrid w:val="0"/>
                    <w:spacing w:line="240" w:lineRule="exact"/>
                    <w:jc w:val="distribute"/>
                    <w:rPr>
                      <w:rFonts w:hint="eastAsia" w:ascii="宋体" w:hAnsi="宋体"/>
                      <w:spacing w:val="-10"/>
                      <w:sz w:val="18"/>
                      <w:szCs w:val="18"/>
                    </w:rPr>
                  </w:pPr>
                  <w:r>
                    <w:rPr>
                      <w:rFonts w:hint="eastAsia" w:ascii="宋体" w:hAnsi="宋体"/>
                      <w:spacing w:val="-10"/>
                      <w:sz w:val="18"/>
                      <w:szCs w:val="18"/>
                    </w:rPr>
                    <w:t>批准</w:t>
                  </w:r>
                  <w:r>
                    <w:rPr>
                      <w:rFonts w:ascii="宋体" w:hAnsi="宋体"/>
                      <w:spacing w:val="-10"/>
                      <w:sz w:val="18"/>
                      <w:szCs w:val="18"/>
                    </w:rPr>
                    <w:t>机关：</w:t>
                  </w:r>
                </w:p>
              </w:tc>
              <w:tc>
                <w:tcPr>
                  <w:tcW w:w="2150" w:type="dxa"/>
                  <w:noWrap w:val="0"/>
                  <w:vAlign w:val="center"/>
                </w:tcPr>
                <w:p w14:paraId="5BD02685">
                  <w:pPr>
                    <w:tabs>
                      <w:tab w:val="left" w:pos="3240"/>
                    </w:tabs>
                    <w:adjustRightInd w:val="0"/>
                    <w:snapToGrid w:val="0"/>
                    <w:spacing w:line="240" w:lineRule="exact"/>
                    <w:jc w:val="distribute"/>
                    <w:rPr>
                      <w:rFonts w:hint="eastAsia" w:ascii="宋体" w:hAnsi="宋体"/>
                      <w:spacing w:val="-10"/>
                      <w:sz w:val="18"/>
                      <w:szCs w:val="18"/>
                    </w:rPr>
                  </w:pPr>
                  <w:r>
                    <w:rPr>
                      <w:rFonts w:hint="eastAsia" w:ascii="宋体" w:hAnsi="宋体"/>
                      <w:spacing w:val="-10"/>
                      <w:sz w:val="18"/>
                      <w:szCs w:val="18"/>
                    </w:rPr>
                    <w:t>上海市闵行</w:t>
                  </w:r>
                  <w:r>
                    <w:rPr>
                      <w:rFonts w:ascii="宋体" w:hAnsi="宋体"/>
                      <w:spacing w:val="-10"/>
                      <w:sz w:val="18"/>
                      <w:szCs w:val="18"/>
                    </w:rPr>
                    <w:t>区统计局</w:t>
                  </w:r>
                </w:p>
              </w:tc>
            </w:tr>
            <w:tr w14:paraId="3C85CF23">
              <w:tblPrEx>
                <w:tblCellMar>
                  <w:top w:w="0" w:type="dxa"/>
                  <w:left w:w="108" w:type="dxa"/>
                  <w:bottom w:w="0" w:type="dxa"/>
                  <w:right w:w="108" w:type="dxa"/>
                </w:tblCellMar>
              </w:tblPrEx>
              <w:trPr>
                <w:trHeight w:val="284" w:hRule="exact"/>
              </w:trPr>
              <w:tc>
                <w:tcPr>
                  <w:tcW w:w="1500" w:type="dxa"/>
                  <w:noWrap w:val="0"/>
                  <w:vAlign w:val="center"/>
                </w:tcPr>
                <w:p w14:paraId="5C1723BF">
                  <w:pPr>
                    <w:tabs>
                      <w:tab w:val="left" w:pos="3240"/>
                    </w:tabs>
                    <w:adjustRightInd w:val="0"/>
                    <w:snapToGrid w:val="0"/>
                    <w:spacing w:line="240" w:lineRule="exact"/>
                    <w:jc w:val="distribute"/>
                    <w:rPr>
                      <w:rFonts w:hint="eastAsia" w:ascii="宋体" w:hAnsi="宋体"/>
                      <w:spacing w:val="-10"/>
                      <w:sz w:val="18"/>
                      <w:szCs w:val="18"/>
                    </w:rPr>
                  </w:pPr>
                  <w:r>
                    <w:rPr>
                      <w:rFonts w:hint="eastAsia" w:ascii="宋体" w:hAnsi="宋体"/>
                      <w:spacing w:val="-10"/>
                      <w:sz w:val="18"/>
                      <w:szCs w:val="18"/>
                    </w:rPr>
                    <w:t>批准</w:t>
                  </w:r>
                  <w:r>
                    <w:rPr>
                      <w:rFonts w:ascii="宋体" w:hAnsi="宋体"/>
                      <w:spacing w:val="-10"/>
                      <w:sz w:val="18"/>
                      <w:szCs w:val="18"/>
                    </w:rPr>
                    <w:t>文号：</w:t>
                  </w:r>
                </w:p>
              </w:tc>
              <w:tc>
                <w:tcPr>
                  <w:tcW w:w="2150" w:type="dxa"/>
                  <w:noWrap w:val="0"/>
                  <w:vAlign w:val="center"/>
                </w:tcPr>
                <w:p w14:paraId="6C8DD89A">
                  <w:pPr>
                    <w:tabs>
                      <w:tab w:val="left" w:pos="3240"/>
                    </w:tabs>
                    <w:adjustRightInd w:val="0"/>
                    <w:snapToGrid w:val="0"/>
                    <w:spacing w:line="240" w:lineRule="exact"/>
                    <w:jc w:val="distribute"/>
                    <w:rPr>
                      <w:rFonts w:hint="eastAsia" w:ascii="宋体" w:hAnsi="宋体"/>
                      <w:spacing w:val="-10"/>
                      <w:sz w:val="18"/>
                      <w:szCs w:val="18"/>
                    </w:rPr>
                  </w:pPr>
                  <w:r>
                    <w:rPr>
                      <w:rFonts w:hint="eastAsia" w:ascii="宋体" w:hAnsi="宋体"/>
                      <w:spacing w:val="-10"/>
                      <w:sz w:val="18"/>
                      <w:szCs w:val="18"/>
                    </w:rPr>
                    <w:t>闵统</w:t>
                  </w:r>
                  <w:r>
                    <w:rPr>
                      <w:rFonts w:hint="eastAsia" w:ascii="宋体" w:hAnsi="宋体"/>
                      <w:spacing w:val="-10"/>
                      <w:sz w:val="18"/>
                      <w:szCs w:val="18"/>
                    </w:rPr>
                    <w:t>〔202</w:t>
                  </w:r>
                  <w:r>
                    <w:rPr>
                      <w:rFonts w:hint="eastAsia" w:ascii="宋体" w:hAnsi="宋体"/>
                      <w:spacing w:val="-10"/>
                      <w:sz w:val="18"/>
                      <w:szCs w:val="18"/>
                      <w:lang w:val="en-US" w:eastAsia="zh-CN"/>
                    </w:rPr>
                    <w:t>6</w:t>
                  </w:r>
                  <w:r>
                    <w:rPr>
                      <w:rFonts w:hint="eastAsia" w:ascii="宋体" w:hAnsi="宋体"/>
                      <w:spacing w:val="-10"/>
                      <w:sz w:val="18"/>
                      <w:szCs w:val="18"/>
                    </w:rPr>
                    <w:t>〕</w:t>
                  </w:r>
                  <w:r>
                    <w:rPr>
                      <w:rFonts w:hint="eastAsia" w:ascii="宋体" w:hAnsi="宋体"/>
                      <w:spacing w:val="-10"/>
                      <w:sz w:val="18"/>
                      <w:szCs w:val="18"/>
                      <w:lang w:val="en-US" w:eastAsia="zh-CN"/>
                    </w:rPr>
                    <w:t>4</w:t>
                  </w:r>
                  <w:r>
                    <w:rPr>
                      <w:rFonts w:hint="eastAsia" w:ascii="宋体" w:hAnsi="宋体"/>
                      <w:spacing w:val="-10"/>
                      <w:sz w:val="18"/>
                      <w:szCs w:val="18"/>
                    </w:rPr>
                    <w:t>号</w:t>
                  </w:r>
                </w:p>
              </w:tc>
            </w:tr>
            <w:tr w14:paraId="3A39509B">
              <w:tblPrEx>
                <w:tblCellMar>
                  <w:top w:w="0" w:type="dxa"/>
                  <w:left w:w="108" w:type="dxa"/>
                  <w:bottom w:w="0" w:type="dxa"/>
                  <w:right w:w="108" w:type="dxa"/>
                </w:tblCellMar>
              </w:tblPrEx>
              <w:trPr>
                <w:trHeight w:val="284" w:hRule="exact"/>
              </w:trPr>
              <w:tc>
                <w:tcPr>
                  <w:tcW w:w="1500" w:type="dxa"/>
                  <w:noWrap w:val="0"/>
                  <w:vAlign w:val="center"/>
                </w:tcPr>
                <w:p w14:paraId="6ABF7DA9">
                  <w:pPr>
                    <w:tabs>
                      <w:tab w:val="left" w:pos="3240"/>
                    </w:tabs>
                    <w:adjustRightInd w:val="0"/>
                    <w:snapToGrid w:val="0"/>
                    <w:spacing w:line="240" w:lineRule="exact"/>
                    <w:jc w:val="distribute"/>
                    <w:rPr>
                      <w:rFonts w:hint="eastAsia" w:ascii="宋体" w:hAnsi="宋体"/>
                      <w:spacing w:val="-10"/>
                      <w:sz w:val="18"/>
                      <w:szCs w:val="18"/>
                    </w:rPr>
                  </w:pPr>
                  <w:r>
                    <w:rPr>
                      <w:rFonts w:hint="eastAsia" w:ascii="宋体" w:hAnsi="宋体"/>
                      <w:spacing w:val="-10"/>
                      <w:sz w:val="18"/>
                      <w:szCs w:val="18"/>
                    </w:rPr>
                    <w:t>有效期至：</w:t>
                  </w:r>
                </w:p>
              </w:tc>
              <w:tc>
                <w:tcPr>
                  <w:tcW w:w="2150" w:type="dxa"/>
                  <w:noWrap w:val="0"/>
                  <w:vAlign w:val="center"/>
                </w:tcPr>
                <w:p w14:paraId="3C0955F4">
                  <w:pPr>
                    <w:tabs>
                      <w:tab w:val="left" w:pos="3240"/>
                    </w:tabs>
                    <w:adjustRightInd w:val="0"/>
                    <w:snapToGrid w:val="0"/>
                    <w:spacing w:line="240" w:lineRule="exact"/>
                    <w:jc w:val="distribute"/>
                    <w:rPr>
                      <w:rFonts w:ascii="宋体" w:hAnsi="宋体"/>
                      <w:sz w:val="18"/>
                      <w:szCs w:val="18"/>
                    </w:rPr>
                  </w:pPr>
                  <w:r>
                    <w:rPr>
                      <w:rFonts w:hint="eastAsia" w:ascii="宋体" w:hAnsi="宋体"/>
                      <w:sz w:val="18"/>
                      <w:szCs w:val="18"/>
                    </w:rPr>
                    <w:t>202</w:t>
                  </w:r>
                  <w:r>
                    <w:rPr>
                      <w:rFonts w:hint="eastAsia" w:ascii="宋体" w:hAnsi="宋体"/>
                      <w:sz w:val="18"/>
                      <w:szCs w:val="18"/>
                      <w:lang w:val="en-US" w:eastAsia="zh-CN"/>
                    </w:rPr>
                    <w:t>7</w:t>
                  </w:r>
                  <w:r>
                    <w:rPr>
                      <w:rFonts w:hint="eastAsia" w:ascii="宋体" w:hAnsi="宋体"/>
                      <w:sz w:val="18"/>
                      <w:szCs w:val="18"/>
                    </w:rPr>
                    <w:t>年1</w:t>
                  </w:r>
                  <w:r>
                    <w:rPr>
                      <w:rFonts w:hint="eastAsia" w:ascii="宋体" w:hAnsi="宋体"/>
                      <w:sz w:val="18"/>
                      <w:szCs w:val="18"/>
                      <w:lang w:eastAsia="zh-CN"/>
                    </w:rPr>
                    <w:t>月</w:t>
                  </w:r>
                </w:p>
                <w:p w14:paraId="4580D2F6">
                  <w:pPr>
                    <w:tabs>
                      <w:tab w:val="left" w:pos="3240"/>
                    </w:tabs>
                    <w:adjustRightInd w:val="0"/>
                    <w:snapToGrid w:val="0"/>
                    <w:spacing w:line="240" w:lineRule="exact"/>
                    <w:jc w:val="distribute"/>
                    <w:rPr>
                      <w:rFonts w:hint="eastAsia" w:ascii="宋体" w:hAnsi="宋体"/>
                      <w:spacing w:val="-10"/>
                      <w:sz w:val="18"/>
                      <w:szCs w:val="18"/>
                    </w:rPr>
                  </w:pPr>
                </w:p>
              </w:tc>
            </w:tr>
          </w:tbl>
          <w:p w14:paraId="19A342F3">
            <w:pPr>
              <w:tabs>
                <w:tab w:val="left" w:pos="3240"/>
              </w:tabs>
              <w:adjustRightInd w:val="0"/>
              <w:snapToGrid w:val="0"/>
              <w:spacing w:line="240" w:lineRule="exact"/>
              <w:jc w:val="center"/>
              <w:rPr>
                <w:rFonts w:ascii="宋体" w:hAnsi="宋体"/>
                <w:spacing w:val="-10"/>
                <w:szCs w:val="21"/>
              </w:rPr>
            </w:pPr>
          </w:p>
        </w:tc>
      </w:tr>
    </w:tbl>
    <w:p w14:paraId="7F7D5229">
      <w:pPr>
        <w:adjustRightInd w:val="0"/>
        <w:snapToGrid w:val="0"/>
        <w:spacing w:line="100" w:lineRule="atLeast"/>
        <w:ind w:right="-1435" w:firstLine="582" w:firstLineChars="300"/>
        <w:jc w:val="left"/>
        <w:rPr>
          <w:rFonts w:ascii="宋体" w:hAnsi="宋体"/>
          <w:bCs/>
          <w:spacing w:val="-8"/>
          <w:szCs w:val="18"/>
        </w:rPr>
      </w:pPr>
    </w:p>
    <w:p w14:paraId="22A11BE4">
      <w:pPr>
        <w:numPr>
          <w:ilvl w:val="0"/>
          <w:numId w:val="2"/>
        </w:numPr>
        <w:adjustRightInd w:val="0"/>
        <w:snapToGrid w:val="0"/>
        <w:spacing w:line="100" w:lineRule="atLeast"/>
        <w:ind w:right="-1435" w:firstLine="582" w:firstLineChars="300"/>
        <w:jc w:val="left"/>
        <w:rPr>
          <w:rFonts w:hint="eastAsia" w:ascii="宋体" w:hAnsi="宋体"/>
          <w:bCs/>
          <w:spacing w:val="-8"/>
          <w:szCs w:val="18"/>
        </w:rPr>
      </w:pPr>
      <w:r>
        <w:rPr>
          <w:rFonts w:hint="eastAsia" w:ascii="宋体" w:hAnsi="宋体"/>
          <w:bCs/>
          <w:spacing w:val="-8"/>
          <w:szCs w:val="18"/>
        </w:rPr>
        <w:t xml:space="preserve">是否工业企业：    </w:t>
      </w:r>
      <w:r>
        <w:rPr>
          <w:rFonts w:hint="eastAsia" w:ascii="宋体" w:hAnsi="宋体"/>
          <w:bCs/>
          <w:spacing w:val="-8"/>
          <w:szCs w:val="18"/>
          <w:lang w:val="en-US" w:eastAsia="zh-CN"/>
        </w:rPr>
        <w:t xml:space="preserve">        </w:t>
      </w:r>
      <w:r>
        <w:rPr>
          <w:rFonts w:hint="eastAsia" w:ascii="宋体" w:hAnsi="宋体"/>
          <w:bCs/>
          <w:spacing w:val="-8"/>
          <w:szCs w:val="18"/>
        </w:rPr>
        <w:t xml:space="preserve">   1.是2.否                       40行业代码：</w:t>
      </w:r>
    </w:p>
    <w:p w14:paraId="0792F2F6">
      <w:pPr>
        <w:numPr>
          <w:ilvl w:val="0"/>
          <w:numId w:val="0"/>
        </w:numPr>
        <w:adjustRightInd w:val="0"/>
        <w:snapToGrid w:val="0"/>
        <w:spacing w:line="100" w:lineRule="atLeast"/>
        <w:ind w:right="-1435" w:rightChars="0" w:firstLine="582" w:firstLineChars="300"/>
        <w:jc w:val="left"/>
        <w:rPr>
          <w:rFonts w:hint="default" w:ascii="宋体" w:hAnsi="宋体"/>
          <w:bCs/>
          <w:spacing w:val="-8"/>
          <w:szCs w:val="18"/>
          <w:lang w:val="en-US"/>
        </w:rPr>
      </w:pPr>
      <w:r>
        <w:rPr>
          <w:rFonts w:hint="eastAsia" w:ascii="宋体" w:hAnsi="宋体"/>
          <w:bCs/>
          <w:spacing w:val="-8"/>
          <w:szCs w:val="18"/>
          <w:lang w:val="en-US" w:eastAsia="zh-CN"/>
        </w:rPr>
        <w:t>50.</w:t>
      </w:r>
      <w:r>
        <w:rPr>
          <w:rFonts w:hint="eastAsia" w:ascii="宋体" w:hAnsi="宋体"/>
          <w:bCs/>
          <w:spacing w:val="-8"/>
          <w:szCs w:val="18"/>
          <w:lang w:eastAsia="zh-CN"/>
        </w:rPr>
        <w:t>企业控股情况</w:t>
      </w:r>
      <w:r>
        <w:rPr>
          <w:rFonts w:hint="eastAsia" w:ascii="宋体" w:hAnsi="宋体"/>
          <w:bCs/>
          <w:spacing w:val="-8"/>
          <w:szCs w:val="18"/>
          <w:lang w:val="en-US" w:eastAsia="zh-CN"/>
        </w:rPr>
        <w:t xml:space="preserve">  </w:t>
      </w:r>
      <w:r>
        <w:rPr>
          <w:rFonts w:ascii="宋体" w:hAnsi="宋体"/>
          <w:bCs/>
          <w:spacing w:val="-10"/>
          <w:position w:val="-2"/>
          <w:sz w:val="22"/>
          <w:szCs w:val="22"/>
        </w:rPr>
        <w:sym w:font="Wingdings" w:char="F0A8"/>
      </w:r>
      <w:r>
        <w:rPr>
          <w:rFonts w:hint="eastAsia" w:ascii="宋体" w:hAnsi="宋体"/>
          <w:bCs/>
          <w:spacing w:val="-10"/>
          <w:position w:val="-2"/>
          <w:sz w:val="22"/>
          <w:szCs w:val="22"/>
          <w:lang w:val="en-US" w:eastAsia="zh-CN"/>
        </w:rPr>
        <w:t xml:space="preserve"> </w:t>
      </w:r>
      <w:r>
        <w:rPr>
          <w:rFonts w:hint="eastAsia" w:ascii="宋体" w:hAnsi="宋体"/>
          <w:bCs/>
          <w:spacing w:val="-10"/>
          <w:position w:val="-2"/>
          <w:sz w:val="21"/>
          <w:szCs w:val="21"/>
          <w:lang w:val="en-US" w:eastAsia="zh-CN"/>
        </w:rPr>
        <w:t xml:space="preserve"> 1 国有控股</w:t>
      </w:r>
      <w:r>
        <w:rPr>
          <w:rFonts w:hint="eastAsia" w:ascii="宋体" w:hAnsi="宋体"/>
          <w:bCs/>
          <w:spacing w:val="-8"/>
          <w:szCs w:val="18"/>
        </w:rPr>
        <w:t xml:space="preserve"> </w:t>
      </w:r>
      <w:r>
        <w:rPr>
          <w:rFonts w:hint="eastAsia" w:ascii="宋体" w:hAnsi="宋体"/>
          <w:bCs/>
          <w:spacing w:val="-10"/>
          <w:position w:val="-2"/>
          <w:sz w:val="21"/>
          <w:szCs w:val="21"/>
          <w:lang w:val="en-US" w:eastAsia="zh-CN"/>
        </w:rPr>
        <w:t xml:space="preserve"> 2 集体控股  3 私人控股  4港澳台商控股  5外商控股   6 其他</w:t>
      </w:r>
    </w:p>
    <w:p w14:paraId="23214210">
      <w:pPr>
        <w:tabs>
          <w:tab w:val="left" w:pos="4080"/>
        </w:tabs>
        <w:jc w:val="center"/>
        <w:rPr>
          <w:rFonts w:hint="eastAsia" w:ascii="宋体" w:hAnsi="宋体"/>
          <w:bCs/>
          <w:spacing w:val="-8"/>
          <w:szCs w:val="18"/>
        </w:rPr>
      </w:pPr>
      <w:r>
        <w:rPr>
          <w:rFonts w:ascii="宋体" w:hAnsi="宋体"/>
          <w:bCs/>
          <w:spacing w:val="-8"/>
          <w:sz w:val="18"/>
          <w:szCs w:val="18"/>
        </w:rPr>
        <w:t>20</w:t>
      </w:r>
      <w:r>
        <w:rPr>
          <w:rFonts w:hint="eastAsia" w:ascii="宋体" w:hAnsi="宋体"/>
          <w:bCs/>
          <w:spacing w:val="-8"/>
          <w:sz w:val="18"/>
          <w:szCs w:val="18"/>
        </w:rPr>
        <w:t>2  年   月</w:t>
      </w:r>
    </w:p>
    <w:tbl>
      <w:tblPr>
        <w:tblStyle w:val="16"/>
        <w:tblW w:w="9240"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4111"/>
        <w:gridCol w:w="1467"/>
        <w:gridCol w:w="1091"/>
        <w:gridCol w:w="1227"/>
        <w:gridCol w:w="1344"/>
      </w:tblGrid>
      <w:tr w14:paraId="686541F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4111" w:type="dxa"/>
            <w:tcBorders>
              <w:tl2br w:val="nil"/>
              <w:tr2bl w:val="nil"/>
            </w:tcBorders>
            <w:noWrap w:val="0"/>
            <w:vAlign w:val="center"/>
          </w:tcPr>
          <w:p w14:paraId="2E76CF54">
            <w:pPr>
              <w:adjustRightInd w:val="0"/>
              <w:snapToGrid w:val="0"/>
              <w:jc w:val="center"/>
              <w:rPr>
                <w:rFonts w:ascii="宋体" w:hAnsi="宋体"/>
                <w:bCs/>
                <w:szCs w:val="21"/>
              </w:rPr>
            </w:pPr>
            <w:r>
              <w:rPr>
                <w:rFonts w:hint="eastAsia" w:ascii="宋体" w:hAnsi="宋体"/>
                <w:bCs/>
                <w:szCs w:val="21"/>
              </w:rPr>
              <w:t>名称</w:t>
            </w:r>
          </w:p>
        </w:tc>
        <w:tc>
          <w:tcPr>
            <w:tcW w:w="1467" w:type="dxa"/>
            <w:tcBorders>
              <w:tl2br w:val="nil"/>
              <w:tr2bl w:val="nil"/>
            </w:tcBorders>
            <w:noWrap w:val="0"/>
            <w:vAlign w:val="center"/>
          </w:tcPr>
          <w:p w14:paraId="7F0E1734">
            <w:pPr>
              <w:adjustRightInd w:val="0"/>
              <w:snapToGrid w:val="0"/>
              <w:jc w:val="center"/>
              <w:rPr>
                <w:rFonts w:hint="eastAsia" w:ascii="宋体" w:hAnsi="宋体"/>
                <w:bCs/>
                <w:spacing w:val="-10"/>
                <w:szCs w:val="21"/>
              </w:rPr>
            </w:pPr>
            <w:r>
              <w:rPr>
                <w:rFonts w:hint="eastAsia" w:ascii="宋体" w:hAnsi="宋体"/>
                <w:bCs/>
                <w:spacing w:val="-10"/>
                <w:szCs w:val="21"/>
              </w:rPr>
              <w:t>计量单位</w:t>
            </w:r>
          </w:p>
        </w:tc>
        <w:tc>
          <w:tcPr>
            <w:tcW w:w="1091" w:type="dxa"/>
            <w:tcBorders>
              <w:tl2br w:val="nil"/>
              <w:tr2bl w:val="nil"/>
            </w:tcBorders>
            <w:noWrap w:val="0"/>
            <w:vAlign w:val="center"/>
          </w:tcPr>
          <w:p w14:paraId="33F0D6B5">
            <w:pPr>
              <w:adjustRightInd w:val="0"/>
              <w:snapToGrid w:val="0"/>
              <w:ind w:firstLine="95" w:firstLineChars="50"/>
              <w:jc w:val="center"/>
              <w:rPr>
                <w:rFonts w:ascii="宋体" w:hAnsi="宋体"/>
                <w:bCs/>
                <w:spacing w:val="-10"/>
                <w:szCs w:val="21"/>
              </w:rPr>
            </w:pPr>
            <w:r>
              <w:rPr>
                <w:rFonts w:hint="eastAsia" w:ascii="宋体" w:hAnsi="宋体"/>
                <w:bCs/>
                <w:spacing w:val="-10"/>
                <w:szCs w:val="21"/>
              </w:rPr>
              <w:t>指标代码</w:t>
            </w:r>
          </w:p>
        </w:tc>
        <w:tc>
          <w:tcPr>
            <w:tcW w:w="1227" w:type="dxa"/>
            <w:tcBorders>
              <w:tl2br w:val="nil"/>
              <w:tr2bl w:val="nil"/>
            </w:tcBorders>
            <w:noWrap w:val="0"/>
            <w:vAlign w:val="center"/>
          </w:tcPr>
          <w:p w14:paraId="671595C7">
            <w:pPr>
              <w:adjustRightInd w:val="0"/>
              <w:snapToGrid w:val="0"/>
              <w:jc w:val="center"/>
              <w:rPr>
                <w:rFonts w:hint="default" w:ascii="宋体" w:hAnsi="宋体" w:eastAsia="宋体"/>
                <w:bCs/>
                <w:szCs w:val="21"/>
                <w:lang w:val="en-US" w:eastAsia="zh-CN"/>
              </w:rPr>
            </w:pPr>
            <w:r>
              <w:rPr>
                <w:rFonts w:hint="eastAsia" w:ascii="宋体" w:hAnsi="宋体"/>
                <w:bCs/>
                <w:szCs w:val="21"/>
                <w:lang w:val="en-US" w:eastAsia="zh-CN"/>
              </w:rPr>
              <w:t>1-本月</w:t>
            </w:r>
          </w:p>
        </w:tc>
        <w:tc>
          <w:tcPr>
            <w:tcW w:w="1344" w:type="dxa"/>
            <w:tcBorders>
              <w:tl2br w:val="nil"/>
              <w:tr2bl w:val="nil"/>
            </w:tcBorders>
            <w:noWrap w:val="0"/>
            <w:vAlign w:val="center"/>
          </w:tcPr>
          <w:p w14:paraId="7214371B">
            <w:pPr>
              <w:adjustRightInd w:val="0"/>
              <w:snapToGrid w:val="0"/>
              <w:jc w:val="center"/>
              <w:rPr>
                <w:rFonts w:hint="eastAsia" w:ascii="宋体" w:hAnsi="宋体"/>
                <w:bCs/>
                <w:szCs w:val="21"/>
              </w:rPr>
            </w:pPr>
            <w:r>
              <w:rPr>
                <w:rFonts w:hint="eastAsia" w:ascii="宋体" w:hAnsi="宋体"/>
                <w:bCs/>
                <w:szCs w:val="21"/>
              </w:rPr>
              <w:t>去年同期累计</w:t>
            </w:r>
          </w:p>
        </w:tc>
      </w:tr>
      <w:tr w14:paraId="3888177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4111" w:type="dxa"/>
            <w:tcBorders>
              <w:tl2br w:val="nil"/>
              <w:tr2bl w:val="nil"/>
            </w:tcBorders>
            <w:noWrap w:val="0"/>
            <w:vAlign w:val="center"/>
          </w:tcPr>
          <w:p w14:paraId="7082FE2E">
            <w:pPr>
              <w:adjustRightInd w:val="0"/>
              <w:snapToGrid w:val="0"/>
              <w:jc w:val="center"/>
              <w:rPr>
                <w:rFonts w:ascii="宋体" w:hAnsi="宋体"/>
                <w:bCs/>
                <w:kern w:val="15"/>
                <w:szCs w:val="21"/>
              </w:rPr>
            </w:pPr>
            <w:r>
              <w:rPr>
                <w:rFonts w:hint="eastAsia" w:ascii="宋体" w:hAnsi="宋体"/>
                <w:bCs/>
                <w:szCs w:val="21"/>
              </w:rPr>
              <w:t>甲</w:t>
            </w:r>
          </w:p>
        </w:tc>
        <w:tc>
          <w:tcPr>
            <w:tcW w:w="1467" w:type="dxa"/>
            <w:tcBorders>
              <w:tl2br w:val="nil"/>
              <w:tr2bl w:val="nil"/>
            </w:tcBorders>
            <w:noWrap w:val="0"/>
            <w:vAlign w:val="center"/>
          </w:tcPr>
          <w:p w14:paraId="07A31060">
            <w:pPr>
              <w:adjustRightInd w:val="0"/>
              <w:snapToGrid w:val="0"/>
              <w:jc w:val="center"/>
              <w:rPr>
                <w:rFonts w:hint="eastAsia" w:ascii="宋体" w:hAnsi="宋体"/>
                <w:bCs/>
                <w:kern w:val="15"/>
                <w:szCs w:val="21"/>
              </w:rPr>
            </w:pPr>
            <w:r>
              <w:rPr>
                <w:rFonts w:hint="eastAsia" w:ascii="宋体" w:hAnsi="宋体"/>
                <w:bCs/>
                <w:kern w:val="15"/>
                <w:szCs w:val="21"/>
              </w:rPr>
              <w:t>乙</w:t>
            </w:r>
          </w:p>
        </w:tc>
        <w:tc>
          <w:tcPr>
            <w:tcW w:w="1091" w:type="dxa"/>
            <w:tcBorders>
              <w:tl2br w:val="nil"/>
              <w:tr2bl w:val="nil"/>
            </w:tcBorders>
            <w:noWrap w:val="0"/>
            <w:vAlign w:val="center"/>
          </w:tcPr>
          <w:p w14:paraId="347A7CE9">
            <w:pPr>
              <w:adjustRightInd w:val="0"/>
              <w:snapToGrid w:val="0"/>
              <w:jc w:val="center"/>
              <w:rPr>
                <w:rFonts w:ascii="宋体" w:hAnsi="宋体"/>
                <w:bCs/>
                <w:kern w:val="15"/>
                <w:szCs w:val="21"/>
              </w:rPr>
            </w:pPr>
            <w:r>
              <w:rPr>
                <w:rFonts w:hint="eastAsia" w:ascii="宋体" w:hAnsi="宋体"/>
                <w:bCs/>
                <w:szCs w:val="21"/>
              </w:rPr>
              <w:t>丙</w:t>
            </w:r>
          </w:p>
        </w:tc>
        <w:tc>
          <w:tcPr>
            <w:tcW w:w="1227" w:type="dxa"/>
            <w:tcBorders>
              <w:tl2br w:val="nil"/>
              <w:tr2bl w:val="nil"/>
            </w:tcBorders>
            <w:noWrap w:val="0"/>
            <w:vAlign w:val="center"/>
          </w:tcPr>
          <w:p w14:paraId="59A4271B">
            <w:pPr>
              <w:adjustRightInd w:val="0"/>
              <w:snapToGrid w:val="0"/>
              <w:jc w:val="center"/>
              <w:rPr>
                <w:rFonts w:ascii="宋体" w:hAnsi="宋体"/>
                <w:bCs/>
                <w:kern w:val="15"/>
                <w:szCs w:val="21"/>
              </w:rPr>
            </w:pPr>
            <w:r>
              <w:rPr>
                <w:rFonts w:hint="eastAsia" w:ascii="宋体" w:hAnsi="宋体"/>
                <w:bCs/>
                <w:szCs w:val="21"/>
              </w:rPr>
              <w:t>B</w:t>
            </w:r>
            <w:r>
              <w:rPr>
                <w:rFonts w:ascii="宋体" w:hAnsi="宋体"/>
                <w:bCs/>
                <w:szCs w:val="21"/>
              </w:rPr>
              <w:t>1</w:t>
            </w:r>
          </w:p>
        </w:tc>
        <w:tc>
          <w:tcPr>
            <w:tcW w:w="1344" w:type="dxa"/>
            <w:tcBorders>
              <w:tl2br w:val="nil"/>
              <w:tr2bl w:val="nil"/>
            </w:tcBorders>
            <w:noWrap w:val="0"/>
            <w:vAlign w:val="center"/>
          </w:tcPr>
          <w:p w14:paraId="6ED3781E">
            <w:pPr>
              <w:adjustRightInd w:val="0"/>
              <w:snapToGrid w:val="0"/>
              <w:jc w:val="center"/>
              <w:rPr>
                <w:rFonts w:hint="eastAsia" w:ascii="宋体" w:hAnsi="宋体"/>
                <w:bCs/>
                <w:kern w:val="15"/>
                <w:szCs w:val="21"/>
              </w:rPr>
            </w:pPr>
            <w:r>
              <w:rPr>
                <w:rFonts w:hint="eastAsia" w:ascii="宋体" w:hAnsi="宋体"/>
                <w:bCs/>
                <w:kern w:val="15"/>
                <w:szCs w:val="21"/>
              </w:rPr>
              <w:t>B2</w:t>
            </w:r>
          </w:p>
        </w:tc>
      </w:tr>
      <w:tr w14:paraId="61119C7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4111" w:type="dxa"/>
            <w:tcBorders>
              <w:tl2br w:val="nil"/>
              <w:tr2bl w:val="nil"/>
            </w:tcBorders>
            <w:noWrap w:val="0"/>
            <w:vAlign w:val="center"/>
          </w:tcPr>
          <w:p w14:paraId="2A455C93">
            <w:pPr>
              <w:adjustRightInd w:val="0"/>
              <w:snapToGrid w:val="0"/>
              <w:jc w:val="left"/>
              <w:rPr>
                <w:rFonts w:hint="eastAsia" w:ascii="宋体" w:hAnsi="宋体" w:eastAsia="宋体"/>
                <w:bCs/>
                <w:szCs w:val="21"/>
                <w:lang w:val="en-US" w:eastAsia="zh-CN"/>
              </w:rPr>
            </w:pPr>
            <w:r>
              <w:rPr>
                <w:rFonts w:hint="eastAsia" w:ascii="宋体" w:hAnsi="宋体"/>
                <w:bCs/>
                <w:szCs w:val="21"/>
              </w:rPr>
              <w:t>工业总产值</w:t>
            </w:r>
          </w:p>
        </w:tc>
        <w:tc>
          <w:tcPr>
            <w:tcW w:w="1467" w:type="dxa"/>
            <w:tcBorders>
              <w:tl2br w:val="nil"/>
              <w:tr2bl w:val="nil"/>
            </w:tcBorders>
            <w:noWrap w:val="0"/>
            <w:vAlign w:val="center"/>
          </w:tcPr>
          <w:p w14:paraId="4439297A">
            <w:pPr>
              <w:adjustRightInd w:val="0"/>
              <w:snapToGrid w:val="0"/>
              <w:jc w:val="center"/>
              <w:rPr>
                <w:rFonts w:hint="eastAsia" w:ascii="宋体" w:hAnsi="宋体"/>
                <w:bCs/>
                <w:szCs w:val="21"/>
              </w:rPr>
            </w:pPr>
            <w:r>
              <w:rPr>
                <w:rFonts w:hint="eastAsia" w:ascii="宋体" w:hAnsi="宋体"/>
                <w:bCs/>
                <w:szCs w:val="21"/>
              </w:rPr>
              <w:t>千元</w:t>
            </w:r>
          </w:p>
        </w:tc>
        <w:tc>
          <w:tcPr>
            <w:tcW w:w="1091" w:type="dxa"/>
            <w:tcBorders>
              <w:tl2br w:val="nil"/>
              <w:tr2bl w:val="nil"/>
            </w:tcBorders>
            <w:noWrap w:val="0"/>
            <w:vAlign w:val="center"/>
          </w:tcPr>
          <w:p w14:paraId="69DC9C1A">
            <w:pPr>
              <w:adjustRightInd w:val="0"/>
              <w:snapToGrid w:val="0"/>
              <w:jc w:val="center"/>
              <w:rPr>
                <w:rFonts w:hint="eastAsia" w:ascii="宋体" w:hAnsi="宋体"/>
                <w:bCs/>
                <w:szCs w:val="21"/>
              </w:rPr>
            </w:pPr>
            <w:r>
              <w:rPr>
                <w:rFonts w:hint="eastAsia" w:ascii="宋体" w:hAnsi="宋体"/>
                <w:bCs/>
                <w:szCs w:val="21"/>
              </w:rPr>
              <w:t>1</w:t>
            </w:r>
          </w:p>
        </w:tc>
        <w:tc>
          <w:tcPr>
            <w:tcW w:w="1227" w:type="dxa"/>
            <w:tcBorders>
              <w:tl2br w:val="nil"/>
              <w:tr2bl w:val="nil"/>
            </w:tcBorders>
            <w:noWrap w:val="0"/>
            <w:vAlign w:val="center"/>
          </w:tcPr>
          <w:p w14:paraId="0A27D8F2">
            <w:pPr>
              <w:adjustRightInd w:val="0"/>
              <w:snapToGrid w:val="0"/>
              <w:jc w:val="center"/>
              <w:rPr>
                <w:rFonts w:ascii="宋体" w:hAnsi="宋体"/>
                <w:bCs/>
                <w:szCs w:val="21"/>
              </w:rPr>
            </w:pPr>
          </w:p>
        </w:tc>
        <w:tc>
          <w:tcPr>
            <w:tcW w:w="1344" w:type="dxa"/>
            <w:tcBorders>
              <w:tl2br w:val="nil"/>
              <w:tr2bl w:val="nil"/>
            </w:tcBorders>
            <w:noWrap w:val="0"/>
            <w:vAlign w:val="center"/>
          </w:tcPr>
          <w:p w14:paraId="4FCBD8E7">
            <w:pPr>
              <w:adjustRightInd w:val="0"/>
              <w:snapToGrid w:val="0"/>
              <w:jc w:val="center"/>
              <w:rPr>
                <w:rFonts w:ascii="宋体" w:hAnsi="宋体"/>
                <w:bCs/>
                <w:szCs w:val="21"/>
              </w:rPr>
            </w:pPr>
          </w:p>
        </w:tc>
      </w:tr>
      <w:tr w14:paraId="5784FC4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4111" w:type="dxa"/>
            <w:tcBorders>
              <w:tl2br w:val="nil"/>
              <w:tr2bl w:val="nil"/>
            </w:tcBorders>
            <w:noWrap w:val="0"/>
            <w:vAlign w:val="center"/>
          </w:tcPr>
          <w:p w14:paraId="1305F8B1">
            <w:pPr>
              <w:adjustRightInd w:val="0"/>
              <w:snapToGrid w:val="0"/>
              <w:jc w:val="left"/>
              <w:rPr>
                <w:rFonts w:hint="eastAsia" w:ascii="宋体" w:hAnsi="宋体"/>
                <w:bCs/>
                <w:szCs w:val="21"/>
              </w:rPr>
            </w:pPr>
            <w:r>
              <w:rPr>
                <w:rFonts w:hint="eastAsia" w:ascii="宋体" w:hAnsi="宋体"/>
                <w:bCs/>
                <w:szCs w:val="21"/>
              </w:rPr>
              <w:t>进出口总额</w:t>
            </w:r>
          </w:p>
        </w:tc>
        <w:tc>
          <w:tcPr>
            <w:tcW w:w="1467" w:type="dxa"/>
            <w:tcBorders>
              <w:tl2br w:val="nil"/>
              <w:tr2bl w:val="nil"/>
            </w:tcBorders>
            <w:noWrap w:val="0"/>
            <w:vAlign w:val="center"/>
          </w:tcPr>
          <w:p w14:paraId="6E6CAFA4">
            <w:pPr>
              <w:adjustRightInd w:val="0"/>
              <w:snapToGrid w:val="0"/>
              <w:jc w:val="center"/>
              <w:rPr>
                <w:rFonts w:hint="eastAsia" w:ascii="宋体" w:hAnsi="宋体"/>
                <w:bCs/>
                <w:szCs w:val="21"/>
              </w:rPr>
            </w:pPr>
            <w:r>
              <w:rPr>
                <w:rFonts w:hint="eastAsia" w:ascii="宋体" w:hAnsi="宋体"/>
                <w:bCs/>
                <w:szCs w:val="21"/>
              </w:rPr>
              <w:t>千美元</w:t>
            </w:r>
          </w:p>
        </w:tc>
        <w:tc>
          <w:tcPr>
            <w:tcW w:w="1091" w:type="dxa"/>
            <w:tcBorders>
              <w:tl2br w:val="nil"/>
              <w:tr2bl w:val="nil"/>
            </w:tcBorders>
            <w:noWrap w:val="0"/>
            <w:vAlign w:val="center"/>
          </w:tcPr>
          <w:p w14:paraId="34B4EF42">
            <w:pPr>
              <w:adjustRightInd w:val="0"/>
              <w:snapToGrid w:val="0"/>
              <w:jc w:val="center"/>
              <w:rPr>
                <w:rFonts w:hint="eastAsia" w:ascii="宋体" w:hAnsi="宋体"/>
                <w:bCs/>
                <w:szCs w:val="21"/>
              </w:rPr>
            </w:pPr>
            <w:r>
              <w:rPr>
                <w:rFonts w:hint="eastAsia" w:ascii="宋体" w:hAnsi="宋体"/>
                <w:bCs/>
                <w:szCs w:val="21"/>
              </w:rPr>
              <w:t>2</w:t>
            </w:r>
          </w:p>
        </w:tc>
        <w:tc>
          <w:tcPr>
            <w:tcW w:w="1227" w:type="dxa"/>
            <w:tcBorders>
              <w:tl2br w:val="nil"/>
              <w:tr2bl w:val="nil"/>
            </w:tcBorders>
            <w:noWrap w:val="0"/>
            <w:vAlign w:val="center"/>
          </w:tcPr>
          <w:p w14:paraId="335E66E8">
            <w:pPr>
              <w:adjustRightInd w:val="0"/>
              <w:snapToGrid w:val="0"/>
              <w:jc w:val="center"/>
              <w:rPr>
                <w:rFonts w:ascii="宋体" w:hAnsi="宋体"/>
                <w:bCs/>
                <w:szCs w:val="21"/>
              </w:rPr>
            </w:pPr>
          </w:p>
        </w:tc>
        <w:tc>
          <w:tcPr>
            <w:tcW w:w="1344" w:type="dxa"/>
            <w:tcBorders>
              <w:tl2br w:val="nil"/>
              <w:tr2bl w:val="nil"/>
            </w:tcBorders>
            <w:noWrap w:val="0"/>
            <w:vAlign w:val="center"/>
          </w:tcPr>
          <w:p w14:paraId="4E74B33C">
            <w:pPr>
              <w:adjustRightInd w:val="0"/>
              <w:snapToGrid w:val="0"/>
              <w:jc w:val="center"/>
              <w:rPr>
                <w:rFonts w:ascii="宋体" w:hAnsi="宋体"/>
                <w:bCs/>
                <w:szCs w:val="21"/>
              </w:rPr>
            </w:pPr>
          </w:p>
        </w:tc>
      </w:tr>
      <w:tr w14:paraId="39FCE7F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4111" w:type="dxa"/>
            <w:tcBorders>
              <w:tl2br w:val="nil"/>
              <w:tr2bl w:val="nil"/>
            </w:tcBorders>
            <w:noWrap w:val="0"/>
            <w:vAlign w:val="center"/>
          </w:tcPr>
          <w:p w14:paraId="60698C55">
            <w:pPr>
              <w:adjustRightInd w:val="0"/>
              <w:snapToGrid w:val="0"/>
              <w:ind w:firstLine="210" w:firstLineChars="100"/>
              <w:jc w:val="left"/>
              <w:rPr>
                <w:rFonts w:hint="eastAsia" w:ascii="宋体" w:hAnsi="宋体"/>
                <w:bCs/>
                <w:szCs w:val="21"/>
              </w:rPr>
            </w:pPr>
            <w:r>
              <w:rPr>
                <w:rFonts w:hint="eastAsia" w:ascii="宋体" w:hAnsi="宋体"/>
                <w:bCs/>
                <w:szCs w:val="21"/>
              </w:rPr>
              <w:t>其中：出口总额</w:t>
            </w:r>
          </w:p>
        </w:tc>
        <w:tc>
          <w:tcPr>
            <w:tcW w:w="1467" w:type="dxa"/>
            <w:tcBorders>
              <w:tl2br w:val="nil"/>
              <w:tr2bl w:val="nil"/>
            </w:tcBorders>
            <w:noWrap w:val="0"/>
            <w:vAlign w:val="center"/>
          </w:tcPr>
          <w:p w14:paraId="37171AF4">
            <w:pPr>
              <w:adjustRightInd w:val="0"/>
              <w:snapToGrid w:val="0"/>
              <w:jc w:val="center"/>
              <w:rPr>
                <w:rFonts w:ascii="宋体" w:hAnsi="宋体"/>
                <w:bCs/>
                <w:szCs w:val="21"/>
              </w:rPr>
            </w:pPr>
            <w:r>
              <w:rPr>
                <w:rFonts w:hint="eastAsia" w:ascii="宋体" w:hAnsi="宋体"/>
                <w:bCs/>
                <w:szCs w:val="21"/>
              </w:rPr>
              <w:t>千美元</w:t>
            </w:r>
          </w:p>
        </w:tc>
        <w:tc>
          <w:tcPr>
            <w:tcW w:w="1091" w:type="dxa"/>
            <w:tcBorders>
              <w:tl2br w:val="nil"/>
              <w:tr2bl w:val="nil"/>
            </w:tcBorders>
            <w:noWrap w:val="0"/>
            <w:vAlign w:val="center"/>
          </w:tcPr>
          <w:p w14:paraId="6D6DD9FE">
            <w:pPr>
              <w:adjustRightInd w:val="0"/>
              <w:snapToGrid w:val="0"/>
              <w:jc w:val="center"/>
              <w:rPr>
                <w:rFonts w:hint="eastAsia" w:ascii="宋体" w:hAnsi="宋体"/>
                <w:bCs/>
                <w:szCs w:val="21"/>
              </w:rPr>
            </w:pPr>
            <w:r>
              <w:rPr>
                <w:rFonts w:hint="eastAsia" w:ascii="宋体" w:hAnsi="宋体"/>
                <w:bCs/>
                <w:szCs w:val="21"/>
              </w:rPr>
              <w:t>3</w:t>
            </w:r>
          </w:p>
        </w:tc>
        <w:tc>
          <w:tcPr>
            <w:tcW w:w="1227" w:type="dxa"/>
            <w:tcBorders>
              <w:tl2br w:val="nil"/>
              <w:tr2bl w:val="nil"/>
            </w:tcBorders>
            <w:noWrap w:val="0"/>
            <w:vAlign w:val="center"/>
          </w:tcPr>
          <w:p w14:paraId="6E8F4258">
            <w:pPr>
              <w:adjustRightInd w:val="0"/>
              <w:snapToGrid w:val="0"/>
              <w:jc w:val="center"/>
              <w:rPr>
                <w:rFonts w:ascii="宋体" w:hAnsi="宋体"/>
                <w:bCs/>
                <w:szCs w:val="21"/>
              </w:rPr>
            </w:pPr>
          </w:p>
        </w:tc>
        <w:tc>
          <w:tcPr>
            <w:tcW w:w="1344" w:type="dxa"/>
            <w:tcBorders>
              <w:tl2br w:val="nil"/>
              <w:tr2bl w:val="nil"/>
            </w:tcBorders>
            <w:noWrap w:val="0"/>
            <w:vAlign w:val="center"/>
          </w:tcPr>
          <w:p w14:paraId="57C3E8AA">
            <w:pPr>
              <w:adjustRightInd w:val="0"/>
              <w:snapToGrid w:val="0"/>
              <w:jc w:val="center"/>
              <w:rPr>
                <w:rFonts w:ascii="宋体" w:hAnsi="宋体"/>
                <w:bCs/>
                <w:szCs w:val="21"/>
              </w:rPr>
            </w:pPr>
          </w:p>
        </w:tc>
      </w:tr>
      <w:tr w14:paraId="4E4F9E0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4111" w:type="dxa"/>
            <w:tcBorders>
              <w:tl2br w:val="nil"/>
              <w:tr2bl w:val="nil"/>
            </w:tcBorders>
            <w:noWrap w:val="0"/>
            <w:vAlign w:val="center"/>
          </w:tcPr>
          <w:p w14:paraId="08AE19E8">
            <w:pPr>
              <w:adjustRightInd w:val="0"/>
              <w:snapToGrid w:val="0"/>
              <w:jc w:val="left"/>
              <w:rPr>
                <w:rFonts w:ascii="宋体" w:hAnsi="宋体"/>
                <w:bCs/>
                <w:szCs w:val="21"/>
              </w:rPr>
            </w:pPr>
            <w:r>
              <w:rPr>
                <w:rFonts w:hint="eastAsia" w:ascii="宋体" w:hAnsi="宋体"/>
                <w:bCs/>
                <w:szCs w:val="21"/>
              </w:rPr>
              <w:t>资产总计</w:t>
            </w:r>
          </w:p>
        </w:tc>
        <w:tc>
          <w:tcPr>
            <w:tcW w:w="1467" w:type="dxa"/>
            <w:tcBorders>
              <w:tl2br w:val="nil"/>
              <w:tr2bl w:val="nil"/>
            </w:tcBorders>
            <w:noWrap w:val="0"/>
            <w:vAlign w:val="center"/>
          </w:tcPr>
          <w:p w14:paraId="67F24E67">
            <w:pPr>
              <w:adjustRightInd w:val="0"/>
              <w:snapToGrid w:val="0"/>
              <w:jc w:val="center"/>
              <w:rPr>
                <w:rFonts w:hint="eastAsia" w:ascii="宋体" w:hAnsi="宋体"/>
                <w:bCs/>
                <w:szCs w:val="21"/>
              </w:rPr>
            </w:pPr>
            <w:r>
              <w:rPr>
                <w:rFonts w:hint="eastAsia" w:ascii="宋体" w:hAnsi="宋体"/>
                <w:bCs/>
                <w:szCs w:val="21"/>
              </w:rPr>
              <w:t>千元</w:t>
            </w:r>
          </w:p>
        </w:tc>
        <w:tc>
          <w:tcPr>
            <w:tcW w:w="1091" w:type="dxa"/>
            <w:tcBorders>
              <w:tl2br w:val="nil"/>
              <w:tr2bl w:val="nil"/>
            </w:tcBorders>
            <w:noWrap w:val="0"/>
            <w:vAlign w:val="center"/>
          </w:tcPr>
          <w:p w14:paraId="5D851307">
            <w:pPr>
              <w:adjustRightInd w:val="0"/>
              <w:snapToGrid w:val="0"/>
              <w:jc w:val="center"/>
              <w:rPr>
                <w:rFonts w:hint="eastAsia" w:ascii="宋体" w:hAnsi="宋体"/>
                <w:bCs/>
                <w:szCs w:val="21"/>
              </w:rPr>
            </w:pPr>
            <w:r>
              <w:rPr>
                <w:rFonts w:hint="eastAsia" w:ascii="宋体" w:hAnsi="宋体"/>
                <w:bCs/>
                <w:szCs w:val="21"/>
              </w:rPr>
              <w:t>4</w:t>
            </w:r>
          </w:p>
        </w:tc>
        <w:tc>
          <w:tcPr>
            <w:tcW w:w="1227" w:type="dxa"/>
            <w:tcBorders>
              <w:tl2br w:val="nil"/>
              <w:tr2bl w:val="nil"/>
            </w:tcBorders>
            <w:noWrap w:val="0"/>
            <w:vAlign w:val="center"/>
          </w:tcPr>
          <w:p w14:paraId="31E9ED06">
            <w:pPr>
              <w:adjustRightInd w:val="0"/>
              <w:snapToGrid w:val="0"/>
              <w:jc w:val="center"/>
              <w:rPr>
                <w:rFonts w:ascii="宋体" w:hAnsi="宋体"/>
                <w:bCs/>
                <w:szCs w:val="21"/>
              </w:rPr>
            </w:pPr>
          </w:p>
        </w:tc>
        <w:tc>
          <w:tcPr>
            <w:tcW w:w="1344" w:type="dxa"/>
            <w:tcBorders>
              <w:tl2br w:val="nil"/>
              <w:tr2bl w:val="nil"/>
            </w:tcBorders>
            <w:noWrap w:val="0"/>
            <w:vAlign w:val="center"/>
          </w:tcPr>
          <w:p w14:paraId="04CEC555">
            <w:pPr>
              <w:adjustRightInd w:val="0"/>
              <w:snapToGrid w:val="0"/>
              <w:jc w:val="center"/>
              <w:rPr>
                <w:rFonts w:ascii="宋体" w:hAnsi="宋体"/>
                <w:bCs/>
                <w:szCs w:val="21"/>
              </w:rPr>
            </w:pPr>
          </w:p>
        </w:tc>
      </w:tr>
      <w:tr w14:paraId="2D55888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4111" w:type="dxa"/>
            <w:tcBorders>
              <w:tl2br w:val="nil"/>
              <w:tr2bl w:val="nil"/>
            </w:tcBorders>
            <w:noWrap w:val="0"/>
            <w:vAlign w:val="center"/>
          </w:tcPr>
          <w:p w14:paraId="65D125F8">
            <w:pPr>
              <w:adjustRightInd w:val="0"/>
              <w:snapToGrid w:val="0"/>
              <w:jc w:val="left"/>
              <w:rPr>
                <w:rFonts w:hint="eastAsia" w:ascii="宋体" w:hAnsi="宋体" w:eastAsia="宋体"/>
                <w:bCs/>
                <w:szCs w:val="21"/>
                <w:lang w:eastAsia="zh-CN"/>
              </w:rPr>
            </w:pPr>
            <w:r>
              <w:rPr>
                <w:rFonts w:hint="eastAsia" w:ascii="宋体" w:hAnsi="宋体"/>
                <w:bCs/>
                <w:szCs w:val="21"/>
              </w:rPr>
              <w:t>负债总</w:t>
            </w:r>
            <w:r>
              <w:rPr>
                <w:rFonts w:hint="eastAsia" w:ascii="宋体" w:hAnsi="宋体"/>
                <w:bCs/>
                <w:szCs w:val="21"/>
                <w:lang w:eastAsia="zh-CN"/>
              </w:rPr>
              <w:t>计</w:t>
            </w:r>
          </w:p>
        </w:tc>
        <w:tc>
          <w:tcPr>
            <w:tcW w:w="1467" w:type="dxa"/>
            <w:tcBorders>
              <w:tl2br w:val="nil"/>
              <w:tr2bl w:val="nil"/>
            </w:tcBorders>
            <w:noWrap w:val="0"/>
            <w:vAlign w:val="center"/>
          </w:tcPr>
          <w:p w14:paraId="2869440F">
            <w:pPr>
              <w:adjustRightInd w:val="0"/>
              <w:snapToGrid w:val="0"/>
              <w:jc w:val="center"/>
              <w:rPr>
                <w:rFonts w:hint="eastAsia" w:ascii="宋体" w:hAnsi="宋体"/>
                <w:bCs/>
                <w:szCs w:val="21"/>
              </w:rPr>
            </w:pPr>
            <w:r>
              <w:rPr>
                <w:rFonts w:hint="eastAsia" w:ascii="宋体" w:hAnsi="宋体"/>
                <w:bCs/>
                <w:szCs w:val="21"/>
              </w:rPr>
              <w:t>千元</w:t>
            </w:r>
          </w:p>
        </w:tc>
        <w:tc>
          <w:tcPr>
            <w:tcW w:w="1091" w:type="dxa"/>
            <w:tcBorders>
              <w:tl2br w:val="nil"/>
              <w:tr2bl w:val="nil"/>
            </w:tcBorders>
            <w:noWrap w:val="0"/>
            <w:vAlign w:val="center"/>
          </w:tcPr>
          <w:p w14:paraId="4568B97F">
            <w:pPr>
              <w:adjustRightInd w:val="0"/>
              <w:snapToGrid w:val="0"/>
              <w:jc w:val="center"/>
              <w:rPr>
                <w:rFonts w:hint="eastAsia" w:ascii="宋体" w:hAnsi="宋体"/>
                <w:bCs/>
                <w:szCs w:val="21"/>
              </w:rPr>
            </w:pPr>
            <w:r>
              <w:rPr>
                <w:rFonts w:hint="eastAsia" w:ascii="宋体" w:hAnsi="宋体"/>
                <w:bCs/>
                <w:szCs w:val="21"/>
              </w:rPr>
              <w:t>5</w:t>
            </w:r>
          </w:p>
        </w:tc>
        <w:tc>
          <w:tcPr>
            <w:tcW w:w="1227" w:type="dxa"/>
            <w:tcBorders>
              <w:tl2br w:val="nil"/>
              <w:tr2bl w:val="nil"/>
            </w:tcBorders>
            <w:noWrap w:val="0"/>
            <w:vAlign w:val="center"/>
          </w:tcPr>
          <w:p w14:paraId="588DA6F6">
            <w:pPr>
              <w:adjustRightInd w:val="0"/>
              <w:snapToGrid w:val="0"/>
              <w:jc w:val="center"/>
              <w:rPr>
                <w:rFonts w:ascii="宋体" w:hAnsi="宋体"/>
                <w:bCs/>
                <w:szCs w:val="21"/>
              </w:rPr>
            </w:pPr>
          </w:p>
        </w:tc>
        <w:tc>
          <w:tcPr>
            <w:tcW w:w="1344" w:type="dxa"/>
            <w:tcBorders>
              <w:tl2br w:val="nil"/>
              <w:tr2bl w:val="nil"/>
            </w:tcBorders>
            <w:noWrap w:val="0"/>
            <w:vAlign w:val="center"/>
          </w:tcPr>
          <w:p w14:paraId="729A61B9">
            <w:pPr>
              <w:adjustRightInd w:val="0"/>
              <w:snapToGrid w:val="0"/>
              <w:jc w:val="center"/>
              <w:rPr>
                <w:rFonts w:ascii="宋体" w:hAnsi="宋体"/>
                <w:bCs/>
                <w:szCs w:val="21"/>
              </w:rPr>
            </w:pPr>
          </w:p>
        </w:tc>
      </w:tr>
      <w:tr w14:paraId="512F4F3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4111" w:type="dxa"/>
            <w:tcBorders>
              <w:tl2br w:val="nil"/>
              <w:tr2bl w:val="nil"/>
            </w:tcBorders>
            <w:noWrap w:val="0"/>
            <w:vAlign w:val="center"/>
          </w:tcPr>
          <w:p w14:paraId="26015DC6">
            <w:pPr>
              <w:adjustRightInd w:val="0"/>
              <w:snapToGrid w:val="0"/>
              <w:jc w:val="left"/>
              <w:rPr>
                <w:rFonts w:hint="eastAsia" w:ascii="宋体" w:hAnsi="宋体"/>
                <w:bCs/>
                <w:szCs w:val="21"/>
              </w:rPr>
            </w:pPr>
            <w:r>
              <w:rPr>
                <w:rFonts w:hint="eastAsia" w:ascii="宋体" w:hAnsi="宋体"/>
                <w:bCs/>
                <w:szCs w:val="21"/>
              </w:rPr>
              <w:t>营业（销售）收入</w:t>
            </w:r>
          </w:p>
        </w:tc>
        <w:tc>
          <w:tcPr>
            <w:tcW w:w="1467" w:type="dxa"/>
            <w:tcBorders>
              <w:tl2br w:val="nil"/>
              <w:tr2bl w:val="nil"/>
            </w:tcBorders>
            <w:noWrap w:val="0"/>
            <w:vAlign w:val="center"/>
          </w:tcPr>
          <w:p w14:paraId="03F93FBC">
            <w:pPr>
              <w:adjustRightInd w:val="0"/>
              <w:snapToGrid w:val="0"/>
              <w:jc w:val="center"/>
              <w:rPr>
                <w:rFonts w:ascii="宋体" w:hAnsi="宋体"/>
                <w:bCs/>
                <w:szCs w:val="21"/>
              </w:rPr>
            </w:pPr>
            <w:r>
              <w:rPr>
                <w:rFonts w:hint="eastAsia" w:ascii="宋体" w:hAnsi="宋体"/>
                <w:bCs/>
                <w:szCs w:val="21"/>
              </w:rPr>
              <w:t>千元</w:t>
            </w:r>
          </w:p>
        </w:tc>
        <w:tc>
          <w:tcPr>
            <w:tcW w:w="1091" w:type="dxa"/>
            <w:tcBorders>
              <w:tl2br w:val="nil"/>
              <w:tr2bl w:val="nil"/>
            </w:tcBorders>
            <w:noWrap w:val="0"/>
            <w:vAlign w:val="center"/>
          </w:tcPr>
          <w:p w14:paraId="420568E7">
            <w:pPr>
              <w:adjustRightInd w:val="0"/>
              <w:snapToGrid w:val="0"/>
              <w:jc w:val="center"/>
              <w:rPr>
                <w:rFonts w:hint="eastAsia" w:ascii="宋体" w:hAnsi="宋体"/>
                <w:bCs/>
                <w:szCs w:val="21"/>
              </w:rPr>
            </w:pPr>
            <w:r>
              <w:rPr>
                <w:rFonts w:hint="eastAsia" w:ascii="宋体" w:hAnsi="宋体"/>
                <w:bCs/>
                <w:szCs w:val="21"/>
              </w:rPr>
              <w:t>6</w:t>
            </w:r>
          </w:p>
        </w:tc>
        <w:tc>
          <w:tcPr>
            <w:tcW w:w="1227" w:type="dxa"/>
            <w:tcBorders>
              <w:tl2br w:val="nil"/>
              <w:tr2bl w:val="nil"/>
            </w:tcBorders>
            <w:noWrap w:val="0"/>
            <w:vAlign w:val="center"/>
          </w:tcPr>
          <w:p w14:paraId="6ABF65D2">
            <w:pPr>
              <w:adjustRightInd w:val="0"/>
              <w:snapToGrid w:val="0"/>
              <w:jc w:val="center"/>
              <w:rPr>
                <w:rFonts w:ascii="宋体" w:hAnsi="宋体"/>
                <w:bCs/>
                <w:szCs w:val="21"/>
              </w:rPr>
            </w:pPr>
          </w:p>
        </w:tc>
        <w:tc>
          <w:tcPr>
            <w:tcW w:w="1344" w:type="dxa"/>
            <w:tcBorders>
              <w:tl2br w:val="nil"/>
              <w:tr2bl w:val="nil"/>
            </w:tcBorders>
            <w:noWrap w:val="0"/>
            <w:vAlign w:val="center"/>
          </w:tcPr>
          <w:p w14:paraId="797DCBA8">
            <w:pPr>
              <w:adjustRightInd w:val="0"/>
              <w:snapToGrid w:val="0"/>
              <w:jc w:val="center"/>
              <w:rPr>
                <w:rFonts w:ascii="宋体" w:hAnsi="宋体"/>
                <w:bCs/>
                <w:szCs w:val="21"/>
              </w:rPr>
            </w:pPr>
          </w:p>
        </w:tc>
      </w:tr>
      <w:tr w14:paraId="3605031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4111" w:type="dxa"/>
            <w:tcBorders>
              <w:tl2br w:val="nil"/>
              <w:tr2bl w:val="nil"/>
            </w:tcBorders>
            <w:noWrap w:val="0"/>
            <w:vAlign w:val="center"/>
          </w:tcPr>
          <w:p w14:paraId="1EE927E2">
            <w:pPr>
              <w:adjustRightInd w:val="0"/>
              <w:snapToGrid w:val="0"/>
              <w:jc w:val="left"/>
              <w:rPr>
                <w:rFonts w:hint="eastAsia" w:ascii="宋体" w:hAnsi="宋体"/>
                <w:bCs/>
                <w:szCs w:val="21"/>
              </w:rPr>
            </w:pPr>
            <w:r>
              <w:rPr>
                <w:rFonts w:hint="eastAsia" w:ascii="宋体" w:hAnsi="宋体"/>
                <w:bCs/>
                <w:szCs w:val="21"/>
              </w:rPr>
              <w:t>利润总额</w:t>
            </w:r>
          </w:p>
        </w:tc>
        <w:tc>
          <w:tcPr>
            <w:tcW w:w="1467" w:type="dxa"/>
            <w:tcBorders>
              <w:tl2br w:val="nil"/>
              <w:tr2bl w:val="nil"/>
            </w:tcBorders>
            <w:noWrap w:val="0"/>
            <w:vAlign w:val="center"/>
          </w:tcPr>
          <w:p w14:paraId="10823E2E">
            <w:pPr>
              <w:adjustRightInd w:val="0"/>
              <w:snapToGrid w:val="0"/>
              <w:jc w:val="center"/>
              <w:rPr>
                <w:rFonts w:hint="eastAsia" w:ascii="宋体" w:hAnsi="宋体"/>
                <w:bCs/>
                <w:szCs w:val="21"/>
              </w:rPr>
            </w:pPr>
            <w:r>
              <w:rPr>
                <w:rFonts w:hint="eastAsia" w:ascii="宋体" w:hAnsi="宋体"/>
                <w:bCs/>
                <w:szCs w:val="21"/>
              </w:rPr>
              <w:t>千元</w:t>
            </w:r>
          </w:p>
        </w:tc>
        <w:tc>
          <w:tcPr>
            <w:tcW w:w="1091" w:type="dxa"/>
            <w:tcBorders>
              <w:tl2br w:val="nil"/>
              <w:tr2bl w:val="nil"/>
            </w:tcBorders>
            <w:noWrap w:val="0"/>
            <w:vAlign w:val="center"/>
          </w:tcPr>
          <w:p w14:paraId="1DC28EB7">
            <w:pPr>
              <w:adjustRightInd w:val="0"/>
              <w:snapToGrid w:val="0"/>
              <w:jc w:val="center"/>
              <w:rPr>
                <w:rFonts w:hint="eastAsia" w:ascii="宋体" w:hAnsi="宋体"/>
                <w:bCs/>
                <w:szCs w:val="21"/>
              </w:rPr>
            </w:pPr>
            <w:r>
              <w:rPr>
                <w:rFonts w:hint="eastAsia" w:ascii="宋体" w:hAnsi="宋体"/>
                <w:bCs/>
                <w:szCs w:val="21"/>
              </w:rPr>
              <w:t>7</w:t>
            </w:r>
          </w:p>
        </w:tc>
        <w:tc>
          <w:tcPr>
            <w:tcW w:w="1227" w:type="dxa"/>
            <w:tcBorders>
              <w:tl2br w:val="nil"/>
              <w:tr2bl w:val="nil"/>
            </w:tcBorders>
            <w:noWrap w:val="0"/>
            <w:vAlign w:val="center"/>
          </w:tcPr>
          <w:p w14:paraId="0197A39A">
            <w:pPr>
              <w:adjustRightInd w:val="0"/>
              <w:snapToGrid w:val="0"/>
              <w:jc w:val="center"/>
              <w:rPr>
                <w:rFonts w:hint="eastAsia" w:ascii="宋体" w:hAnsi="宋体"/>
                <w:bCs/>
                <w:szCs w:val="21"/>
              </w:rPr>
            </w:pPr>
          </w:p>
        </w:tc>
        <w:tc>
          <w:tcPr>
            <w:tcW w:w="1344" w:type="dxa"/>
            <w:tcBorders>
              <w:tl2br w:val="nil"/>
              <w:tr2bl w:val="nil"/>
            </w:tcBorders>
            <w:noWrap w:val="0"/>
            <w:vAlign w:val="center"/>
          </w:tcPr>
          <w:p w14:paraId="4A7A10D3">
            <w:pPr>
              <w:adjustRightInd w:val="0"/>
              <w:snapToGrid w:val="0"/>
              <w:jc w:val="center"/>
              <w:rPr>
                <w:rFonts w:hint="eastAsia" w:ascii="宋体" w:hAnsi="宋体"/>
                <w:bCs/>
                <w:szCs w:val="21"/>
              </w:rPr>
            </w:pPr>
          </w:p>
        </w:tc>
      </w:tr>
      <w:tr w14:paraId="40255E2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4111" w:type="dxa"/>
            <w:tcBorders>
              <w:tl2br w:val="nil"/>
              <w:tr2bl w:val="nil"/>
            </w:tcBorders>
            <w:noWrap w:val="0"/>
            <w:vAlign w:val="center"/>
          </w:tcPr>
          <w:p w14:paraId="1F5C3AE0">
            <w:pPr>
              <w:adjustRightInd w:val="0"/>
              <w:snapToGrid w:val="0"/>
              <w:jc w:val="left"/>
              <w:rPr>
                <w:rFonts w:hint="eastAsia" w:ascii="宋体" w:hAnsi="宋体"/>
                <w:bCs/>
                <w:szCs w:val="21"/>
              </w:rPr>
            </w:pPr>
            <w:r>
              <w:rPr>
                <w:rFonts w:hint="eastAsia" w:ascii="宋体" w:hAnsi="宋体"/>
                <w:bCs/>
                <w:szCs w:val="21"/>
              </w:rPr>
              <w:t>上缴税金总额</w:t>
            </w:r>
          </w:p>
        </w:tc>
        <w:tc>
          <w:tcPr>
            <w:tcW w:w="1467" w:type="dxa"/>
            <w:tcBorders>
              <w:tl2br w:val="nil"/>
              <w:tr2bl w:val="nil"/>
            </w:tcBorders>
            <w:noWrap w:val="0"/>
            <w:vAlign w:val="center"/>
          </w:tcPr>
          <w:p w14:paraId="369FAED5">
            <w:pPr>
              <w:adjustRightInd w:val="0"/>
              <w:snapToGrid w:val="0"/>
              <w:jc w:val="center"/>
              <w:rPr>
                <w:rFonts w:hint="eastAsia" w:ascii="宋体" w:hAnsi="宋体"/>
                <w:bCs/>
                <w:szCs w:val="21"/>
              </w:rPr>
            </w:pPr>
            <w:r>
              <w:rPr>
                <w:rFonts w:hint="eastAsia" w:ascii="宋体" w:hAnsi="宋体"/>
                <w:bCs/>
                <w:szCs w:val="21"/>
              </w:rPr>
              <w:t>千元</w:t>
            </w:r>
          </w:p>
        </w:tc>
        <w:tc>
          <w:tcPr>
            <w:tcW w:w="1091" w:type="dxa"/>
            <w:tcBorders>
              <w:tl2br w:val="nil"/>
              <w:tr2bl w:val="nil"/>
            </w:tcBorders>
            <w:noWrap w:val="0"/>
            <w:vAlign w:val="center"/>
          </w:tcPr>
          <w:p w14:paraId="5A130BE5">
            <w:pPr>
              <w:adjustRightInd w:val="0"/>
              <w:snapToGrid w:val="0"/>
              <w:jc w:val="center"/>
              <w:rPr>
                <w:rFonts w:hint="eastAsia" w:ascii="宋体" w:hAnsi="宋体"/>
                <w:bCs/>
                <w:szCs w:val="21"/>
              </w:rPr>
            </w:pPr>
            <w:r>
              <w:rPr>
                <w:rFonts w:hint="eastAsia" w:ascii="宋体" w:hAnsi="宋体"/>
                <w:bCs/>
                <w:szCs w:val="21"/>
              </w:rPr>
              <w:t>8</w:t>
            </w:r>
          </w:p>
        </w:tc>
        <w:tc>
          <w:tcPr>
            <w:tcW w:w="1227" w:type="dxa"/>
            <w:tcBorders>
              <w:tl2br w:val="nil"/>
              <w:tr2bl w:val="nil"/>
            </w:tcBorders>
            <w:noWrap w:val="0"/>
            <w:vAlign w:val="center"/>
          </w:tcPr>
          <w:p w14:paraId="3C348441">
            <w:pPr>
              <w:adjustRightInd w:val="0"/>
              <w:snapToGrid w:val="0"/>
              <w:jc w:val="center"/>
              <w:rPr>
                <w:rFonts w:ascii="宋体" w:hAnsi="宋体"/>
                <w:bCs/>
                <w:szCs w:val="21"/>
              </w:rPr>
            </w:pPr>
          </w:p>
        </w:tc>
        <w:tc>
          <w:tcPr>
            <w:tcW w:w="1344" w:type="dxa"/>
            <w:tcBorders>
              <w:tl2br w:val="nil"/>
              <w:tr2bl w:val="nil"/>
            </w:tcBorders>
            <w:noWrap w:val="0"/>
            <w:vAlign w:val="center"/>
          </w:tcPr>
          <w:p w14:paraId="75663A2F">
            <w:pPr>
              <w:adjustRightInd w:val="0"/>
              <w:snapToGrid w:val="0"/>
              <w:jc w:val="center"/>
              <w:rPr>
                <w:rFonts w:ascii="宋体" w:hAnsi="宋体"/>
                <w:bCs/>
                <w:szCs w:val="21"/>
              </w:rPr>
            </w:pPr>
          </w:p>
        </w:tc>
      </w:tr>
      <w:tr w14:paraId="0E07B22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4111" w:type="dxa"/>
            <w:tcBorders>
              <w:tl2br w:val="nil"/>
              <w:tr2bl w:val="nil"/>
            </w:tcBorders>
            <w:noWrap w:val="0"/>
            <w:vAlign w:val="center"/>
          </w:tcPr>
          <w:p w14:paraId="12EA75E1">
            <w:pPr>
              <w:adjustRightInd w:val="0"/>
              <w:snapToGrid w:val="0"/>
              <w:jc w:val="left"/>
              <w:rPr>
                <w:rFonts w:hint="eastAsia" w:ascii="宋体" w:hAnsi="宋体"/>
                <w:bCs/>
                <w:szCs w:val="21"/>
              </w:rPr>
            </w:pPr>
            <w:r>
              <w:rPr>
                <w:rFonts w:hint="eastAsia" w:ascii="宋体" w:hAnsi="宋体"/>
                <w:bCs/>
                <w:szCs w:val="21"/>
              </w:rPr>
              <w:t>固定资产投资</w:t>
            </w:r>
          </w:p>
        </w:tc>
        <w:tc>
          <w:tcPr>
            <w:tcW w:w="1467" w:type="dxa"/>
            <w:tcBorders>
              <w:tl2br w:val="nil"/>
              <w:tr2bl w:val="nil"/>
            </w:tcBorders>
            <w:noWrap w:val="0"/>
            <w:vAlign w:val="center"/>
          </w:tcPr>
          <w:p w14:paraId="6AC55781">
            <w:pPr>
              <w:adjustRightInd w:val="0"/>
              <w:snapToGrid w:val="0"/>
              <w:jc w:val="center"/>
              <w:rPr>
                <w:rFonts w:ascii="宋体" w:hAnsi="宋体"/>
                <w:bCs/>
                <w:szCs w:val="21"/>
              </w:rPr>
            </w:pPr>
            <w:r>
              <w:rPr>
                <w:rFonts w:hint="eastAsia" w:ascii="宋体" w:hAnsi="宋体"/>
                <w:bCs/>
                <w:szCs w:val="21"/>
              </w:rPr>
              <w:t>千元</w:t>
            </w:r>
          </w:p>
        </w:tc>
        <w:tc>
          <w:tcPr>
            <w:tcW w:w="1091" w:type="dxa"/>
            <w:tcBorders>
              <w:tl2br w:val="nil"/>
              <w:tr2bl w:val="nil"/>
            </w:tcBorders>
            <w:noWrap w:val="0"/>
            <w:vAlign w:val="center"/>
          </w:tcPr>
          <w:p w14:paraId="5D944212">
            <w:pPr>
              <w:adjustRightInd w:val="0"/>
              <w:snapToGrid w:val="0"/>
              <w:jc w:val="center"/>
              <w:rPr>
                <w:rFonts w:hint="eastAsia" w:ascii="宋体" w:hAnsi="宋体"/>
                <w:bCs/>
                <w:szCs w:val="21"/>
              </w:rPr>
            </w:pPr>
            <w:r>
              <w:rPr>
                <w:rFonts w:hint="eastAsia" w:ascii="宋体" w:hAnsi="宋体"/>
                <w:bCs/>
                <w:szCs w:val="21"/>
              </w:rPr>
              <w:t>9</w:t>
            </w:r>
          </w:p>
        </w:tc>
        <w:tc>
          <w:tcPr>
            <w:tcW w:w="1227" w:type="dxa"/>
            <w:tcBorders>
              <w:tl2br w:val="nil"/>
              <w:tr2bl w:val="nil"/>
            </w:tcBorders>
            <w:noWrap w:val="0"/>
            <w:vAlign w:val="center"/>
          </w:tcPr>
          <w:p w14:paraId="1B52E451">
            <w:pPr>
              <w:adjustRightInd w:val="0"/>
              <w:snapToGrid w:val="0"/>
              <w:jc w:val="center"/>
              <w:rPr>
                <w:rFonts w:ascii="宋体" w:hAnsi="宋体"/>
                <w:bCs/>
                <w:szCs w:val="21"/>
              </w:rPr>
            </w:pPr>
          </w:p>
        </w:tc>
        <w:tc>
          <w:tcPr>
            <w:tcW w:w="1344" w:type="dxa"/>
            <w:tcBorders>
              <w:tl2br w:val="nil"/>
              <w:tr2bl w:val="nil"/>
            </w:tcBorders>
            <w:noWrap w:val="0"/>
            <w:vAlign w:val="center"/>
          </w:tcPr>
          <w:p w14:paraId="4633D603">
            <w:pPr>
              <w:adjustRightInd w:val="0"/>
              <w:snapToGrid w:val="0"/>
              <w:jc w:val="center"/>
              <w:rPr>
                <w:rFonts w:ascii="宋体" w:hAnsi="宋体"/>
                <w:bCs/>
                <w:szCs w:val="21"/>
              </w:rPr>
            </w:pPr>
          </w:p>
        </w:tc>
      </w:tr>
      <w:tr w14:paraId="40C093C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4111" w:type="dxa"/>
            <w:tcBorders>
              <w:tl2br w:val="nil"/>
              <w:tr2bl w:val="nil"/>
            </w:tcBorders>
            <w:noWrap w:val="0"/>
            <w:vAlign w:val="center"/>
          </w:tcPr>
          <w:p w14:paraId="36659554">
            <w:pPr>
              <w:adjustRightInd w:val="0"/>
              <w:snapToGrid w:val="0"/>
              <w:jc w:val="left"/>
              <w:rPr>
                <w:rFonts w:hint="eastAsia" w:ascii="宋体" w:hAnsi="宋体"/>
                <w:bCs/>
                <w:szCs w:val="21"/>
              </w:rPr>
            </w:pPr>
            <w:r>
              <w:rPr>
                <w:rFonts w:hint="eastAsia" w:ascii="宋体" w:hAnsi="宋体"/>
                <w:bCs/>
                <w:szCs w:val="21"/>
              </w:rPr>
              <w:t>从业人员报酬</w:t>
            </w:r>
          </w:p>
        </w:tc>
        <w:tc>
          <w:tcPr>
            <w:tcW w:w="1467" w:type="dxa"/>
            <w:tcBorders>
              <w:tl2br w:val="nil"/>
              <w:tr2bl w:val="nil"/>
            </w:tcBorders>
            <w:noWrap w:val="0"/>
            <w:vAlign w:val="center"/>
          </w:tcPr>
          <w:p w14:paraId="5C026E5C">
            <w:pPr>
              <w:adjustRightInd w:val="0"/>
              <w:snapToGrid w:val="0"/>
              <w:jc w:val="center"/>
              <w:rPr>
                <w:rFonts w:ascii="宋体" w:hAnsi="宋体"/>
                <w:bCs/>
                <w:szCs w:val="21"/>
              </w:rPr>
            </w:pPr>
            <w:r>
              <w:rPr>
                <w:rFonts w:hint="eastAsia" w:ascii="宋体" w:hAnsi="宋体"/>
                <w:bCs/>
                <w:szCs w:val="21"/>
              </w:rPr>
              <w:t>千元</w:t>
            </w:r>
          </w:p>
        </w:tc>
        <w:tc>
          <w:tcPr>
            <w:tcW w:w="1091" w:type="dxa"/>
            <w:tcBorders>
              <w:tl2br w:val="nil"/>
              <w:tr2bl w:val="nil"/>
            </w:tcBorders>
            <w:noWrap w:val="0"/>
            <w:vAlign w:val="center"/>
          </w:tcPr>
          <w:p w14:paraId="36807B73">
            <w:pPr>
              <w:adjustRightInd w:val="0"/>
              <w:snapToGrid w:val="0"/>
              <w:jc w:val="center"/>
              <w:rPr>
                <w:rFonts w:hint="eastAsia" w:ascii="宋体" w:hAnsi="宋体"/>
                <w:bCs/>
                <w:szCs w:val="21"/>
              </w:rPr>
            </w:pPr>
            <w:r>
              <w:rPr>
                <w:rFonts w:hint="eastAsia" w:ascii="宋体" w:hAnsi="宋体"/>
                <w:bCs/>
                <w:szCs w:val="21"/>
              </w:rPr>
              <w:t>10</w:t>
            </w:r>
          </w:p>
        </w:tc>
        <w:tc>
          <w:tcPr>
            <w:tcW w:w="1227" w:type="dxa"/>
            <w:tcBorders>
              <w:tl2br w:val="nil"/>
              <w:tr2bl w:val="nil"/>
            </w:tcBorders>
            <w:noWrap w:val="0"/>
            <w:vAlign w:val="center"/>
          </w:tcPr>
          <w:p w14:paraId="295AEF73">
            <w:pPr>
              <w:adjustRightInd w:val="0"/>
              <w:snapToGrid w:val="0"/>
              <w:jc w:val="center"/>
              <w:rPr>
                <w:rFonts w:hint="eastAsia" w:ascii="宋体" w:hAnsi="宋体"/>
                <w:bCs/>
                <w:szCs w:val="21"/>
              </w:rPr>
            </w:pPr>
          </w:p>
        </w:tc>
        <w:tc>
          <w:tcPr>
            <w:tcW w:w="1344" w:type="dxa"/>
            <w:tcBorders>
              <w:tl2br w:val="nil"/>
              <w:tr2bl w:val="nil"/>
            </w:tcBorders>
            <w:noWrap w:val="0"/>
            <w:vAlign w:val="center"/>
          </w:tcPr>
          <w:p w14:paraId="2F52ECB9">
            <w:pPr>
              <w:adjustRightInd w:val="0"/>
              <w:snapToGrid w:val="0"/>
              <w:jc w:val="center"/>
              <w:rPr>
                <w:rFonts w:hint="eastAsia" w:ascii="宋体" w:hAnsi="宋体"/>
                <w:bCs/>
                <w:szCs w:val="21"/>
              </w:rPr>
            </w:pPr>
          </w:p>
        </w:tc>
      </w:tr>
      <w:tr w14:paraId="5416105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4111" w:type="dxa"/>
            <w:tcBorders>
              <w:tl2br w:val="nil"/>
              <w:tr2bl w:val="nil"/>
            </w:tcBorders>
            <w:noWrap w:val="0"/>
            <w:vAlign w:val="center"/>
          </w:tcPr>
          <w:p w14:paraId="3A36A370">
            <w:pPr>
              <w:adjustRightInd w:val="0"/>
              <w:snapToGrid w:val="0"/>
              <w:jc w:val="left"/>
              <w:rPr>
                <w:rFonts w:hint="eastAsia" w:ascii="宋体" w:hAnsi="宋体"/>
                <w:bCs/>
                <w:szCs w:val="21"/>
              </w:rPr>
            </w:pPr>
            <w:r>
              <w:rPr>
                <w:rFonts w:hint="eastAsia" w:ascii="宋体" w:hAnsi="宋体"/>
                <w:bCs/>
                <w:szCs w:val="21"/>
              </w:rPr>
              <w:t>期末从业人员数</w:t>
            </w:r>
          </w:p>
        </w:tc>
        <w:tc>
          <w:tcPr>
            <w:tcW w:w="1467" w:type="dxa"/>
            <w:tcBorders>
              <w:tl2br w:val="nil"/>
              <w:tr2bl w:val="nil"/>
            </w:tcBorders>
            <w:noWrap w:val="0"/>
            <w:vAlign w:val="center"/>
          </w:tcPr>
          <w:p w14:paraId="49D331F6">
            <w:pPr>
              <w:adjustRightInd w:val="0"/>
              <w:snapToGrid w:val="0"/>
              <w:jc w:val="center"/>
              <w:rPr>
                <w:rFonts w:hint="eastAsia" w:ascii="宋体" w:hAnsi="宋体"/>
                <w:bCs/>
                <w:szCs w:val="21"/>
              </w:rPr>
            </w:pPr>
            <w:r>
              <w:rPr>
                <w:rFonts w:hint="eastAsia" w:ascii="宋体" w:hAnsi="宋体"/>
                <w:bCs/>
                <w:szCs w:val="21"/>
              </w:rPr>
              <w:t>人</w:t>
            </w:r>
          </w:p>
        </w:tc>
        <w:tc>
          <w:tcPr>
            <w:tcW w:w="1091" w:type="dxa"/>
            <w:tcBorders>
              <w:tl2br w:val="nil"/>
              <w:tr2bl w:val="nil"/>
            </w:tcBorders>
            <w:noWrap w:val="0"/>
            <w:vAlign w:val="center"/>
          </w:tcPr>
          <w:p w14:paraId="5B3B084D">
            <w:pPr>
              <w:adjustRightInd w:val="0"/>
              <w:snapToGrid w:val="0"/>
              <w:jc w:val="center"/>
              <w:rPr>
                <w:rFonts w:hint="eastAsia" w:ascii="宋体" w:hAnsi="宋体"/>
                <w:bCs/>
                <w:szCs w:val="21"/>
              </w:rPr>
            </w:pPr>
            <w:r>
              <w:rPr>
                <w:rFonts w:hint="eastAsia" w:ascii="宋体" w:hAnsi="宋体"/>
                <w:bCs/>
                <w:szCs w:val="21"/>
              </w:rPr>
              <w:t>11</w:t>
            </w:r>
          </w:p>
        </w:tc>
        <w:tc>
          <w:tcPr>
            <w:tcW w:w="1227" w:type="dxa"/>
            <w:tcBorders>
              <w:tl2br w:val="nil"/>
              <w:tr2bl w:val="nil"/>
            </w:tcBorders>
            <w:noWrap w:val="0"/>
            <w:vAlign w:val="center"/>
          </w:tcPr>
          <w:p w14:paraId="0E1A9277">
            <w:pPr>
              <w:adjustRightInd w:val="0"/>
              <w:snapToGrid w:val="0"/>
              <w:jc w:val="center"/>
              <w:rPr>
                <w:rFonts w:hint="eastAsia" w:ascii="宋体" w:hAnsi="宋体"/>
                <w:bCs/>
                <w:szCs w:val="21"/>
              </w:rPr>
            </w:pPr>
          </w:p>
        </w:tc>
        <w:tc>
          <w:tcPr>
            <w:tcW w:w="1344" w:type="dxa"/>
            <w:tcBorders>
              <w:tl2br w:val="nil"/>
              <w:tr2bl w:val="nil"/>
            </w:tcBorders>
            <w:noWrap w:val="0"/>
            <w:vAlign w:val="center"/>
          </w:tcPr>
          <w:p w14:paraId="4C2EA2A1">
            <w:pPr>
              <w:adjustRightInd w:val="0"/>
              <w:snapToGrid w:val="0"/>
              <w:jc w:val="center"/>
              <w:rPr>
                <w:rFonts w:hint="eastAsia" w:ascii="宋体" w:hAnsi="宋体"/>
                <w:bCs/>
                <w:szCs w:val="21"/>
              </w:rPr>
            </w:pPr>
          </w:p>
        </w:tc>
      </w:tr>
      <w:tr w14:paraId="7382ADD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4111" w:type="dxa"/>
            <w:tcBorders>
              <w:tl2br w:val="nil"/>
              <w:tr2bl w:val="nil"/>
            </w:tcBorders>
            <w:noWrap w:val="0"/>
            <w:vAlign w:val="center"/>
          </w:tcPr>
          <w:p w14:paraId="6328CB9F">
            <w:pPr>
              <w:adjustRightInd w:val="0"/>
              <w:snapToGrid w:val="0"/>
              <w:ind w:firstLine="210" w:firstLineChars="100"/>
              <w:jc w:val="left"/>
              <w:rPr>
                <w:rFonts w:ascii="宋体" w:hAnsi="宋体"/>
                <w:bCs/>
                <w:szCs w:val="21"/>
              </w:rPr>
            </w:pPr>
            <w:r>
              <w:rPr>
                <w:rFonts w:hint="eastAsia" w:ascii="宋体" w:hAnsi="宋体"/>
                <w:bCs/>
                <w:szCs w:val="21"/>
                <w:lang w:eastAsia="zh-CN"/>
              </w:rPr>
              <w:t>其中：</w:t>
            </w:r>
            <w:r>
              <w:rPr>
                <w:rFonts w:hint="eastAsia" w:ascii="宋体" w:hAnsi="宋体"/>
                <w:bCs/>
                <w:szCs w:val="21"/>
              </w:rPr>
              <w:t>女性</w:t>
            </w:r>
          </w:p>
        </w:tc>
        <w:tc>
          <w:tcPr>
            <w:tcW w:w="1467" w:type="dxa"/>
            <w:tcBorders>
              <w:tl2br w:val="nil"/>
              <w:tr2bl w:val="nil"/>
            </w:tcBorders>
            <w:noWrap w:val="0"/>
            <w:vAlign w:val="center"/>
          </w:tcPr>
          <w:p w14:paraId="1E3A36D2">
            <w:pPr>
              <w:adjustRightInd w:val="0"/>
              <w:snapToGrid w:val="0"/>
              <w:jc w:val="center"/>
              <w:rPr>
                <w:rFonts w:ascii="宋体" w:hAnsi="宋体"/>
                <w:bCs/>
                <w:szCs w:val="21"/>
              </w:rPr>
            </w:pPr>
            <w:r>
              <w:rPr>
                <w:rFonts w:hint="eastAsia" w:ascii="宋体" w:hAnsi="宋体"/>
                <w:bCs/>
                <w:szCs w:val="21"/>
              </w:rPr>
              <w:t>人</w:t>
            </w:r>
          </w:p>
        </w:tc>
        <w:tc>
          <w:tcPr>
            <w:tcW w:w="1091" w:type="dxa"/>
            <w:tcBorders>
              <w:tl2br w:val="nil"/>
              <w:tr2bl w:val="nil"/>
            </w:tcBorders>
            <w:noWrap w:val="0"/>
            <w:vAlign w:val="center"/>
          </w:tcPr>
          <w:p w14:paraId="26F8B129">
            <w:pPr>
              <w:adjustRightInd w:val="0"/>
              <w:snapToGrid w:val="0"/>
              <w:jc w:val="center"/>
              <w:rPr>
                <w:rFonts w:hint="eastAsia" w:ascii="宋体" w:hAnsi="宋体"/>
                <w:bCs/>
                <w:szCs w:val="21"/>
              </w:rPr>
            </w:pPr>
            <w:r>
              <w:rPr>
                <w:rFonts w:hint="eastAsia" w:ascii="宋体" w:hAnsi="宋体"/>
                <w:bCs/>
                <w:szCs w:val="21"/>
              </w:rPr>
              <w:t>12</w:t>
            </w:r>
          </w:p>
        </w:tc>
        <w:tc>
          <w:tcPr>
            <w:tcW w:w="1227" w:type="dxa"/>
            <w:tcBorders>
              <w:tl2br w:val="nil"/>
              <w:tr2bl w:val="nil"/>
            </w:tcBorders>
            <w:noWrap w:val="0"/>
            <w:vAlign w:val="center"/>
          </w:tcPr>
          <w:p w14:paraId="73861E68">
            <w:pPr>
              <w:adjustRightInd w:val="0"/>
              <w:snapToGrid w:val="0"/>
              <w:jc w:val="center"/>
              <w:rPr>
                <w:rFonts w:hint="eastAsia" w:ascii="宋体" w:hAnsi="宋体"/>
                <w:bCs/>
                <w:szCs w:val="21"/>
              </w:rPr>
            </w:pPr>
          </w:p>
        </w:tc>
        <w:tc>
          <w:tcPr>
            <w:tcW w:w="1344" w:type="dxa"/>
            <w:tcBorders>
              <w:tl2br w:val="nil"/>
              <w:tr2bl w:val="nil"/>
            </w:tcBorders>
            <w:noWrap w:val="0"/>
            <w:vAlign w:val="center"/>
          </w:tcPr>
          <w:p w14:paraId="5C1C5EF0">
            <w:pPr>
              <w:adjustRightInd w:val="0"/>
              <w:snapToGrid w:val="0"/>
              <w:jc w:val="center"/>
              <w:rPr>
                <w:rFonts w:hint="eastAsia" w:ascii="宋体" w:hAnsi="宋体"/>
                <w:bCs/>
                <w:szCs w:val="21"/>
              </w:rPr>
            </w:pPr>
          </w:p>
        </w:tc>
      </w:tr>
      <w:tr w14:paraId="5DE8991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4111" w:type="dxa"/>
            <w:tcBorders>
              <w:tl2br w:val="nil"/>
              <w:tr2bl w:val="nil"/>
            </w:tcBorders>
            <w:noWrap w:val="0"/>
            <w:vAlign w:val="center"/>
          </w:tcPr>
          <w:p w14:paraId="4A9021FD">
            <w:pPr>
              <w:adjustRightInd w:val="0"/>
              <w:snapToGrid w:val="0"/>
              <w:ind w:firstLine="210" w:firstLineChars="100"/>
              <w:jc w:val="left"/>
              <w:rPr>
                <w:rFonts w:ascii="宋体" w:hAnsi="宋体"/>
                <w:bCs/>
                <w:szCs w:val="21"/>
              </w:rPr>
            </w:pPr>
            <w:r>
              <w:rPr>
                <w:rFonts w:hint="eastAsia" w:ascii="宋体" w:hAnsi="宋体"/>
                <w:bCs/>
                <w:szCs w:val="21"/>
                <w:lang w:eastAsia="zh-CN"/>
              </w:rPr>
              <w:t>其中：</w:t>
            </w:r>
            <w:r>
              <w:rPr>
                <w:rFonts w:hint="eastAsia" w:ascii="宋体" w:hAnsi="宋体"/>
                <w:bCs/>
                <w:szCs w:val="21"/>
              </w:rPr>
              <w:t>外国及港澳台籍人员</w:t>
            </w:r>
          </w:p>
        </w:tc>
        <w:tc>
          <w:tcPr>
            <w:tcW w:w="1467" w:type="dxa"/>
            <w:tcBorders>
              <w:tl2br w:val="nil"/>
              <w:tr2bl w:val="nil"/>
            </w:tcBorders>
            <w:noWrap w:val="0"/>
            <w:vAlign w:val="center"/>
          </w:tcPr>
          <w:p w14:paraId="0EA4356B">
            <w:pPr>
              <w:adjustRightInd w:val="0"/>
              <w:snapToGrid w:val="0"/>
              <w:jc w:val="center"/>
              <w:rPr>
                <w:rFonts w:hint="eastAsia" w:ascii="宋体" w:hAnsi="宋体"/>
                <w:bCs/>
                <w:szCs w:val="21"/>
              </w:rPr>
            </w:pPr>
            <w:r>
              <w:rPr>
                <w:rFonts w:hint="eastAsia" w:ascii="宋体" w:hAnsi="宋体"/>
                <w:bCs/>
                <w:szCs w:val="21"/>
              </w:rPr>
              <w:t>人</w:t>
            </w:r>
          </w:p>
        </w:tc>
        <w:tc>
          <w:tcPr>
            <w:tcW w:w="1091" w:type="dxa"/>
            <w:tcBorders>
              <w:tl2br w:val="nil"/>
              <w:tr2bl w:val="nil"/>
            </w:tcBorders>
            <w:noWrap w:val="0"/>
            <w:vAlign w:val="center"/>
          </w:tcPr>
          <w:p w14:paraId="282CF7D2">
            <w:pPr>
              <w:adjustRightInd w:val="0"/>
              <w:snapToGrid w:val="0"/>
              <w:jc w:val="center"/>
              <w:rPr>
                <w:rFonts w:hint="eastAsia" w:ascii="宋体" w:hAnsi="宋体"/>
                <w:bCs/>
                <w:szCs w:val="21"/>
              </w:rPr>
            </w:pPr>
            <w:r>
              <w:rPr>
                <w:rFonts w:hint="eastAsia" w:ascii="宋体" w:hAnsi="宋体"/>
                <w:bCs/>
                <w:szCs w:val="21"/>
              </w:rPr>
              <w:t>13</w:t>
            </w:r>
          </w:p>
        </w:tc>
        <w:tc>
          <w:tcPr>
            <w:tcW w:w="1227" w:type="dxa"/>
            <w:tcBorders>
              <w:tl2br w:val="nil"/>
              <w:tr2bl w:val="nil"/>
            </w:tcBorders>
            <w:noWrap w:val="0"/>
            <w:vAlign w:val="center"/>
          </w:tcPr>
          <w:p w14:paraId="3910E5A4">
            <w:pPr>
              <w:adjustRightInd w:val="0"/>
              <w:snapToGrid w:val="0"/>
              <w:jc w:val="center"/>
              <w:rPr>
                <w:rFonts w:ascii="宋体" w:hAnsi="宋体"/>
                <w:bCs/>
                <w:szCs w:val="21"/>
              </w:rPr>
            </w:pPr>
          </w:p>
        </w:tc>
        <w:tc>
          <w:tcPr>
            <w:tcW w:w="1344" w:type="dxa"/>
            <w:tcBorders>
              <w:tl2br w:val="nil"/>
              <w:tr2bl w:val="nil"/>
            </w:tcBorders>
            <w:noWrap w:val="0"/>
            <w:vAlign w:val="center"/>
          </w:tcPr>
          <w:p w14:paraId="4FC0EF41">
            <w:pPr>
              <w:adjustRightInd w:val="0"/>
              <w:snapToGrid w:val="0"/>
              <w:jc w:val="center"/>
              <w:rPr>
                <w:rFonts w:ascii="宋体" w:hAnsi="宋体"/>
                <w:bCs/>
                <w:szCs w:val="21"/>
              </w:rPr>
            </w:pPr>
          </w:p>
        </w:tc>
      </w:tr>
      <w:tr w14:paraId="40F2D58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4111" w:type="dxa"/>
            <w:tcBorders>
              <w:tl2br w:val="nil"/>
              <w:tr2bl w:val="nil"/>
            </w:tcBorders>
            <w:noWrap w:val="0"/>
            <w:vAlign w:val="center"/>
          </w:tcPr>
          <w:p w14:paraId="2A3FC9FA">
            <w:pPr>
              <w:adjustRightInd w:val="0"/>
              <w:snapToGrid w:val="0"/>
              <w:ind w:firstLine="210" w:firstLineChars="100"/>
              <w:jc w:val="left"/>
              <w:rPr>
                <w:rFonts w:hint="eastAsia" w:ascii="宋体" w:hAnsi="宋体"/>
                <w:bCs/>
                <w:szCs w:val="21"/>
              </w:rPr>
            </w:pPr>
            <w:r>
              <w:rPr>
                <w:rFonts w:hint="eastAsia" w:ascii="宋体" w:hAnsi="宋体"/>
                <w:bCs/>
                <w:szCs w:val="21"/>
                <w:lang w:eastAsia="zh-CN"/>
              </w:rPr>
              <w:t>其中：</w:t>
            </w:r>
            <w:r>
              <w:rPr>
                <w:rFonts w:hint="eastAsia" w:ascii="宋体" w:hAnsi="宋体"/>
                <w:bCs/>
                <w:szCs w:val="21"/>
              </w:rPr>
              <w:t>研发（R&amp;D)人员</w:t>
            </w:r>
          </w:p>
        </w:tc>
        <w:tc>
          <w:tcPr>
            <w:tcW w:w="1467" w:type="dxa"/>
            <w:tcBorders>
              <w:tl2br w:val="nil"/>
              <w:tr2bl w:val="nil"/>
            </w:tcBorders>
            <w:noWrap w:val="0"/>
            <w:vAlign w:val="center"/>
          </w:tcPr>
          <w:p w14:paraId="5A57BC2E">
            <w:pPr>
              <w:adjustRightInd w:val="0"/>
              <w:snapToGrid w:val="0"/>
              <w:jc w:val="center"/>
              <w:rPr>
                <w:rFonts w:ascii="宋体" w:hAnsi="宋体"/>
                <w:bCs/>
                <w:szCs w:val="21"/>
              </w:rPr>
            </w:pPr>
            <w:r>
              <w:rPr>
                <w:rFonts w:hint="eastAsia" w:ascii="宋体" w:hAnsi="宋体"/>
                <w:bCs/>
                <w:szCs w:val="21"/>
              </w:rPr>
              <w:t>人</w:t>
            </w:r>
          </w:p>
        </w:tc>
        <w:tc>
          <w:tcPr>
            <w:tcW w:w="1091" w:type="dxa"/>
            <w:tcBorders>
              <w:tl2br w:val="nil"/>
              <w:tr2bl w:val="nil"/>
            </w:tcBorders>
            <w:noWrap w:val="0"/>
            <w:vAlign w:val="center"/>
          </w:tcPr>
          <w:p w14:paraId="702E9453">
            <w:pPr>
              <w:adjustRightInd w:val="0"/>
              <w:snapToGrid w:val="0"/>
              <w:jc w:val="center"/>
              <w:rPr>
                <w:rFonts w:hint="eastAsia" w:ascii="宋体" w:hAnsi="宋体"/>
                <w:bCs/>
                <w:szCs w:val="21"/>
              </w:rPr>
            </w:pPr>
            <w:r>
              <w:rPr>
                <w:rFonts w:hint="eastAsia" w:ascii="宋体" w:hAnsi="宋体"/>
                <w:bCs/>
                <w:szCs w:val="21"/>
              </w:rPr>
              <w:t>14</w:t>
            </w:r>
          </w:p>
        </w:tc>
        <w:tc>
          <w:tcPr>
            <w:tcW w:w="1227" w:type="dxa"/>
            <w:tcBorders>
              <w:tl2br w:val="nil"/>
              <w:tr2bl w:val="nil"/>
            </w:tcBorders>
            <w:noWrap w:val="0"/>
            <w:vAlign w:val="center"/>
          </w:tcPr>
          <w:p w14:paraId="30089D24">
            <w:pPr>
              <w:adjustRightInd w:val="0"/>
              <w:snapToGrid w:val="0"/>
              <w:jc w:val="center"/>
              <w:rPr>
                <w:rFonts w:ascii="宋体" w:hAnsi="宋体"/>
                <w:bCs/>
                <w:szCs w:val="21"/>
              </w:rPr>
            </w:pPr>
          </w:p>
        </w:tc>
        <w:tc>
          <w:tcPr>
            <w:tcW w:w="1344" w:type="dxa"/>
            <w:tcBorders>
              <w:tl2br w:val="nil"/>
              <w:tr2bl w:val="nil"/>
            </w:tcBorders>
            <w:noWrap w:val="0"/>
            <w:vAlign w:val="center"/>
          </w:tcPr>
          <w:p w14:paraId="0DBE2AA4">
            <w:pPr>
              <w:adjustRightInd w:val="0"/>
              <w:snapToGrid w:val="0"/>
              <w:jc w:val="center"/>
              <w:rPr>
                <w:rFonts w:ascii="宋体" w:hAnsi="宋体"/>
                <w:bCs/>
                <w:szCs w:val="21"/>
              </w:rPr>
            </w:pPr>
          </w:p>
        </w:tc>
      </w:tr>
      <w:tr w14:paraId="261C28E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4111" w:type="dxa"/>
            <w:tcBorders>
              <w:tl2br w:val="nil"/>
              <w:tr2bl w:val="nil"/>
            </w:tcBorders>
            <w:noWrap w:val="0"/>
            <w:vAlign w:val="center"/>
          </w:tcPr>
          <w:p w14:paraId="48A9280D">
            <w:pPr>
              <w:adjustRightInd w:val="0"/>
              <w:snapToGrid w:val="0"/>
              <w:jc w:val="left"/>
              <w:rPr>
                <w:rFonts w:hint="eastAsia" w:ascii="宋体" w:hAnsi="宋体"/>
                <w:bCs/>
                <w:szCs w:val="21"/>
              </w:rPr>
            </w:pPr>
            <w:r>
              <w:rPr>
                <w:rFonts w:hint="eastAsia" w:ascii="宋体" w:hAnsi="宋体"/>
                <w:bCs/>
                <w:szCs w:val="21"/>
              </w:rPr>
              <w:t>按学历分：研究生及以上</w:t>
            </w:r>
          </w:p>
        </w:tc>
        <w:tc>
          <w:tcPr>
            <w:tcW w:w="1467" w:type="dxa"/>
            <w:tcBorders>
              <w:tl2br w:val="nil"/>
              <w:tr2bl w:val="nil"/>
            </w:tcBorders>
            <w:noWrap w:val="0"/>
            <w:vAlign w:val="center"/>
          </w:tcPr>
          <w:p w14:paraId="5CFA5928">
            <w:pPr>
              <w:adjustRightInd w:val="0"/>
              <w:snapToGrid w:val="0"/>
              <w:jc w:val="center"/>
              <w:rPr>
                <w:rFonts w:hint="eastAsia" w:ascii="宋体" w:hAnsi="宋体"/>
                <w:bCs/>
                <w:szCs w:val="21"/>
              </w:rPr>
            </w:pPr>
            <w:r>
              <w:rPr>
                <w:rFonts w:hint="eastAsia" w:ascii="宋体" w:hAnsi="宋体"/>
                <w:bCs/>
                <w:szCs w:val="21"/>
              </w:rPr>
              <w:t>人</w:t>
            </w:r>
          </w:p>
        </w:tc>
        <w:tc>
          <w:tcPr>
            <w:tcW w:w="1091" w:type="dxa"/>
            <w:tcBorders>
              <w:tl2br w:val="nil"/>
              <w:tr2bl w:val="nil"/>
            </w:tcBorders>
            <w:noWrap w:val="0"/>
            <w:vAlign w:val="center"/>
          </w:tcPr>
          <w:p w14:paraId="6A4807AD">
            <w:pPr>
              <w:adjustRightInd w:val="0"/>
              <w:snapToGrid w:val="0"/>
              <w:jc w:val="center"/>
              <w:rPr>
                <w:rFonts w:hint="eastAsia" w:ascii="宋体" w:hAnsi="宋体"/>
                <w:bCs/>
                <w:szCs w:val="21"/>
              </w:rPr>
            </w:pPr>
            <w:r>
              <w:rPr>
                <w:rFonts w:hint="eastAsia" w:ascii="宋体" w:hAnsi="宋体"/>
                <w:bCs/>
                <w:szCs w:val="21"/>
              </w:rPr>
              <w:t>15</w:t>
            </w:r>
          </w:p>
        </w:tc>
        <w:tc>
          <w:tcPr>
            <w:tcW w:w="1227" w:type="dxa"/>
            <w:tcBorders>
              <w:tl2br w:val="nil"/>
              <w:tr2bl w:val="nil"/>
            </w:tcBorders>
            <w:noWrap w:val="0"/>
            <w:vAlign w:val="center"/>
          </w:tcPr>
          <w:p w14:paraId="2866E154">
            <w:pPr>
              <w:adjustRightInd w:val="0"/>
              <w:snapToGrid w:val="0"/>
              <w:jc w:val="center"/>
              <w:rPr>
                <w:rFonts w:ascii="宋体" w:hAnsi="宋体"/>
                <w:bCs/>
                <w:szCs w:val="21"/>
              </w:rPr>
            </w:pPr>
          </w:p>
        </w:tc>
        <w:tc>
          <w:tcPr>
            <w:tcW w:w="1344" w:type="dxa"/>
            <w:tcBorders>
              <w:tl2br w:val="nil"/>
              <w:tr2bl w:val="nil"/>
            </w:tcBorders>
            <w:noWrap w:val="0"/>
            <w:vAlign w:val="center"/>
          </w:tcPr>
          <w:p w14:paraId="7E0D6E23">
            <w:pPr>
              <w:adjustRightInd w:val="0"/>
              <w:snapToGrid w:val="0"/>
              <w:jc w:val="center"/>
              <w:rPr>
                <w:rFonts w:ascii="宋体" w:hAnsi="宋体"/>
                <w:bCs/>
                <w:szCs w:val="21"/>
              </w:rPr>
            </w:pPr>
          </w:p>
        </w:tc>
      </w:tr>
      <w:tr w14:paraId="38A8A85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4111" w:type="dxa"/>
            <w:tcBorders>
              <w:tl2br w:val="nil"/>
              <w:tr2bl w:val="nil"/>
            </w:tcBorders>
            <w:noWrap w:val="0"/>
            <w:vAlign w:val="center"/>
          </w:tcPr>
          <w:p w14:paraId="0A064521">
            <w:pPr>
              <w:adjustRightInd w:val="0"/>
              <w:snapToGrid w:val="0"/>
              <w:ind w:firstLine="1050" w:firstLineChars="500"/>
              <w:jc w:val="left"/>
              <w:rPr>
                <w:rFonts w:hint="eastAsia" w:ascii="宋体" w:hAnsi="宋体"/>
                <w:bCs/>
                <w:szCs w:val="21"/>
              </w:rPr>
            </w:pPr>
            <w:r>
              <w:rPr>
                <w:rFonts w:hint="eastAsia" w:ascii="宋体" w:hAnsi="宋体"/>
                <w:bCs/>
                <w:szCs w:val="21"/>
              </w:rPr>
              <w:t>本科</w:t>
            </w:r>
          </w:p>
        </w:tc>
        <w:tc>
          <w:tcPr>
            <w:tcW w:w="1467" w:type="dxa"/>
            <w:tcBorders>
              <w:tl2br w:val="nil"/>
              <w:tr2bl w:val="nil"/>
            </w:tcBorders>
            <w:noWrap w:val="0"/>
            <w:vAlign w:val="center"/>
          </w:tcPr>
          <w:p w14:paraId="3FFF4FA1">
            <w:pPr>
              <w:adjustRightInd w:val="0"/>
              <w:snapToGrid w:val="0"/>
              <w:jc w:val="center"/>
              <w:rPr>
                <w:rFonts w:ascii="宋体" w:hAnsi="宋体"/>
                <w:bCs/>
                <w:szCs w:val="21"/>
              </w:rPr>
            </w:pPr>
            <w:r>
              <w:rPr>
                <w:rFonts w:hint="eastAsia" w:ascii="宋体" w:hAnsi="宋体"/>
                <w:bCs/>
                <w:szCs w:val="21"/>
              </w:rPr>
              <w:t>人</w:t>
            </w:r>
          </w:p>
        </w:tc>
        <w:tc>
          <w:tcPr>
            <w:tcW w:w="1091" w:type="dxa"/>
            <w:tcBorders>
              <w:tl2br w:val="nil"/>
              <w:tr2bl w:val="nil"/>
            </w:tcBorders>
            <w:noWrap w:val="0"/>
            <w:vAlign w:val="center"/>
          </w:tcPr>
          <w:p w14:paraId="1C7350F3">
            <w:pPr>
              <w:adjustRightInd w:val="0"/>
              <w:snapToGrid w:val="0"/>
              <w:jc w:val="center"/>
              <w:rPr>
                <w:rFonts w:hint="eastAsia" w:ascii="宋体" w:hAnsi="宋体"/>
                <w:bCs/>
                <w:szCs w:val="21"/>
              </w:rPr>
            </w:pPr>
            <w:r>
              <w:rPr>
                <w:rFonts w:hint="eastAsia" w:ascii="宋体" w:hAnsi="宋体"/>
                <w:bCs/>
                <w:szCs w:val="21"/>
              </w:rPr>
              <w:t>16</w:t>
            </w:r>
          </w:p>
        </w:tc>
        <w:tc>
          <w:tcPr>
            <w:tcW w:w="1227" w:type="dxa"/>
            <w:tcBorders>
              <w:tl2br w:val="nil"/>
              <w:tr2bl w:val="nil"/>
            </w:tcBorders>
            <w:noWrap w:val="0"/>
            <w:vAlign w:val="center"/>
          </w:tcPr>
          <w:p w14:paraId="4EA94CB0">
            <w:pPr>
              <w:adjustRightInd w:val="0"/>
              <w:snapToGrid w:val="0"/>
              <w:jc w:val="center"/>
              <w:rPr>
                <w:rFonts w:ascii="宋体" w:hAnsi="宋体"/>
                <w:bCs/>
                <w:szCs w:val="21"/>
              </w:rPr>
            </w:pPr>
          </w:p>
        </w:tc>
        <w:tc>
          <w:tcPr>
            <w:tcW w:w="1344" w:type="dxa"/>
            <w:tcBorders>
              <w:tl2br w:val="nil"/>
              <w:tr2bl w:val="nil"/>
            </w:tcBorders>
            <w:noWrap w:val="0"/>
            <w:vAlign w:val="center"/>
          </w:tcPr>
          <w:p w14:paraId="37B2030A">
            <w:pPr>
              <w:adjustRightInd w:val="0"/>
              <w:snapToGrid w:val="0"/>
              <w:jc w:val="center"/>
              <w:rPr>
                <w:rFonts w:ascii="宋体" w:hAnsi="宋体"/>
                <w:bCs/>
                <w:szCs w:val="21"/>
              </w:rPr>
            </w:pPr>
          </w:p>
        </w:tc>
      </w:tr>
      <w:tr w14:paraId="32FF5D6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4111" w:type="dxa"/>
            <w:tcBorders>
              <w:tl2br w:val="nil"/>
              <w:tr2bl w:val="nil"/>
            </w:tcBorders>
            <w:noWrap w:val="0"/>
            <w:vAlign w:val="center"/>
          </w:tcPr>
          <w:p w14:paraId="2AAFD157">
            <w:pPr>
              <w:adjustRightInd w:val="0"/>
              <w:snapToGrid w:val="0"/>
              <w:ind w:firstLine="1050" w:firstLineChars="500"/>
              <w:jc w:val="left"/>
              <w:rPr>
                <w:rFonts w:hint="eastAsia" w:ascii="宋体" w:hAnsi="宋体"/>
                <w:bCs/>
                <w:szCs w:val="21"/>
              </w:rPr>
            </w:pPr>
            <w:r>
              <w:rPr>
                <w:rFonts w:hint="eastAsia" w:ascii="宋体" w:hAnsi="宋体"/>
                <w:bCs/>
                <w:szCs w:val="21"/>
              </w:rPr>
              <w:t>大专</w:t>
            </w:r>
          </w:p>
        </w:tc>
        <w:tc>
          <w:tcPr>
            <w:tcW w:w="1467" w:type="dxa"/>
            <w:tcBorders>
              <w:tl2br w:val="nil"/>
              <w:tr2bl w:val="nil"/>
            </w:tcBorders>
            <w:noWrap w:val="0"/>
            <w:vAlign w:val="center"/>
          </w:tcPr>
          <w:p w14:paraId="22161B14">
            <w:pPr>
              <w:adjustRightInd w:val="0"/>
              <w:snapToGrid w:val="0"/>
              <w:jc w:val="center"/>
              <w:rPr>
                <w:rFonts w:hint="eastAsia" w:ascii="宋体" w:hAnsi="宋体"/>
                <w:bCs/>
                <w:szCs w:val="21"/>
              </w:rPr>
            </w:pPr>
            <w:r>
              <w:rPr>
                <w:rFonts w:hint="eastAsia" w:ascii="宋体" w:hAnsi="宋体"/>
                <w:bCs/>
                <w:szCs w:val="21"/>
              </w:rPr>
              <w:t>人</w:t>
            </w:r>
          </w:p>
        </w:tc>
        <w:tc>
          <w:tcPr>
            <w:tcW w:w="1091" w:type="dxa"/>
            <w:tcBorders>
              <w:tl2br w:val="nil"/>
              <w:tr2bl w:val="nil"/>
            </w:tcBorders>
            <w:noWrap w:val="0"/>
            <w:vAlign w:val="center"/>
          </w:tcPr>
          <w:p w14:paraId="21E1AECE">
            <w:pPr>
              <w:adjustRightInd w:val="0"/>
              <w:snapToGrid w:val="0"/>
              <w:jc w:val="center"/>
              <w:rPr>
                <w:rFonts w:hint="eastAsia" w:ascii="宋体" w:hAnsi="宋体"/>
                <w:bCs/>
                <w:szCs w:val="21"/>
              </w:rPr>
            </w:pPr>
            <w:r>
              <w:rPr>
                <w:rFonts w:hint="eastAsia" w:ascii="宋体" w:hAnsi="宋体"/>
                <w:bCs/>
                <w:szCs w:val="21"/>
              </w:rPr>
              <w:t>17</w:t>
            </w:r>
          </w:p>
        </w:tc>
        <w:tc>
          <w:tcPr>
            <w:tcW w:w="1227" w:type="dxa"/>
            <w:tcBorders>
              <w:tl2br w:val="nil"/>
              <w:tr2bl w:val="nil"/>
            </w:tcBorders>
            <w:noWrap w:val="0"/>
            <w:vAlign w:val="center"/>
          </w:tcPr>
          <w:p w14:paraId="1AE48E9A">
            <w:pPr>
              <w:adjustRightInd w:val="0"/>
              <w:snapToGrid w:val="0"/>
              <w:jc w:val="center"/>
              <w:rPr>
                <w:rFonts w:ascii="宋体" w:hAnsi="宋体"/>
                <w:bCs/>
                <w:szCs w:val="21"/>
              </w:rPr>
            </w:pPr>
          </w:p>
        </w:tc>
        <w:tc>
          <w:tcPr>
            <w:tcW w:w="1344" w:type="dxa"/>
            <w:tcBorders>
              <w:tl2br w:val="nil"/>
              <w:tr2bl w:val="nil"/>
            </w:tcBorders>
            <w:noWrap w:val="0"/>
            <w:vAlign w:val="center"/>
          </w:tcPr>
          <w:p w14:paraId="7CD41011">
            <w:pPr>
              <w:adjustRightInd w:val="0"/>
              <w:snapToGrid w:val="0"/>
              <w:jc w:val="center"/>
              <w:rPr>
                <w:rFonts w:ascii="宋体" w:hAnsi="宋体"/>
                <w:bCs/>
                <w:szCs w:val="21"/>
              </w:rPr>
            </w:pPr>
          </w:p>
        </w:tc>
      </w:tr>
      <w:tr w14:paraId="496DADC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4111" w:type="dxa"/>
            <w:tcBorders>
              <w:tl2br w:val="nil"/>
              <w:tr2bl w:val="nil"/>
            </w:tcBorders>
            <w:noWrap w:val="0"/>
            <w:vAlign w:val="center"/>
          </w:tcPr>
          <w:p w14:paraId="11EF23A1">
            <w:pPr>
              <w:adjustRightInd w:val="0"/>
              <w:snapToGrid w:val="0"/>
              <w:jc w:val="left"/>
              <w:rPr>
                <w:rFonts w:hint="eastAsia" w:ascii="宋体" w:hAnsi="宋体"/>
                <w:bCs/>
                <w:szCs w:val="21"/>
              </w:rPr>
            </w:pPr>
            <w:r>
              <w:rPr>
                <w:rFonts w:hint="eastAsia" w:ascii="宋体" w:hAnsi="宋体"/>
                <w:bCs/>
                <w:szCs w:val="21"/>
              </w:rPr>
              <w:t>按职称分：高级职称</w:t>
            </w:r>
          </w:p>
        </w:tc>
        <w:tc>
          <w:tcPr>
            <w:tcW w:w="1467" w:type="dxa"/>
            <w:tcBorders>
              <w:tl2br w:val="nil"/>
              <w:tr2bl w:val="nil"/>
            </w:tcBorders>
            <w:noWrap w:val="0"/>
            <w:vAlign w:val="center"/>
          </w:tcPr>
          <w:p w14:paraId="6E3201D0">
            <w:pPr>
              <w:adjustRightInd w:val="0"/>
              <w:snapToGrid w:val="0"/>
              <w:jc w:val="center"/>
              <w:rPr>
                <w:rFonts w:ascii="宋体" w:hAnsi="宋体"/>
                <w:bCs/>
                <w:szCs w:val="21"/>
              </w:rPr>
            </w:pPr>
            <w:r>
              <w:rPr>
                <w:rFonts w:hint="eastAsia" w:ascii="宋体" w:hAnsi="宋体"/>
                <w:bCs/>
                <w:szCs w:val="21"/>
              </w:rPr>
              <w:t>人</w:t>
            </w:r>
          </w:p>
        </w:tc>
        <w:tc>
          <w:tcPr>
            <w:tcW w:w="1091" w:type="dxa"/>
            <w:tcBorders>
              <w:tl2br w:val="nil"/>
              <w:tr2bl w:val="nil"/>
            </w:tcBorders>
            <w:noWrap w:val="0"/>
            <w:vAlign w:val="center"/>
          </w:tcPr>
          <w:p w14:paraId="2BED8437">
            <w:pPr>
              <w:adjustRightInd w:val="0"/>
              <w:snapToGrid w:val="0"/>
              <w:jc w:val="center"/>
              <w:rPr>
                <w:rFonts w:hint="eastAsia" w:ascii="宋体" w:hAnsi="宋体"/>
                <w:bCs/>
                <w:szCs w:val="21"/>
              </w:rPr>
            </w:pPr>
            <w:r>
              <w:rPr>
                <w:rFonts w:hint="eastAsia" w:ascii="宋体" w:hAnsi="宋体"/>
                <w:bCs/>
                <w:szCs w:val="21"/>
              </w:rPr>
              <w:t>18</w:t>
            </w:r>
          </w:p>
        </w:tc>
        <w:tc>
          <w:tcPr>
            <w:tcW w:w="1227" w:type="dxa"/>
            <w:tcBorders>
              <w:tl2br w:val="nil"/>
              <w:tr2bl w:val="nil"/>
            </w:tcBorders>
            <w:noWrap w:val="0"/>
            <w:vAlign w:val="center"/>
          </w:tcPr>
          <w:p w14:paraId="6DE7D975">
            <w:pPr>
              <w:adjustRightInd w:val="0"/>
              <w:snapToGrid w:val="0"/>
              <w:jc w:val="center"/>
              <w:rPr>
                <w:rFonts w:ascii="宋体" w:hAnsi="宋体"/>
                <w:bCs/>
                <w:szCs w:val="21"/>
              </w:rPr>
            </w:pPr>
          </w:p>
        </w:tc>
        <w:tc>
          <w:tcPr>
            <w:tcW w:w="1344" w:type="dxa"/>
            <w:tcBorders>
              <w:tl2br w:val="nil"/>
              <w:tr2bl w:val="nil"/>
            </w:tcBorders>
            <w:noWrap w:val="0"/>
            <w:vAlign w:val="center"/>
          </w:tcPr>
          <w:p w14:paraId="30A170BC">
            <w:pPr>
              <w:adjustRightInd w:val="0"/>
              <w:snapToGrid w:val="0"/>
              <w:jc w:val="center"/>
              <w:rPr>
                <w:rFonts w:ascii="宋体" w:hAnsi="宋体"/>
                <w:bCs/>
                <w:szCs w:val="21"/>
              </w:rPr>
            </w:pPr>
          </w:p>
        </w:tc>
      </w:tr>
      <w:tr w14:paraId="5F385F1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4111" w:type="dxa"/>
            <w:tcBorders>
              <w:tl2br w:val="nil"/>
              <w:tr2bl w:val="nil"/>
            </w:tcBorders>
            <w:noWrap w:val="0"/>
            <w:vAlign w:val="center"/>
          </w:tcPr>
          <w:p w14:paraId="508115A1">
            <w:pPr>
              <w:adjustRightInd w:val="0"/>
              <w:snapToGrid w:val="0"/>
              <w:ind w:firstLine="1050" w:firstLineChars="500"/>
              <w:jc w:val="left"/>
              <w:rPr>
                <w:rFonts w:hint="eastAsia" w:ascii="宋体" w:hAnsi="宋体"/>
                <w:bCs/>
                <w:szCs w:val="21"/>
              </w:rPr>
            </w:pPr>
            <w:r>
              <w:rPr>
                <w:rFonts w:hint="eastAsia" w:ascii="宋体" w:hAnsi="宋体"/>
                <w:bCs/>
                <w:szCs w:val="21"/>
              </w:rPr>
              <w:t>中级职称</w:t>
            </w:r>
          </w:p>
        </w:tc>
        <w:tc>
          <w:tcPr>
            <w:tcW w:w="1467" w:type="dxa"/>
            <w:tcBorders>
              <w:tl2br w:val="nil"/>
              <w:tr2bl w:val="nil"/>
            </w:tcBorders>
            <w:noWrap w:val="0"/>
            <w:vAlign w:val="center"/>
          </w:tcPr>
          <w:p w14:paraId="6FC30BA0">
            <w:pPr>
              <w:adjustRightInd w:val="0"/>
              <w:snapToGrid w:val="0"/>
              <w:jc w:val="center"/>
              <w:rPr>
                <w:rFonts w:hint="eastAsia" w:ascii="宋体" w:hAnsi="宋体"/>
                <w:bCs/>
                <w:szCs w:val="21"/>
              </w:rPr>
            </w:pPr>
            <w:r>
              <w:rPr>
                <w:rFonts w:hint="eastAsia" w:ascii="宋体" w:hAnsi="宋体"/>
                <w:bCs/>
                <w:szCs w:val="21"/>
              </w:rPr>
              <w:t>人</w:t>
            </w:r>
          </w:p>
        </w:tc>
        <w:tc>
          <w:tcPr>
            <w:tcW w:w="1091" w:type="dxa"/>
            <w:tcBorders>
              <w:tl2br w:val="nil"/>
              <w:tr2bl w:val="nil"/>
            </w:tcBorders>
            <w:noWrap w:val="0"/>
            <w:vAlign w:val="center"/>
          </w:tcPr>
          <w:p w14:paraId="60903B64">
            <w:pPr>
              <w:adjustRightInd w:val="0"/>
              <w:snapToGrid w:val="0"/>
              <w:jc w:val="center"/>
              <w:rPr>
                <w:rFonts w:hint="eastAsia" w:ascii="宋体" w:hAnsi="宋体"/>
                <w:bCs/>
                <w:szCs w:val="21"/>
              </w:rPr>
            </w:pPr>
            <w:r>
              <w:rPr>
                <w:rFonts w:hint="eastAsia" w:ascii="宋体" w:hAnsi="宋体"/>
                <w:bCs/>
                <w:szCs w:val="21"/>
              </w:rPr>
              <w:t>19</w:t>
            </w:r>
          </w:p>
        </w:tc>
        <w:tc>
          <w:tcPr>
            <w:tcW w:w="1227" w:type="dxa"/>
            <w:tcBorders>
              <w:tl2br w:val="nil"/>
              <w:tr2bl w:val="nil"/>
            </w:tcBorders>
            <w:noWrap w:val="0"/>
            <w:vAlign w:val="center"/>
          </w:tcPr>
          <w:p w14:paraId="5B8BAF83">
            <w:pPr>
              <w:adjustRightInd w:val="0"/>
              <w:snapToGrid w:val="0"/>
              <w:jc w:val="center"/>
              <w:rPr>
                <w:rFonts w:ascii="宋体" w:hAnsi="宋体"/>
                <w:bCs/>
                <w:szCs w:val="21"/>
              </w:rPr>
            </w:pPr>
          </w:p>
        </w:tc>
        <w:tc>
          <w:tcPr>
            <w:tcW w:w="1344" w:type="dxa"/>
            <w:tcBorders>
              <w:tl2br w:val="nil"/>
              <w:tr2bl w:val="nil"/>
            </w:tcBorders>
            <w:noWrap w:val="0"/>
            <w:vAlign w:val="center"/>
          </w:tcPr>
          <w:p w14:paraId="1D0A0958">
            <w:pPr>
              <w:adjustRightInd w:val="0"/>
              <w:snapToGrid w:val="0"/>
              <w:jc w:val="center"/>
              <w:rPr>
                <w:rFonts w:ascii="宋体" w:hAnsi="宋体"/>
                <w:bCs/>
                <w:szCs w:val="21"/>
              </w:rPr>
            </w:pPr>
          </w:p>
        </w:tc>
      </w:tr>
      <w:tr w14:paraId="613D6CA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4111" w:type="dxa"/>
            <w:tcBorders>
              <w:tl2br w:val="nil"/>
              <w:tr2bl w:val="nil"/>
            </w:tcBorders>
            <w:noWrap w:val="0"/>
            <w:vAlign w:val="center"/>
          </w:tcPr>
          <w:p w14:paraId="60145304">
            <w:pPr>
              <w:adjustRightInd w:val="0"/>
              <w:snapToGrid w:val="0"/>
              <w:rPr>
                <w:rFonts w:hint="eastAsia" w:ascii="宋体" w:hAnsi="宋体"/>
                <w:bCs/>
                <w:szCs w:val="21"/>
              </w:rPr>
            </w:pPr>
            <w:r>
              <w:rPr>
                <w:rFonts w:hint="eastAsia" w:ascii="宋体" w:hAnsi="宋体"/>
                <w:bCs/>
                <w:szCs w:val="21"/>
              </w:rPr>
              <w:t>专利申请数</w:t>
            </w:r>
          </w:p>
        </w:tc>
        <w:tc>
          <w:tcPr>
            <w:tcW w:w="1467" w:type="dxa"/>
            <w:tcBorders>
              <w:tl2br w:val="nil"/>
              <w:tr2bl w:val="nil"/>
            </w:tcBorders>
            <w:noWrap w:val="0"/>
            <w:vAlign w:val="center"/>
          </w:tcPr>
          <w:p w14:paraId="6DB3095B">
            <w:pPr>
              <w:adjustRightInd w:val="0"/>
              <w:snapToGrid w:val="0"/>
              <w:jc w:val="center"/>
              <w:rPr>
                <w:rFonts w:hint="eastAsia" w:ascii="宋体" w:hAnsi="宋体"/>
                <w:bCs/>
                <w:szCs w:val="21"/>
              </w:rPr>
            </w:pPr>
            <w:r>
              <w:rPr>
                <w:rFonts w:hint="eastAsia" w:ascii="宋体" w:hAnsi="宋体"/>
                <w:bCs/>
                <w:szCs w:val="21"/>
              </w:rPr>
              <w:t>项</w:t>
            </w:r>
          </w:p>
        </w:tc>
        <w:tc>
          <w:tcPr>
            <w:tcW w:w="1091" w:type="dxa"/>
            <w:tcBorders>
              <w:tl2br w:val="nil"/>
              <w:tr2bl w:val="nil"/>
            </w:tcBorders>
            <w:noWrap w:val="0"/>
            <w:vAlign w:val="center"/>
          </w:tcPr>
          <w:p w14:paraId="2E93F307">
            <w:pPr>
              <w:adjustRightInd w:val="0"/>
              <w:snapToGrid w:val="0"/>
              <w:jc w:val="center"/>
              <w:rPr>
                <w:rFonts w:hint="eastAsia" w:ascii="宋体" w:hAnsi="宋体"/>
                <w:bCs/>
                <w:szCs w:val="21"/>
              </w:rPr>
            </w:pPr>
            <w:r>
              <w:rPr>
                <w:rFonts w:hint="eastAsia" w:ascii="宋体" w:hAnsi="宋体"/>
                <w:bCs/>
                <w:szCs w:val="21"/>
              </w:rPr>
              <w:t>20</w:t>
            </w:r>
          </w:p>
        </w:tc>
        <w:tc>
          <w:tcPr>
            <w:tcW w:w="1227" w:type="dxa"/>
            <w:tcBorders>
              <w:tl2br w:val="nil"/>
              <w:tr2bl w:val="nil"/>
            </w:tcBorders>
            <w:noWrap w:val="0"/>
            <w:vAlign w:val="center"/>
          </w:tcPr>
          <w:p w14:paraId="368A6881">
            <w:pPr>
              <w:adjustRightInd w:val="0"/>
              <w:snapToGrid w:val="0"/>
              <w:jc w:val="center"/>
              <w:rPr>
                <w:rFonts w:ascii="宋体" w:hAnsi="宋体"/>
                <w:bCs/>
                <w:szCs w:val="21"/>
              </w:rPr>
            </w:pPr>
          </w:p>
        </w:tc>
        <w:tc>
          <w:tcPr>
            <w:tcW w:w="1344" w:type="dxa"/>
            <w:tcBorders>
              <w:tl2br w:val="nil"/>
              <w:tr2bl w:val="nil"/>
            </w:tcBorders>
            <w:noWrap w:val="0"/>
            <w:vAlign w:val="center"/>
          </w:tcPr>
          <w:p w14:paraId="1F66E263">
            <w:pPr>
              <w:adjustRightInd w:val="0"/>
              <w:snapToGrid w:val="0"/>
              <w:jc w:val="center"/>
              <w:rPr>
                <w:rFonts w:ascii="宋体" w:hAnsi="宋体"/>
                <w:bCs/>
                <w:szCs w:val="21"/>
              </w:rPr>
            </w:pPr>
          </w:p>
        </w:tc>
      </w:tr>
      <w:tr w14:paraId="272DCBA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4111" w:type="dxa"/>
            <w:tcBorders>
              <w:tl2br w:val="nil"/>
              <w:tr2bl w:val="nil"/>
            </w:tcBorders>
            <w:noWrap w:val="0"/>
            <w:vAlign w:val="center"/>
          </w:tcPr>
          <w:p w14:paraId="68D41E05">
            <w:pPr>
              <w:adjustRightInd w:val="0"/>
              <w:snapToGrid w:val="0"/>
              <w:ind w:firstLine="210" w:firstLineChars="100"/>
              <w:jc w:val="left"/>
              <w:rPr>
                <w:rFonts w:hint="eastAsia" w:ascii="宋体" w:hAnsi="宋体"/>
                <w:bCs/>
                <w:szCs w:val="21"/>
              </w:rPr>
            </w:pPr>
            <w:r>
              <w:rPr>
                <w:rFonts w:hint="eastAsia" w:ascii="宋体" w:hAnsi="宋体"/>
                <w:bCs/>
                <w:szCs w:val="21"/>
              </w:rPr>
              <w:t>其中：发明专利</w:t>
            </w:r>
          </w:p>
        </w:tc>
        <w:tc>
          <w:tcPr>
            <w:tcW w:w="1467" w:type="dxa"/>
            <w:tcBorders>
              <w:tl2br w:val="nil"/>
              <w:tr2bl w:val="nil"/>
            </w:tcBorders>
            <w:noWrap w:val="0"/>
            <w:vAlign w:val="center"/>
          </w:tcPr>
          <w:p w14:paraId="5707FBC3">
            <w:pPr>
              <w:adjustRightInd w:val="0"/>
              <w:snapToGrid w:val="0"/>
              <w:jc w:val="center"/>
              <w:rPr>
                <w:rFonts w:hint="eastAsia" w:ascii="宋体" w:hAnsi="宋体"/>
                <w:bCs/>
                <w:szCs w:val="21"/>
              </w:rPr>
            </w:pPr>
            <w:r>
              <w:rPr>
                <w:rFonts w:hint="eastAsia" w:ascii="宋体" w:hAnsi="宋体"/>
                <w:bCs/>
                <w:szCs w:val="21"/>
              </w:rPr>
              <w:t>项</w:t>
            </w:r>
          </w:p>
        </w:tc>
        <w:tc>
          <w:tcPr>
            <w:tcW w:w="1091" w:type="dxa"/>
            <w:tcBorders>
              <w:tl2br w:val="nil"/>
              <w:tr2bl w:val="nil"/>
            </w:tcBorders>
            <w:noWrap w:val="0"/>
            <w:vAlign w:val="center"/>
          </w:tcPr>
          <w:p w14:paraId="7903F596">
            <w:pPr>
              <w:adjustRightInd w:val="0"/>
              <w:snapToGrid w:val="0"/>
              <w:jc w:val="center"/>
              <w:rPr>
                <w:rFonts w:hint="eastAsia" w:ascii="宋体" w:hAnsi="宋体"/>
                <w:bCs/>
                <w:szCs w:val="21"/>
              </w:rPr>
            </w:pPr>
            <w:r>
              <w:rPr>
                <w:rFonts w:hint="eastAsia" w:ascii="宋体" w:hAnsi="宋体"/>
                <w:bCs/>
                <w:szCs w:val="21"/>
              </w:rPr>
              <w:t>21</w:t>
            </w:r>
          </w:p>
        </w:tc>
        <w:tc>
          <w:tcPr>
            <w:tcW w:w="1227" w:type="dxa"/>
            <w:tcBorders>
              <w:tl2br w:val="nil"/>
              <w:tr2bl w:val="nil"/>
            </w:tcBorders>
            <w:noWrap w:val="0"/>
            <w:vAlign w:val="center"/>
          </w:tcPr>
          <w:p w14:paraId="3C163E47">
            <w:pPr>
              <w:adjustRightInd w:val="0"/>
              <w:snapToGrid w:val="0"/>
              <w:jc w:val="center"/>
              <w:rPr>
                <w:rFonts w:ascii="宋体" w:hAnsi="宋体"/>
                <w:bCs/>
                <w:szCs w:val="21"/>
              </w:rPr>
            </w:pPr>
          </w:p>
        </w:tc>
        <w:tc>
          <w:tcPr>
            <w:tcW w:w="1344" w:type="dxa"/>
            <w:tcBorders>
              <w:tl2br w:val="nil"/>
              <w:tr2bl w:val="nil"/>
            </w:tcBorders>
            <w:noWrap w:val="0"/>
            <w:vAlign w:val="center"/>
          </w:tcPr>
          <w:p w14:paraId="54DF79B7">
            <w:pPr>
              <w:adjustRightInd w:val="0"/>
              <w:snapToGrid w:val="0"/>
              <w:jc w:val="center"/>
              <w:rPr>
                <w:rFonts w:ascii="宋体" w:hAnsi="宋体"/>
                <w:bCs/>
                <w:szCs w:val="21"/>
              </w:rPr>
            </w:pPr>
          </w:p>
        </w:tc>
      </w:tr>
      <w:tr w14:paraId="443B552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4111" w:type="dxa"/>
            <w:tcBorders>
              <w:tl2br w:val="nil"/>
              <w:tr2bl w:val="nil"/>
            </w:tcBorders>
            <w:noWrap w:val="0"/>
            <w:vAlign w:val="center"/>
          </w:tcPr>
          <w:p w14:paraId="78DB984B">
            <w:pPr>
              <w:adjustRightInd w:val="0"/>
              <w:snapToGrid w:val="0"/>
              <w:jc w:val="left"/>
              <w:rPr>
                <w:rFonts w:hint="eastAsia" w:ascii="宋体" w:hAnsi="宋体"/>
                <w:bCs/>
                <w:szCs w:val="21"/>
              </w:rPr>
            </w:pPr>
            <w:r>
              <w:rPr>
                <w:rFonts w:hint="eastAsia" w:ascii="宋体" w:hAnsi="宋体"/>
                <w:bCs/>
                <w:szCs w:val="21"/>
              </w:rPr>
              <w:t>专利授权数</w:t>
            </w:r>
          </w:p>
        </w:tc>
        <w:tc>
          <w:tcPr>
            <w:tcW w:w="1467" w:type="dxa"/>
            <w:tcBorders>
              <w:tl2br w:val="nil"/>
              <w:tr2bl w:val="nil"/>
            </w:tcBorders>
            <w:noWrap w:val="0"/>
            <w:vAlign w:val="center"/>
          </w:tcPr>
          <w:p w14:paraId="25749490">
            <w:pPr>
              <w:adjustRightInd w:val="0"/>
              <w:snapToGrid w:val="0"/>
              <w:jc w:val="center"/>
              <w:rPr>
                <w:rFonts w:hint="eastAsia" w:ascii="宋体" w:hAnsi="宋体"/>
                <w:bCs/>
                <w:szCs w:val="21"/>
              </w:rPr>
            </w:pPr>
            <w:r>
              <w:rPr>
                <w:rFonts w:hint="eastAsia" w:ascii="宋体" w:hAnsi="宋体"/>
                <w:bCs/>
                <w:szCs w:val="21"/>
              </w:rPr>
              <w:t>项</w:t>
            </w:r>
          </w:p>
        </w:tc>
        <w:tc>
          <w:tcPr>
            <w:tcW w:w="1091" w:type="dxa"/>
            <w:tcBorders>
              <w:tl2br w:val="nil"/>
              <w:tr2bl w:val="nil"/>
            </w:tcBorders>
            <w:noWrap w:val="0"/>
            <w:vAlign w:val="center"/>
          </w:tcPr>
          <w:p w14:paraId="0053639E">
            <w:pPr>
              <w:adjustRightInd w:val="0"/>
              <w:snapToGrid w:val="0"/>
              <w:jc w:val="center"/>
              <w:rPr>
                <w:rFonts w:hint="eastAsia" w:ascii="宋体" w:hAnsi="宋体"/>
                <w:bCs/>
                <w:szCs w:val="21"/>
              </w:rPr>
            </w:pPr>
            <w:r>
              <w:rPr>
                <w:rFonts w:hint="eastAsia" w:ascii="宋体" w:hAnsi="宋体"/>
                <w:bCs/>
                <w:szCs w:val="21"/>
              </w:rPr>
              <w:t>22</w:t>
            </w:r>
          </w:p>
        </w:tc>
        <w:tc>
          <w:tcPr>
            <w:tcW w:w="1227" w:type="dxa"/>
            <w:tcBorders>
              <w:tl2br w:val="nil"/>
              <w:tr2bl w:val="nil"/>
            </w:tcBorders>
            <w:noWrap w:val="0"/>
            <w:vAlign w:val="center"/>
          </w:tcPr>
          <w:p w14:paraId="550856D7">
            <w:pPr>
              <w:adjustRightInd w:val="0"/>
              <w:snapToGrid w:val="0"/>
              <w:jc w:val="center"/>
              <w:rPr>
                <w:rFonts w:ascii="宋体" w:hAnsi="宋体"/>
                <w:bCs/>
                <w:szCs w:val="21"/>
              </w:rPr>
            </w:pPr>
          </w:p>
        </w:tc>
        <w:tc>
          <w:tcPr>
            <w:tcW w:w="1344" w:type="dxa"/>
            <w:tcBorders>
              <w:tl2br w:val="nil"/>
              <w:tr2bl w:val="nil"/>
            </w:tcBorders>
            <w:noWrap w:val="0"/>
            <w:vAlign w:val="center"/>
          </w:tcPr>
          <w:p w14:paraId="418EBC09">
            <w:pPr>
              <w:adjustRightInd w:val="0"/>
              <w:snapToGrid w:val="0"/>
              <w:jc w:val="center"/>
              <w:rPr>
                <w:rFonts w:ascii="宋体" w:hAnsi="宋体"/>
                <w:bCs/>
                <w:szCs w:val="21"/>
              </w:rPr>
            </w:pPr>
          </w:p>
        </w:tc>
      </w:tr>
      <w:tr w14:paraId="25202A0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4111" w:type="dxa"/>
            <w:tcBorders>
              <w:tl2br w:val="nil"/>
              <w:tr2bl w:val="nil"/>
            </w:tcBorders>
            <w:noWrap w:val="0"/>
            <w:vAlign w:val="center"/>
          </w:tcPr>
          <w:p w14:paraId="003F08AE">
            <w:pPr>
              <w:adjustRightInd w:val="0"/>
              <w:snapToGrid w:val="0"/>
              <w:ind w:firstLine="210" w:firstLineChars="100"/>
              <w:jc w:val="left"/>
              <w:rPr>
                <w:rFonts w:hint="eastAsia" w:ascii="宋体" w:hAnsi="宋体"/>
                <w:bCs/>
                <w:szCs w:val="21"/>
              </w:rPr>
            </w:pPr>
            <w:r>
              <w:rPr>
                <w:rFonts w:hint="eastAsia" w:ascii="宋体" w:hAnsi="宋体"/>
                <w:bCs/>
                <w:szCs w:val="21"/>
              </w:rPr>
              <w:t>其中：发明专利</w:t>
            </w:r>
          </w:p>
        </w:tc>
        <w:tc>
          <w:tcPr>
            <w:tcW w:w="1467" w:type="dxa"/>
            <w:tcBorders>
              <w:tl2br w:val="nil"/>
              <w:tr2bl w:val="nil"/>
            </w:tcBorders>
            <w:noWrap w:val="0"/>
            <w:vAlign w:val="center"/>
          </w:tcPr>
          <w:p w14:paraId="5FDB920D">
            <w:pPr>
              <w:adjustRightInd w:val="0"/>
              <w:snapToGrid w:val="0"/>
              <w:jc w:val="center"/>
              <w:rPr>
                <w:rFonts w:hint="eastAsia" w:ascii="宋体" w:hAnsi="宋体"/>
                <w:bCs/>
                <w:szCs w:val="21"/>
              </w:rPr>
            </w:pPr>
            <w:r>
              <w:rPr>
                <w:rFonts w:hint="eastAsia" w:ascii="宋体" w:hAnsi="宋体"/>
                <w:bCs/>
                <w:szCs w:val="21"/>
              </w:rPr>
              <w:t>项</w:t>
            </w:r>
          </w:p>
        </w:tc>
        <w:tc>
          <w:tcPr>
            <w:tcW w:w="1091" w:type="dxa"/>
            <w:tcBorders>
              <w:tl2br w:val="nil"/>
              <w:tr2bl w:val="nil"/>
            </w:tcBorders>
            <w:noWrap w:val="0"/>
            <w:vAlign w:val="center"/>
          </w:tcPr>
          <w:p w14:paraId="544F2D0B">
            <w:pPr>
              <w:adjustRightInd w:val="0"/>
              <w:snapToGrid w:val="0"/>
              <w:jc w:val="center"/>
              <w:rPr>
                <w:rFonts w:hint="eastAsia" w:ascii="宋体" w:hAnsi="宋体"/>
                <w:bCs/>
                <w:szCs w:val="21"/>
              </w:rPr>
            </w:pPr>
            <w:r>
              <w:rPr>
                <w:rFonts w:hint="eastAsia" w:ascii="宋体" w:hAnsi="宋体"/>
                <w:bCs/>
                <w:szCs w:val="21"/>
              </w:rPr>
              <w:t>23</w:t>
            </w:r>
          </w:p>
        </w:tc>
        <w:tc>
          <w:tcPr>
            <w:tcW w:w="1227" w:type="dxa"/>
            <w:tcBorders>
              <w:tl2br w:val="nil"/>
              <w:tr2bl w:val="nil"/>
            </w:tcBorders>
            <w:noWrap w:val="0"/>
            <w:vAlign w:val="center"/>
          </w:tcPr>
          <w:p w14:paraId="007642A2">
            <w:pPr>
              <w:adjustRightInd w:val="0"/>
              <w:snapToGrid w:val="0"/>
              <w:jc w:val="center"/>
              <w:rPr>
                <w:rFonts w:ascii="宋体" w:hAnsi="宋体"/>
                <w:bCs/>
                <w:szCs w:val="21"/>
              </w:rPr>
            </w:pPr>
          </w:p>
        </w:tc>
        <w:tc>
          <w:tcPr>
            <w:tcW w:w="1344" w:type="dxa"/>
            <w:tcBorders>
              <w:tl2br w:val="nil"/>
              <w:tr2bl w:val="nil"/>
            </w:tcBorders>
            <w:noWrap w:val="0"/>
            <w:vAlign w:val="center"/>
          </w:tcPr>
          <w:p w14:paraId="66461BE0">
            <w:pPr>
              <w:adjustRightInd w:val="0"/>
              <w:snapToGrid w:val="0"/>
              <w:jc w:val="center"/>
              <w:rPr>
                <w:rFonts w:ascii="宋体" w:hAnsi="宋体"/>
                <w:bCs/>
                <w:szCs w:val="21"/>
              </w:rPr>
            </w:pPr>
          </w:p>
        </w:tc>
      </w:tr>
      <w:tr w14:paraId="4F02DBA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4111" w:type="dxa"/>
            <w:tcBorders>
              <w:tl2br w:val="nil"/>
              <w:tr2bl w:val="nil"/>
            </w:tcBorders>
            <w:noWrap w:val="0"/>
            <w:vAlign w:val="center"/>
          </w:tcPr>
          <w:p w14:paraId="797E8A59">
            <w:pPr>
              <w:adjustRightInd w:val="0"/>
              <w:snapToGrid w:val="0"/>
              <w:jc w:val="left"/>
              <w:rPr>
                <w:rFonts w:hint="eastAsia" w:ascii="宋体" w:hAnsi="宋体"/>
                <w:bCs/>
                <w:szCs w:val="21"/>
              </w:rPr>
            </w:pPr>
            <w:r>
              <w:rPr>
                <w:rFonts w:hint="eastAsia" w:ascii="宋体" w:hAnsi="宋体"/>
                <w:bCs/>
                <w:szCs w:val="21"/>
              </w:rPr>
              <w:t>研发（R&amp;D)经费支出</w:t>
            </w:r>
          </w:p>
        </w:tc>
        <w:tc>
          <w:tcPr>
            <w:tcW w:w="1467" w:type="dxa"/>
            <w:tcBorders>
              <w:tl2br w:val="nil"/>
              <w:tr2bl w:val="nil"/>
            </w:tcBorders>
            <w:noWrap w:val="0"/>
            <w:vAlign w:val="center"/>
          </w:tcPr>
          <w:p w14:paraId="49579C6D">
            <w:pPr>
              <w:adjustRightInd w:val="0"/>
              <w:snapToGrid w:val="0"/>
              <w:jc w:val="center"/>
              <w:rPr>
                <w:rFonts w:hint="eastAsia" w:ascii="宋体" w:hAnsi="宋体"/>
                <w:bCs/>
                <w:szCs w:val="21"/>
              </w:rPr>
            </w:pPr>
            <w:r>
              <w:rPr>
                <w:rFonts w:hint="eastAsia" w:ascii="宋体" w:hAnsi="宋体"/>
                <w:bCs/>
                <w:szCs w:val="21"/>
              </w:rPr>
              <w:t>千元</w:t>
            </w:r>
          </w:p>
        </w:tc>
        <w:tc>
          <w:tcPr>
            <w:tcW w:w="1091" w:type="dxa"/>
            <w:tcBorders>
              <w:tl2br w:val="nil"/>
              <w:tr2bl w:val="nil"/>
            </w:tcBorders>
            <w:noWrap w:val="0"/>
            <w:vAlign w:val="center"/>
          </w:tcPr>
          <w:p w14:paraId="4B19BC12">
            <w:pPr>
              <w:adjustRightInd w:val="0"/>
              <w:snapToGrid w:val="0"/>
              <w:jc w:val="center"/>
              <w:rPr>
                <w:rFonts w:hint="eastAsia" w:ascii="宋体" w:hAnsi="宋体"/>
                <w:bCs/>
                <w:szCs w:val="21"/>
              </w:rPr>
            </w:pPr>
            <w:r>
              <w:rPr>
                <w:rFonts w:hint="eastAsia" w:ascii="宋体" w:hAnsi="宋体"/>
                <w:bCs/>
                <w:szCs w:val="21"/>
              </w:rPr>
              <w:t>24</w:t>
            </w:r>
          </w:p>
        </w:tc>
        <w:tc>
          <w:tcPr>
            <w:tcW w:w="1227" w:type="dxa"/>
            <w:tcBorders>
              <w:tl2br w:val="nil"/>
              <w:tr2bl w:val="nil"/>
            </w:tcBorders>
            <w:noWrap w:val="0"/>
            <w:vAlign w:val="center"/>
          </w:tcPr>
          <w:p w14:paraId="6B194331">
            <w:pPr>
              <w:adjustRightInd w:val="0"/>
              <w:snapToGrid w:val="0"/>
              <w:jc w:val="center"/>
              <w:rPr>
                <w:rFonts w:ascii="宋体" w:hAnsi="宋体"/>
                <w:bCs/>
                <w:szCs w:val="21"/>
              </w:rPr>
            </w:pPr>
          </w:p>
        </w:tc>
        <w:tc>
          <w:tcPr>
            <w:tcW w:w="1344" w:type="dxa"/>
            <w:tcBorders>
              <w:tl2br w:val="nil"/>
              <w:tr2bl w:val="nil"/>
            </w:tcBorders>
            <w:noWrap w:val="0"/>
            <w:vAlign w:val="center"/>
          </w:tcPr>
          <w:p w14:paraId="5FF39775">
            <w:pPr>
              <w:adjustRightInd w:val="0"/>
              <w:snapToGrid w:val="0"/>
              <w:jc w:val="center"/>
              <w:rPr>
                <w:rFonts w:ascii="宋体" w:hAnsi="宋体"/>
                <w:bCs/>
                <w:szCs w:val="21"/>
              </w:rPr>
            </w:pPr>
          </w:p>
        </w:tc>
      </w:tr>
      <w:tr w14:paraId="4EC49B9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4111" w:type="dxa"/>
            <w:tcBorders>
              <w:tl2br w:val="nil"/>
              <w:tr2bl w:val="nil"/>
            </w:tcBorders>
            <w:noWrap w:val="0"/>
            <w:vAlign w:val="center"/>
          </w:tcPr>
          <w:p w14:paraId="66BB408B">
            <w:pPr>
              <w:adjustRightInd w:val="0"/>
              <w:snapToGrid w:val="0"/>
              <w:jc w:val="left"/>
              <w:rPr>
                <w:rFonts w:hint="eastAsia" w:ascii="宋体" w:hAnsi="宋体"/>
                <w:bCs/>
                <w:szCs w:val="21"/>
              </w:rPr>
            </w:pPr>
            <w:r>
              <w:rPr>
                <w:rFonts w:hint="eastAsia" w:ascii="宋体" w:hAnsi="宋体"/>
                <w:bCs/>
                <w:szCs w:val="21"/>
              </w:rPr>
              <w:t>商标申请数</w:t>
            </w:r>
          </w:p>
        </w:tc>
        <w:tc>
          <w:tcPr>
            <w:tcW w:w="1467" w:type="dxa"/>
            <w:tcBorders>
              <w:tl2br w:val="nil"/>
              <w:tr2bl w:val="nil"/>
            </w:tcBorders>
            <w:noWrap w:val="0"/>
            <w:vAlign w:val="center"/>
          </w:tcPr>
          <w:p w14:paraId="394C50FB">
            <w:pPr>
              <w:adjustRightInd w:val="0"/>
              <w:snapToGrid w:val="0"/>
              <w:jc w:val="center"/>
              <w:rPr>
                <w:rFonts w:hint="eastAsia" w:ascii="宋体" w:hAnsi="宋体"/>
                <w:bCs/>
                <w:szCs w:val="21"/>
              </w:rPr>
            </w:pPr>
            <w:r>
              <w:rPr>
                <w:rFonts w:hint="eastAsia" w:ascii="宋体" w:hAnsi="宋体"/>
                <w:bCs/>
                <w:szCs w:val="21"/>
              </w:rPr>
              <w:t>件</w:t>
            </w:r>
          </w:p>
        </w:tc>
        <w:tc>
          <w:tcPr>
            <w:tcW w:w="1091" w:type="dxa"/>
            <w:tcBorders>
              <w:tl2br w:val="nil"/>
              <w:tr2bl w:val="nil"/>
            </w:tcBorders>
            <w:noWrap w:val="0"/>
            <w:vAlign w:val="center"/>
          </w:tcPr>
          <w:p w14:paraId="66F7BB49">
            <w:pPr>
              <w:adjustRightInd w:val="0"/>
              <w:snapToGrid w:val="0"/>
              <w:jc w:val="center"/>
              <w:rPr>
                <w:rFonts w:hint="eastAsia" w:ascii="宋体" w:hAnsi="宋体"/>
                <w:bCs/>
                <w:szCs w:val="21"/>
              </w:rPr>
            </w:pPr>
            <w:r>
              <w:rPr>
                <w:rFonts w:hint="eastAsia" w:ascii="宋体" w:hAnsi="宋体"/>
                <w:bCs/>
                <w:szCs w:val="21"/>
              </w:rPr>
              <w:t>25</w:t>
            </w:r>
          </w:p>
        </w:tc>
        <w:tc>
          <w:tcPr>
            <w:tcW w:w="1227" w:type="dxa"/>
            <w:tcBorders>
              <w:tl2br w:val="nil"/>
              <w:tr2bl w:val="nil"/>
            </w:tcBorders>
            <w:noWrap w:val="0"/>
            <w:vAlign w:val="center"/>
          </w:tcPr>
          <w:p w14:paraId="4668F150">
            <w:pPr>
              <w:adjustRightInd w:val="0"/>
              <w:snapToGrid w:val="0"/>
              <w:jc w:val="center"/>
              <w:rPr>
                <w:rFonts w:ascii="宋体" w:hAnsi="宋体"/>
                <w:bCs/>
                <w:szCs w:val="21"/>
              </w:rPr>
            </w:pPr>
          </w:p>
        </w:tc>
        <w:tc>
          <w:tcPr>
            <w:tcW w:w="1344" w:type="dxa"/>
            <w:tcBorders>
              <w:tl2br w:val="nil"/>
              <w:tr2bl w:val="nil"/>
            </w:tcBorders>
            <w:noWrap w:val="0"/>
            <w:vAlign w:val="center"/>
          </w:tcPr>
          <w:p w14:paraId="38D173A2">
            <w:pPr>
              <w:adjustRightInd w:val="0"/>
              <w:snapToGrid w:val="0"/>
              <w:jc w:val="center"/>
              <w:rPr>
                <w:rFonts w:ascii="宋体" w:hAnsi="宋体"/>
                <w:bCs/>
                <w:szCs w:val="21"/>
              </w:rPr>
            </w:pPr>
          </w:p>
        </w:tc>
      </w:tr>
      <w:tr w14:paraId="0EC95B1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4111" w:type="dxa"/>
            <w:tcBorders>
              <w:tl2br w:val="nil"/>
              <w:tr2bl w:val="nil"/>
            </w:tcBorders>
            <w:noWrap w:val="0"/>
            <w:vAlign w:val="center"/>
          </w:tcPr>
          <w:p w14:paraId="1E3E2AD3">
            <w:pPr>
              <w:adjustRightInd w:val="0"/>
              <w:snapToGrid w:val="0"/>
              <w:jc w:val="left"/>
              <w:rPr>
                <w:rFonts w:hint="eastAsia" w:ascii="宋体" w:hAnsi="宋体"/>
                <w:bCs/>
                <w:szCs w:val="21"/>
              </w:rPr>
            </w:pPr>
            <w:r>
              <w:rPr>
                <w:rFonts w:hint="eastAsia" w:ascii="宋体" w:hAnsi="宋体"/>
                <w:bCs/>
                <w:szCs w:val="21"/>
              </w:rPr>
              <w:t>商标注册数</w:t>
            </w:r>
          </w:p>
        </w:tc>
        <w:tc>
          <w:tcPr>
            <w:tcW w:w="1467" w:type="dxa"/>
            <w:tcBorders>
              <w:tl2br w:val="nil"/>
              <w:tr2bl w:val="nil"/>
            </w:tcBorders>
            <w:noWrap w:val="0"/>
            <w:vAlign w:val="center"/>
          </w:tcPr>
          <w:p w14:paraId="5B3EACF6">
            <w:pPr>
              <w:adjustRightInd w:val="0"/>
              <w:snapToGrid w:val="0"/>
              <w:jc w:val="center"/>
              <w:rPr>
                <w:rFonts w:hint="eastAsia" w:ascii="宋体" w:hAnsi="宋体"/>
                <w:bCs/>
                <w:szCs w:val="21"/>
              </w:rPr>
            </w:pPr>
            <w:r>
              <w:rPr>
                <w:rFonts w:hint="eastAsia" w:ascii="宋体" w:hAnsi="宋体"/>
                <w:bCs/>
                <w:szCs w:val="21"/>
              </w:rPr>
              <w:t>件</w:t>
            </w:r>
          </w:p>
        </w:tc>
        <w:tc>
          <w:tcPr>
            <w:tcW w:w="1091" w:type="dxa"/>
            <w:tcBorders>
              <w:tl2br w:val="nil"/>
              <w:tr2bl w:val="nil"/>
            </w:tcBorders>
            <w:noWrap w:val="0"/>
            <w:vAlign w:val="center"/>
          </w:tcPr>
          <w:p w14:paraId="7ED7B46C">
            <w:pPr>
              <w:adjustRightInd w:val="0"/>
              <w:snapToGrid w:val="0"/>
              <w:jc w:val="center"/>
              <w:rPr>
                <w:rFonts w:hint="eastAsia" w:ascii="宋体" w:hAnsi="宋体"/>
                <w:bCs/>
                <w:szCs w:val="21"/>
              </w:rPr>
            </w:pPr>
            <w:r>
              <w:rPr>
                <w:rFonts w:hint="eastAsia" w:ascii="宋体" w:hAnsi="宋体"/>
                <w:bCs/>
                <w:szCs w:val="21"/>
              </w:rPr>
              <w:t>26</w:t>
            </w:r>
          </w:p>
        </w:tc>
        <w:tc>
          <w:tcPr>
            <w:tcW w:w="1227" w:type="dxa"/>
            <w:tcBorders>
              <w:tl2br w:val="nil"/>
              <w:tr2bl w:val="nil"/>
            </w:tcBorders>
            <w:noWrap w:val="0"/>
            <w:vAlign w:val="center"/>
          </w:tcPr>
          <w:p w14:paraId="3886A3A2">
            <w:pPr>
              <w:adjustRightInd w:val="0"/>
              <w:snapToGrid w:val="0"/>
              <w:jc w:val="center"/>
              <w:rPr>
                <w:rFonts w:ascii="宋体" w:hAnsi="宋体"/>
                <w:bCs/>
                <w:szCs w:val="21"/>
              </w:rPr>
            </w:pPr>
          </w:p>
        </w:tc>
        <w:tc>
          <w:tcPr>
            <w:tcW w:w="1344" w:type="dxa"/>
            <w:tcBorders>
              <w:tl2br w:val="nil"/>
              <w:tr2bl w:val="nil"/>
            </w:tcBorders>
            <w:noWrap w:val="0"/>
            <w:vAlign w:val="center"/>
          </w:tcPr>
          <w:p w14:paraId="586C6FCD">
            <w:pPr>
              <w:adjustRightInd w:val="0"/>
              <w:snapToGrid w:val="0"/>
              <w:jc w:val="center"/>
              <w:rPr>
                <w:rFonts w:ascii="宋体" w:hAnsi="宋体"/>
                <w:bCs/>
                <w:szCs w:val="21"/>
              </w:rPr>
            </w:pPr>
          </w:p>
        </w:tc>
      </w:tr>
      <w:tr w14:paraId="296A4AD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4111" w:type="dxa"/>
            <w:tcBorders>
              <w:tl2br w:val="nil"/>
              <w:tr2bl w:val="nil"/>
            </w:tcBorders>
            <w:noWrap w:val="0"/>
            <w:vAlign w:val="center"/>
          </w:tcPr>
          <w:p w14:paraId="53B18C24">
            <w:pPr>
              <w:adjustRightInd w:val="0"/>
              <w:snapToGrid w:val="0"/>
              <w:jc w:val="left"/>
              <w:rPr>
                <w:rFonts w:hint="eastAsia" w:ascii="宋体" w:hAnsi="宋体"/>
                <w:bCs/>
                <w:szCs w:val="21"/>
              </w:rPr>
            </w:pPr>
            <w:r>
              <w:rPr>
                <w:rFonts w:hint="eastAsia" w:ascii="宋体" w:hAnsi="宋体"/>
                <w:bCs/>
                <w:szCs w:val="21"/>
              </w:rPr>
              <w:t>科技成果（市级以上）获奖总数</w:t>
            </w:r>
          </w:p>
        </w:tc>
        <w:tc>
          <w:tcPr>
            <w:tcW w:w="1467" w:type="dxa"/>
            <w:tcBorders>
              <w:tl2br w:val="nil"/>
              <w:tr2bl w:val="nil"/>
            </w:tcBorders>
            <w:noWrap w:val="0"/>
            <w:vAlign w:val="center"/>
          </w:tcPr>
          <w:p w14:paraId="6228140F">
            <w:pPr>
              <w:adjustRightInd w:val="0"/>
              <w:snapToGrid w:val="0"/>
              <w:jc w:val="center"/>
              <w:rPr>
                <w:rFonts w:hint="eastAsia" w:ascii="宋体" w:hAnsi="宋体"/>
                <w:bCs/>
                <w:szCs w:val="21"/>
              </w:rPr>
            </w:pPr>
            <w:r>
              <w:rPr>
                <w:rFonts w:hint="eastAsia" w:ascii="宋体" w:hAnsi="宋体"/>
                <w:bCs/>
                <w:szCs w:val="21"/>
              </w:rPr>
              <w:t>项</w:t>
            </w:r>
          </w:p>
        </w:tc>
        <w:tc>
          <w:tcPr>
            <w:tcW w:w="1091" w:type="dxa"/>
            <w:tcBorders>
              <w:tl2br w:val="nil"/>
              <w:tr2bl w:val="nil"/>
            </w:tcBorders>
            <w:noWrap w:val="0"/>
            <w:vAlign w:val="center"/>
          </w:tcPr>
          <w:p w14:paraId="02B03376">
            <w:pPr>
              <w:adjustRightInd w:val="0"/>
              <w:snapToGrid w:val="0"/>
              <w:jc w:val="center"/>
              <w:rPr>
                <w:rFonts w:hint="eastAsia" w:ascii="宋体" w:hAnsi="宋体"/>
                <w:bCs/>
                <w:szCs w:val="21"/>
              </w:rPr>
            </w:pPr>
            <w:r>
              <w:rPr>
                <w:rFonts w:hint="eastAsia" w:ascii="宋体" w:hAnsi="宋体"/>
                <w:bCs/>
                <w:szCs w:val="21"/>
              </w:rPr>
              <w:t>27</w:t>
            </w:r>
          </w:p>
        </w:tc>
        <w:tc>
          <w:tcPr>
            <w:tcW w:w="1227" w:type="dxa"/>
            <w:tcBorders>
              <w:tl2br w:val="nil"/>
              <w:tr2bl w:val="nil"/>
            </w:tcBorders>
            <w:noWrap w:val="0"/>
            <w:vAlign w:val="center"/>
          </w:tcPr>
          <w:p w14:paraId="05A9EB5C">
            <w:pPr>
              <w:adjustRightInd w:val="0"/>
              <w:snapToGrid w:val="0"/>
              <w:jc w:val="center"/>
              <w:rPr>
                <w:rFonts w:ascii="宋体" w:hAnsi="宋体"/>
                <w:bCs/>
                <w:szCs w:val="21"/>
              </w:rPr>
            </w:pPr>
          </w:p>
        </w:tc>
        <w:tc>
          <w:tcPr>
            <w:tcW w:w="1344" w:type="dxa"/>
            <w:tcBorders>
              <w:tl2br w:val="nil"/>
              <w:tr2bl w:val="nil"/>
            </w:tcBorders>
            <w:noWrap w:val="0"/>
            <w:vAlign w:val="center"/>
          </w:tcPr>
          <w:p w14:paraId="42B1751A">
            <w:pPr>
              <w:adjustRightInd w:val="0"/>
              <w:snapToGrid w:val="0"/>
              <w:jc w:val="center"/>
              <w:rPr>
                <w:rFonts w:ascii="宋体" w:hAnsi="宋体"/>
                <w:bCs/>
                <w:szCs w:val="21"/>
              </w:rPr>
            </w:pPr>
          </w:p>
        </w:tc>
      </w:tr>
    </w:tbl>
    <w:p w14:paraId="056BCB24">
      <w:pPr>
        <w:tabs>
          <w:tab w:val="left" w:pos="4080"/>
        </w:tabs>
        <w:rPr>
          <w:rFonts w:hint="eastAsia" w:ascii="宋体" w:hAnsi="宋体"/>
          <w:szCs w:val="16"/>
        </w:rPr>
      </w:pPr>
      <w:r>
        <w:rPr>
          <w:rFonts w:hint="eastAsia" w:ascii="宋体" w:hAnsi="宋体"/>
          <w:szCs w:val="16"/>
        </w:rPr>
        <w:t xml:space="preserve">单位负责人：          填表人：          联系电话：          </w:t>
      </w:r>
      <w:r>
        <w:rPr>
          <w:rFonts w:hint="eastAsia" w:ascii="宋体" w:hAnsi="宋体"/>
          <w:szCs w:val="16"/>
          <w:lang w:val="en-US" w:eastAsia="zh-CN"/>
        </w:rPr>
        <w:t xml:space="preserve"> </w:t>
      </w:r>
      <w:r>
        <w:rPr>
          <w:rFonts w:hint="eastAsia" w:ascii="宋体" w:hAnsi="宋体"/>
          <w:szCs w:val="16"/>
        </w:rPr>
        <w:t>报出日期：202  年  月  日</w:t>
      </w:r>
    </w:p>
    <w:p w14:paraId="2A3B35CC">
      <w:pPr>
        <w:tabs>
          <w:tab w:val="left" w:pos="4080"/>
        </w:tabs>
        <w:rPr>
          <w:rFonts w:hint="eastAsia" w:ascii="宋体" w:hAnsi="宋体"/>
          <w:szCs w:val="16"/>
        </w:rPr>
      </w:pPr>
    </w:p>
    <w:p w14:paraId="434C31E8">
      <w:pPr>
        <w:keepNext w:val="0"/>
        <w:keepLines w:val="0"/>
        <w:pageBreakBefore w:val="0"/>
        <w:widowControl w:val="0"/>
        <w:tabs>
          <w:tab w:val="left" w:pos="4080"/>
        </w:tabs>
        <w:kinsoku/>
        <w:wordWrap/>
        <w:overflowPunct/>
        <w:topLinePunct w:val="0"/>
        <w:autoSpaceDE/>
        <w:autoSpaceDN/>
        <w:bidi w:val="0"/>
        <w:adjustRightInd/>
        <w:snapToGrid/>
        <w:textAlignment w:val="auto"/>
        <w:rPr>
          <w:rFonts w:hint="eastAsia" w:ascii="宋体" w:hAnsi="宋体"/>
          <w:b w:val="0"/>
          <w:bCs w:val="0"/>
          <w:color w:val="auto"/>
          <w:sz w:val="18"/>
          <w:szCs w:val="18"/>
          <w:lang w:val="en-US" w:eastAsia="zh-CN"/>
        </w:rPr>
      </w:pPr>
      <w:r>
        <w:rPr>
          <w:rFonts w:hint="eastAsia" w:ascii="宋体" w:hAnsi="宋体"/>
          <w:b w:val="0"/>
          <w:bCs w:val="0"/>
          <w:color w:val="auto"/>
          <w:sz w:val="18"/>
          <w:szCs w:val="18"/>
          <w:lang w:eastAsia="zh-CN"/>
        </w:rPr>
        <w:t>说明：</w:t>
      </w:r>
      <w:r>
        <w:rPr>
          <w:rFonts w:hint="eastAsia" w:ascii="宋体" w:hAnsi="宋体"/>
          <w:b w:val="0"/>
          <w:bCs w:val="0"/>
          <w:color w:val="auto"/>
          <w:sz w:val="18"/>
          <w:szCs w:val="18"/>
          <w:lang w:val="en-US" w:eastAsia="zh-CN"/>
        </w:rPr>
        <w:t>1. 统计范围：尚未纳入国家统计局联网直报平台统计的“四下”法人单位及所属产业活动单位。</w:t>
      </w:r>
    </w:p>
    <w:p w14:paraId="40FFA09F">
      <w:pPr>
        <w:keepNext w:val="0"/>
        <w:keepLines w:val="0"/>
        <w:pageBreakBefore w:val="0"/>
        <w:widowControl w:val="0"/>
        <w:numPr>
          <w:ilvl w:val="0"/>
          <w:numId w:val="3"/>
        </w:numPr>
        <w:tabs>
          <w:tab w:val="left" w:pos="4080"/>
        </w:tabs>
        <w:kinsoku/>
        <w:wordWrap/>
        <w:overflowPunct/>
        <w:topLinePunct w:val="0"/>
        <w:autoSpaceDE/>
        <w:autoSpaceDN/>
        <w:bidi w:val="0"/>
        <w:adjustRightInd/>
        <w:snapToGrid/>
        <w:ind w:left="540" w:leftChars="0" w:firstLine="0" w:firstLineChars="0"/>
        <w:textAlignment w:val="auto"/>
        <w:rPr>
          <w:rFonts w:hint="default" w:ascii="宋体" w:hAnsi="宋体"/>
          <w:b w:val="0"/>
          <w:bCs w:val="0"/>
          <w:color w:val="auto"/>
          <w:sz w:val="18"/>
          <w:szCs w:val="18"/>
          <w:lang w:val="en-US" w:eastAsia="zh-CN"/>
        </w:rPr>
      </w:pPr>
      <w:r>
        <w:rPr>
          <w:rFonts w:hint="eastAsia" w:ascii="宋体" w:hAnsi="宋体"/>
          <w:b w:val="0"/>
          <w:bCs w:val="0"/>
          <w:color w:val="auto"/>
          <w:sz w:val="18"/>
          <w:szCs w:val="18"/>
          <w:lang w:val="en-US" w:eastAsia="zh-CN"/>
        </w:rPr>
        <w:t>报送日期及方式：</w:t>
      </w:r>
      <w:r>
        <w:rPr>
          <w:rFonts w:hint="eastAsia" w:ascii="宋体" w:hAnsi="宋体"/>
          <w:color w:val="auto"/>
          <w:sz w:val="18"/>
        </w:rPr>
        <w:t>月后15日之前，网上填报</w:t>
      </w:r>
      <w:r>
        <w:rPr>
          <w:rFonts w:hint="eastAsia" w:ascii="宋体" w:hAnsi="宋体"/>
          <w:color w:val="auto"/>
          <w:sz w:val="18"/>
          <w:lang w:eastAsia="zh-CN"/>
        </w:rPr>
        <w:t>。</w:t>
      </w:r>
    </w:p>
    <w:p w14:paraId="1B7832B9">
      <w:pPr>
        <w:keepNext w:val="0"/>
        <w:keepLines w:val="0"/>
        <w:pageBreakBefore w:val="0"/>
        <w:widowControl w:val="0"/>
        <w:tabs>
          <w:tab w:val="left" w:pos="4080"/>
        </w:tabs>
        <w:kinsoku/>
        <w:wordWrap/>
        <w:overflowPunct/>
        <w:topLinePunct w:val="0"/>
        <w:autoSpaceDE/>
        <w:autoSpaceDN/>
        <w:bidi w:val="0"/>
        <w:adjustRightInd w:val="0"/>
        <w:snapToGrid w:val="0"/>
        <w:jc w:val="center"/>
        <w:textAlignment w:val="auto"/>
        <w:rPr>
          <w:rFonts w:hint="eastAsia" w:ascii="宋体" w:hAnsi="宋体"/>
          <w:b/>
          <w:bCs/>
          <w:sz w:val="32"/>
          <w:szCs w:val="16"/>
        </w:rPr>
      </w:pPr>
    </w:p>
    <w:p w14:paraId="60DD1696">
      <w:pPr>
        <w:keepNext w:val="0"/>
        <w:keepLines w:val="0"/>
        <w:pageBreakBefore w:val="0"/>
        <w:widowControl w:val="0"/>
        <w:tabs>
          <w:tab w:val="left" w:pos="4080"/>
        </w:tabs>
        <w:kinsoku/>
        <w:wordWrap/>
        <w:overflowPunct/>
        <w:topLinePunct w:val="0"/>
        <w:autoSpaceDE/>
        <w:autoSpaceDN/>
        <w:bidi w:val="0"/>
        <w:adjustRightInd/>
        <w:snapToGrid/>
        <w:spacing w:before="313" w:beforeLines="100" w:after="313" w:afterLines="100"/>
        <w:jc w:val="center"/>
        <w:textAlignment w:val="auto"/>
        <w:rPr>
          <w:rFonts w:ascii="黑体" w:hAnsi="宋体" w:eastAsia="黑体"/>
          <w:b/>
          <w:bCs/>
          <w:sz w:val="36"/>
          <w:szCs w:val="16"/>
        </w:rPr>
      </w:pPr>
      <w:r>
        <w:rPr>
          <w:rFonts w:hint="eastAsia" w:ascii="黑体" w:hAnsi="宋体" w:eastAsia="黑体"/>
          <w:b/>
          <w:bCs/>
          <w:sz w:val="28"/>
          <w:szCs w:val="28"/>
          <w:lang w:eastAsia="zh-CN"/>
        </w:rPr>
        <w:t>四</w:t>
      </w:r>
      <w:r>
        <w:rPr>
          <w:rFonts w:hint="eastAsia" w:ascii="黑体" w:hAnsi="宋体" w:eastAsia="黑体"/>
          <w:b/>
          <w:bCs/>
          <w:sz w:val="28"/>
          <w:szCs w:val="28"/>
        </w:rPr>
        <w:t>、主要指标解释及审核要点</w:t>
      </w:r>
    </w:p>
    <w:p w14:paraId="27CCED1F">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rPr>
      </w:pPr>
      <w:r>
        <w:rPr>
          <w:rFonts w:hint="eastAsia" w:ascii="黑体" w:hAnsi="宋体" w:eastAsia="黑体" w:cs="Times New Roman"/>
          <w:b/>
          <w:bCs/>
          <w:sz w:val="21"/>
          <w:szCs w:val="21"/>
        </w:rPr>
        <w:t>1.工业总产值</w:t>
      </w:r>
      <w:r>
        <w:rPr>
          <w:rFonts w:hint="eastAsia" w:ascii="黑体" w:hAnsi="宋体" w:eastAsia="黑体" w:cs="Times New Roman"/>
          <w:b/>
          <w:bCs/>
          <w:sz w:val="21"/>
          <w:szCs w:val="21"/>
          <w:lang w:eastAsia="zh-CN"/>
        </w:rPr>
        <w:t>：</w:t>
      </w:r>
      <w:r>
        <w:rPr>
          <w:rFonts w:hint="eastAsia" w:ascii="宋体" w:hAnsi="宋体"/>
        </w:rPr>
        <w:t>指园区内工业企业在本年内生产的以货币表现的工业最终产品和提供的工业劳务活动的总价值量。工业总产值的统计按照属地化原则进行。工业总产值=对外加工费收入+本年生产成品价值+半成品、在制品期末期初差额。</w:t>
      </w:r>
    </w:p>
    <w:p w14:paraId="5B7326E4">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rPr>
      </w:pPr>
      <w:r>
        <w:rPr>
          <w:rFonts w:hint="eastAsia" w:ascii="黑体" w:hAnsi="宋体" w:eastAsia="黑体" w:cs="Times New Roman"/>
          <w:b/>
          <w:bCs/>
          <w:sz w:val="21"/>
          <w:szCs w:val="21"/>
        </w:rPr>
        <w:t>2.进出口总额</w:t>
      </w:r>
      <w:r>
        <w:rPr>
          <w:rFonts w:hint="eastAsia" w:ascii="黑体" w:hAnsi="宋体" w:eastAsia="黑体" w:cs="Times New Roman"/>
          <w:b/>
          <w:bCs/>
          <w:sz w:val="21"/>
          <w:szCs w:val="21"/>
          <w:lang w:eastAsia="zh-CN"/>
        </w:rPr>
        <w:t>：</w:t>
      </w:r>
      <w:r>
        <w:rPr>
          <w:rFonts w:hint="eastAsia" w:ascii="宋体" w:hAnsi="宋体"/>
        </w:rPr>
        <w:t>指实际进出我国国境的货物总金额。包括对外贸易实际进出口货物，来料加工装配进出口货物，国家间、联合国及国际组织无偿援助物资和赠送品，华侨、港澳台同胞和外籍华人捐赠品，租赁期满归承租人所有的租赁货物，进料加工进出口货物，边境地方贸易及边境地区小额贸易进出口货物（边民互市贸易除外），中外合资企业、中外合作经营企业、外商独资经营企业进出口货物和公用物品，到、离岸价格在规定限额以上的进出口货样和广告品（无商业价值、无使用价值和免费提供出口的除外）、从保税仓库提取在中国境内销售的进口货物，以及其他进出口货物。我国规定出口货物按离岸价格统计，进口货物按到岸价格统计。</w:t>
      </w:r>
    </w:p>
    <w:p w14:paraId="4C91C6F9">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rPr>
      </w:pPr>
      <w:r>
        <w:rPr>
          <w:rFonts w:hint="eastAsia" w:ascii="黑体" w:hAnsi="宋体" w:eastAsia="黑体" w:cs="Times New Roman"/>
          <w:b/>
          <w:bCs/>
          <w:sz w:val="21"/>
          <w:szCs w:val="21"/>
        </w:rPr>
        <w:t>3.出口总额</w:t>
      </w:r>
      <w:r>
        <w:rPr>
          <w:rFonts w:hint="eastAsia" w:ascii="黑体" w:hAnsi="宋体" w:eastAsia="黑体" w:cs="Times New Roman"/>
          <w:b/>
          <w:bCs/>
          <w:sz w:val="21"/>
          <w:szCs w:val="21"/>
          <w:lang w:val="en-US" w:eastAsia="zh-CN"/>
        </w:rPr>
        <w:t>：</w:t>
      </w:r>
      <w:r>
        <w:rPr>
          <w:rFonts w:ascii="宋体" w:hAnsi="宋体"/>
        </w:rPr>
        <w:t>指出售给外贸部门或直接出售给外商的产品或商品的总金额。包括来料加工装配出口、境外技术合同实现金额及在国内以外汇计价的商品出售额等。</w:t>
      </w:r>
    </w:p>
    <w:p w14:paraId="74852EBE">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rPr>
      </w:pPr>
      <w:r>
        <w:rPr>
          <w:rFonts w:hint="eastAsia" w:ascii="黑体" w:hAnsi="宋体" w:eastAsia="黑体" w:cs="Times New Roman"/>
          <w:b/>
          <w:bCs/>
          <w:sz w:val="21"/>
          <w:szCs w:val="21"/>
        </w:rPr>
        <w:t>4.资产总计</w:t>
      </w:r>
      <w:r>
        <w:rPr>
          <w:rFonts w:hint="eastAsia" w:ascii="黑体" w:hAnsi="宋体" w:eastAsia="黑体" w:cs="Times New Roman"/>
          <w:b/>
          <w:bCs/>
          <w:sz w:val="21"/>
          <w:szCs w:val="21"/>
          <w:lang w:eastAsia="zh-CN"/>
        </w:rPr>
        <w:t>：</w:t>
      </w:r>
      <w:r>
        <w:rPr>
          <w:rFonts w:hint="eastAsia" w:ascii="黑体" w:hAnsi="宋体" w:eastAsia="黑体" w:cs="Times New Roman"/>
          <w:b/>
          <w:bCs/>
          <w:sz w:val="21"/>
          <w:szCs w:val="21"/>
          <w:lang w:val="en-US" w:eastAsia="zh-CN"/>
        </w:rPr>
        <w:t xml:space="preserve"> </w:t>
      </w:r>
      <w:r>
        <w:rPr>
          <w:rFonts w:ascii="宋体" w:hAnsi="宋体"/>
        </w:rPr>
        <w:t>指企业在报告年末拥有或控制的能以货币计量的经济资源，包括各种财产、债权和其他权利。资产按其流动性（即资产的变现能力和支付能力）划分为：流动资产、长期投资、固定资产、无形资产、递延资产和其他资产。</w:t>
      </w:r>
    </w:p>
    <w:p w14:paraId="5E13C79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rPr>
      </w:pPr>
      <w:r>
        <w:rPr>
          <w:rFonts w:hint="eastAsia" w:ascii="黑体" w:hAnsi="宋体" w:eastAsia="黑体" w:cs="Times New Roman"/>
          <w:b/>
          <w:bCs/>
          <w:sz w:val="21"/>
          <w:szCs w:val="21"/>
        </w:rPr>
        <w:t xml:space="preserve">5.负债总计: </w:t>
      </w:r>
      <w:r>
        <w:rPr>
          <w:rFonts w:ascii="宋体" w:hAnsi="宋体"/>
        </w:rPr>
        <w:t>按会计报表的流动负债与长期</w:t>
      </w:r>
      <w:r>
        <w:rPr>
          <w:rFonts w:hint="eastAsia" w:ascii="宋体" w:hAnsi="宋体"/>
        </w:rPr>
        <w:t>负</w:t>
      </w:r>
      <w:r>
        <w:rPr>
          <w:rFonts w:ascii="宋体" w:hAnsi="宋体"/>
        </w:rPr>
        <w:t>债之和填列。</w:t>
      </w:r>
    </w:p>
    <w:p w14:paraId="28B0EBD2">
      <w:pPr>
        <w:keepNext w:val="0"/>
        <w:keepLines w:val="0"/>
        <w:pageBreakBefore w:val="0"/>
        <w:widowControl w:val="0"/>
        <w:kinsoku/>
        <w:wordWrap/>
        <w:overflowPunct/>
        <w:topLinePunct w:val="0"/>
        <w:autoSpaceDE/>
        <w:autoSpaceDN/>
        <w:bidi w:val="0"/>
        <w:snapToGrid w:val="0"/>
        <w:spacing w:line="360" w:lineRule="exact"/>
        <w:ind w:left="29" w:leftChars="14" w:firstLine="420" w:firstLineChars="200"/>
        <w:textAlignment w:val="auto"/>
        <w:rPr>
          <w:rFonts w:hint="eastAsia" w:ascii="宋体" w:hAnsi="宋体"/>
        </w:rPr>
      </w:pPr>
      <w:r>
        <w:rPr>
          <w:rFonts w:hint="eastAsia" w:ascii="黑体" w:hAnsi="宋体" w:eastAsia="黑体" w:cs="Times New Roman"/>
          <w:b/>
          <w:bCs/>
          <w:sz w:val="21"/>
          <w:szCs w:val="21"/>
        </w:rPr>
        <w:t>6.营业（销售）收入:</w:t>
      </w:r>
      <w:r>
        <w:rPr>
          <w:rFonts w:hint="eastAsia" w:ascii="黑体" w:hAnsi="宋体" w:eastAsia="黑体" w:cs="Times New Roman"/>
          <w:b/>
          <w:bCs/>
          <w:sz w:val="21"/>
          <w:szCs w:val="21"/>
          <w:lang w:val="en-US" w:eastAsia="zh-CN"/>
        </w:rPr>
        <w:t xml:space="preserve"> </w:t>
      </w:r>
      <w:r>
        <w:rPr>
          <w:rFonts w:hint="eastAsia" w:ascii="宋体" w:hAnsi="宋体"/>
        </w:rPr>
        <w:t>指企业在销售商品、提供劳务等日常活动中所产生的收入总额。此项目应根据相关行业的“产品销售收入”、“商品销售收入”、“主营业务收入”、“营业收入”、“经营收入”、“工程结算收入”等科目发生额填列。执行2006年《企业会计准则》的企业，如果未设置该科目，则以营业收入发生额代替填列。</w:t>
      </w:r>
    </w:p>
    <w:p w14:paraId="10EF8B7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szCs w:val="21"/>
        </w:rPr>
      </w:pPr>
      <w:r>
        <w:rPr>
          <w:rFonts w:hint="eastAsia" w:ascii="黑体" w:hAnsi="宋体" w:eastAsia="黑体" w:cs="Times New Roman"/>
          <w:b/>
          <w:bCs/>
          <w:sz w:val="21"/>
          <w:szCs w:val="21"/>
        </w:rPr>
        <w:t>7.利润总额：</w:t>
      </w:r>
      <w:r>
        <w:rPr>
          <w:rFonts w:hint="eastAsia" w:ascii="宋体" w:hAnsi="宋体"/>
          <w:szCs w:val="21"/>
        </w:rPr>
        <w:t>是指营业利润加上投资收益、补贴收入、营业外收支净额之后的金额。根据会计“利润及利润分配表”中的对应指标年末数填列。</w:t>
      </w:r>
    </w:p>
    <w:p w14:paraId="59FE939B">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szCs w:val="21"/>
        </w:rPr>
      </w:pPr>
      <w:r>
        <w:rPr>
          <w:rFonts w:hint="eastAsia" w:ascii="黑体" w:hAnsi="宋体" w:eastAsia="黑体" w:cs="Times New Roman"/>
          <w:b/>
          <w:bCs/>
          <w:sz w:val="21"/>
          <w:szCs w:val="21"/>
        </w:rPr>
        <w:t>8.上缴税金总额：</w:t>
      </w:r>
      <w:r>
        <w:rPr>
          <w:rFonts w:hint="eastAsia" w:ascii="宋体" w:hAnsi="宋体"/>
        </w:rPr>
        <w:t>指园区内</w:t>
      </w:r>
      <w:r>
        <w:rPr>
          <w:rFonts w:hint="eastAsia" w:ascii="宋体" w:hAnsi="宋体"/>
          <w:szCs w:val="21"/>
        </w:rPr>
        <w:t>注册企业上缴国家税务部门以及地方税务部门的税金总额，包括关税和海关代征的其它税收。</w:t>
      </w:r>
    </w:p>
    <w:p w14:paraId="479F9215">
      <w:pPr>
        <w:keepNext w:val="0"/>
        <w:keepLines w:val="0"/>
        <w:pageBreakBefore w:val="0"/>
        <w:widowControl w:val="0"/>
        <w:kinsoku/>
        <w:wordWrap/>
        <w:overflowPunct/>
        <w:topLinePunct w:val="0"/>
        <w:autoSpaceDE/>
        <w:autoSpaceDN/>
        <w:bidi w:val="0"/>
        <w:adjustRightInd w:val="0"/>
        <w:snapToGrid w:val="0"/>
        <w:spacing w:line="360" w:lineRule="exact"/>
        <w:ind w:firstLine="357"/>
        <w:textAlignment w:val="auto"/>
        <w:rPr>
          <w:rFonts w:hint="eastAsia" w:ascii="宋体" w:hAnsi="宋体"/>
        </w:rPr>
      </w:pPr>
      <w:r>
        <w:rPr>
          <w:rFonts w:hint="eastAsia" w:ascii="黑体" w:hAnsi="宋体" w:eastAsia="黑体" w:cs="Times New Roman"/>
          <w:b/>
          <w:bCs/>
          <w:sz w:val="21"/>
          <w:szCs w:val="21"/>
        </w:rPr>
        <w:t xml:space="preserve">9.固定资产投资: </w:t>
      </w:r>
      <w:r>
        <w:rPr>
          <w:rFonts w:ascii="宋体" w:hAnsi="宋体"/>
        </w:rPr>
        <w:t>包括基本建设投资、更新改造投资、其它固定资产投资及房地产开发投资。其中基本建设指以扩大生产能力（或新增工程效益）为主要目标的新建、扩建、迁建工程及有关的工作量。更新改造指企业利用折旧资金，国家更新改造预算拨款，企业自有资金，国内外技术改造贷款等对原有设施进行技术改造（包括固定资产更新）以及相应的配套工程。</w:t>
      </w:r>
    </w:p>
    <w:p w14:paraId="215BDFD8">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szCs w:val="21"/>
        </w:rPr>
      </w:pPr>
      <w:r>
        <w:rPr>
          <w:rFonts w:hint="eastAsia" w:ascii="黑体" w:hAnsi="宋体" w:eastAsia="黑体" w:cs="Times New Roman"/>
          <w:b/>
          <w:bCs/>
          <w:sz w:val="21"/>
          <w:szCs w:val="21"/>
        </w:rPr>
        <w:t>10.从业人员报酬：</w:t>
      </w:r>
      <w:r>
        <w:rPr>
          <w:rFonts w:hint="eastAsia" w:ascii="宋体" w:hAnsi="宋体"/>
          <w:szCs w:val="21"/>
        </w:rPr>
        <w:t>指各单位在报告期内直接支付给本单位全部从业人员的劳动报酬总额，包括工资、奖金、加班费、补贴（交通补贴、饭贴等）、津贴及交纳的“四金”等。</w:t>
      </w:r>
    </w:p>
    <w:p w14:paraId="246DE409">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szCs w:val="21"/>
        </w:rPr>
      </w:pPr>
      <w:r>
        <w:rPr>
          <w:rFonts w:hint="eastAsia" w:ascii="黑体" w:hAnsi="宋体" w:eastAsia="黑体" w:cs="Times New Roman"/>
          <w:b/>
          <w:bCs/>
          <w:sz w:val="21"/>
          <w:szCs w:val="21"/>
        </w:rPr>
        <w:t>11.期末从业人员数：</w:t>
      </w:r>
      <w:r>
        <w:rPr>
          <w:rFonts w:hint="eastAsia" w:ascii="宋体" w:hAnsi="宋体"/>
          <w:szCs w:val="21"/>
        </w:rPr>
        <w:t>指报告期末在企事业单位工作并直接在本单位取得劳动报酬和经营收入的全部人员数，包括在各单位工作的外方人员和港澳台方人员、兼职人员、再就业的离退休人员、借用的外单位人员和第二职业者，但不包括离开本单位仍保留劳动关系的职工。</w:t>
      </w:r>
    </w:p>
    <w:p w14:paraId="7158FCE8">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szCs w:val="21"/>
        </w:rPr>
      </w:pPr>
      <w:r>
        <w:rPr>
          <w:rFonts w:hint="eastAsia" w:ascii="黑体" w:hAnsi="宋体" w:eastAsia="黑体" w:cs="Times New Roman"/>
          <w:b/>
          <w:bCs/>
          <w:sz w:val="21"/>
          <w:szCs w:val="21"/>
        </w:rPr>
        <w:t>14.研究与试验发展（R&amp;D）人员：</w:t>
      </w:r>
      <w:r>
        <w:rPr>
          <w:rFonts w:hint="eastAsia" w:ascii="宋体" w:hAnsi="宋体"/>
          <w:szCs w:val="21"/>
        </w:rPr>
        <w:t>指企业科技活动人员中从事基础研究、应用研究和试验发展三类活动的人员。包括直接参加上述三类项目活动的人员及这三类项目的管理和服务人员。上述三类项目的管理和服务人员，可按研究与试验发展(R&amp;D)项目人员占全部科技项目人员的比重进行推算。</w:t>
      </w:r>
    </w:p>
    <w:p w14:paraId="0FADB587">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szCs w:val="21"/>
        </w:rPr>
      </w:pPr>
      <w:r>
        <w:rPr>
          <w:rFonts w:hint="eastAsia" w:ascii="黑体" w:hAnsi="宋体" w:eastAsia="黑体" w:cs="Times New Roman"/>
          <w:b/>
          <w:bCs/>
          <w:sz w:val="21"/>
          <w:szCs w:val="21"/>
        </w:rPr>
        <w:t>18.高中级技术职称人员：</w:t>
      </w:r>
      <w:r>
        <w:rPr>
          <w:rFonts w:hint="eastAsia" w:ascii="宋体" w:hAnsi="宋体"/>
          <w:szCs w:val="21"/>
        </w:rPr>
        <w:t>指企业科技活动人员中已评定高级和中级技术职称(职务)的人员。高级技术职称人员包括:高级工程师、高级经济师、高级会计师、高级统计师、正副教授、正副研究员等；中级技术职称人员包括:工程师、经济师、会计师、统计师、讲师、助理研究员等。</w:t>
      </w:r>
    </w:p>
    <w:p w14:paraId="78AF921A">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szCs w:val="21"/>
        </w:rPr>
      </w:pPr>
      <w:r>
        <w:rPr>
          <w:rFonts w:hint="eastAsia" w:ascii="黑体" w:hAnsi="宋体" w:eastAsia="黑体" w:cs="Times New Roman"/>
          <w:b/>
          <w:bCs/>
          <w:sz w:val="21"/>
          <w:szCs w:val="21"/>
        </w:rPr>
        <w:t>20.专利申请数：</w:t>
      </w:r>
      <w:r>
        <w:rPr>
          <w:rFonts w:hint="eastAsia" w:ascii="宋体" w:hAnsi="宋体"/>
          <w:szCs w:val="21"/>
        </w:rPr>
        <w:t>指企业在报告年度向专利行政部门提出专利申请并被受理的件数。</w:t>
      </w:r>
    </w:p>
    <w:p w14:paraId="3211D1E8">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szCs w:val="21"/>
        </w:rPr>
      </w:pPr>
      <w:r>
        <w:rPr>
          <w:rFonts w:hint="eastAsia" w:ascii="黑体" w:hAnsi="宋体" w:eastAsia="黑体" w:cs="Times New Roman"/>
          <w:b/>
          <w:bCs/>
          <w:sz w:val="21"/>
          <w:szCs w:val="21"/>
        </w:rPr>
        <w:t>21.发明专利申请数：</w:t>
      </w:r>
      <w:r>
        <w:rPr>
          <w:rFonts w:hint="eastAsia" w:ascii="宋体" w:hAnsi="宋体"/>
          <w:szCs w:val="21"/>
        </w:rPr>
        <w:t>指企业在报告年度向专利行政部门提出发明专利申请并被受理的件数。</w:t>
      </w:r>
    </w:p>
    <w:p w14:paraId="4FC2698F">
      <w:pPr>
        <w:keepNext w:val="0"/>
        <w:keepLines w:val="0"/>
        <w:pageBreakBefore w:val="0"/>
        <w:widowControl w:val="0"/>
        <w:kinsoku/>
        <w:wordWrap/>
        <w:overflowPunct/>
        <w:topLinePunct w:val="0"/>
        <w:autoSpaceDE/>
        <w:autoSpaceDN/>
        <w:bidi w:val="0"/>
        <w:spacing w:line="360" w:lineRule="exact"/>
        <w:ind w:firstLine="426"/>
        <w:textAlignment w:val="auto"/>
        <w:rPr>
          <w:rFonts w:hint="eastAsia" w:ascii="宋体" w:hAnsi="宋体"/>
          <w:szCs w:val="21"/>
        </w:rPr>
      </w:pPr>
      <w:r>
        <w:rPr>
          <w:rFonts w:hint="eastAsia" w:ascii="黑体" w:hAnsi="宋体" w:eastAsia="黑体" w:cs="Times New Roman"/>
          <w:b/>
          <w:bCs/>
          <w:sz w:val="21"/>
          <w:szCs w:val="21"/>
        </w:rPr>
        <w:t>22.专利授权数：</w:t>
      </w:r>
      <w:r>
        <w:rPr>
          <w:rFonts w:hint="eastAsia" w:ascii="宋体" w:hAnsi="宋体"/>
          <w:szCs w:val="21"/>
        </w:rPr>
        <w:t>指企业在报告年度拥有专利行政部门授予专利权的件数。</w:t>
      </w:r>
    </w:p>
    <w:p w14:paraId="6D315FCB">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szCs w:val="21"/>
        </w:rPr>
      </w:pPr>
      <w:r>
        <w:rPr>
          <w:rFonts w:hint="eastAsia" w:ascii="黑体" w:hAnsi="宋体" w:eastAsia="黑体" w:cs="Times New Roman"/>
          <w:b/>
          <w:bCs/>
          <w:sz w:val="21"/>
          <w:szCs w:val="21"/>
        </w:rPr>
        <w:t>24.研究与试验发展（R&amp;D）经费支出：</w:t>
      </w:r>
      <w:r>
        <w:rPr>
          <w:rFonts w:hint="eastAsia" w:ascii="宋体" w:hAnsi="宋体"/>
          <w:szCs w:val="21"/>
        </w:rPr>
        <w:t>指报告年度在企业科技活动经费内部支出中用于基础研究、应用研究和试验发展三类项目以及这三类项目的管理和服务的费用支出。不论何种经费来源，只要实际用于上述三类项目的</w:t>
      </w:r>
    </w:p>
    <w:p w14:paraId="3F894AFD">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szCs w:val="21"/>
        </w:rPr>
      </w:pPr>
      <w:r>
        <w:rPr>
          <w:rFonts w:hint="eastAsia" w:ascii="宋体" w:hAnsi="宋体"/>
          <w:szCs w:val="21"/>
        </w:rPr>
        <w:t>经费支出都应计算在内。具体计算办法:可将企业全部科技项目中确定为基础研究、应用研究和试验发展三类项目的经费支出加总，再加上按上述三类项目支出占全部科技项目经费支出比重计算分摊的科技管理和服务费用取得。上述三类项目经费支出包括的内容与科技活动经费内部支出按用途分组所列的支出项一致。</w:t>
      </w:r>
    </w:p>
    <w:p w14:paraId="418659AC">
      <w:pPr>
        <w:keepNext w:val="0"/>
        <w:keepLines w:val="0"/>
        <w:pageBreakBefore w:val="0"/>
        <w:widowControl w:val="0"/>
        <w:kinsoku/>
        <w:wordWrap/>
        <w:overflowPunct/>
        <w:topLinePunct w:val="0"/>
        <w:autoSpaceDE/>
        <w:autoSpaceDN/>
        <w:bidi w:val="0"/>
        <w:spacing w:line="360" w:lineRule="exact"/>
        <w:ind w:firstLine="426"/>
        <w:textAlignment w:val="auto"/>
        <w:rPr>
          <w:rFonts w:hint="eastAsia" w:ascii="宋体" w:hAnsi="宋体"/>
          <w:b/>
          <w:bCs/>
          <w:szCs w:val="21"/>
        </w:rPr>
      </w:pPr>
      <w:r>
        <w:rPr>
          <w:rFonts w:hint="eastAsia" w:ascii="黑体" w:hAnsi="宋体" w:eastAsia="黑体" w:cs="Times New Roman"/>
          <w:b/>
          <w:bCs/>
          <w:sz w:val="21"/>
          <w:szCs w:val="21"/>
        </w:rPr>
        <w:t>25.商标申请数：</w:t>
      </w:r>
      <w:r>
        <w:rPr>
          <w:rFonts w:hint="eastAsia" w:ascii="宋体" w:hAnsi="宋体"/>
          <w:szCs w:val="21"/>
        </w:rPr>
        <w:t>指由本企业向相关商标审批机构提出申请的产品商标。</w:t>
      </w:r>
    </w:p>
    <w:p w14:paraId="58C6C1D1">
      <w:pPr>
        <w:keepNext w:val="0"/>
        <w:keepLines w:val="0"/>
        <w:pageBreakBefore w:val="0"/>
        <w:widowControl w:val="0"/>
        <w:kinsoku/>
        <w:wordWrap/>
        <w:overflowPunct/>
        <w:topLinePunct w:val="0"/>
        <w:autoSpaceDE/>
        <w:autoSpaceDN/>
        <w:bidi w:val="0"/>
        <w:spacing w:line="360" w:lineRule="exact"/>
        <w:ind w:firstLine="426"/>
        <w:textAlignment w:val="auto"/>
        <w:rPr>
          <w:rFonts w:hint="eastAsia" w:ascii="宋体" w:hAnsi="宋体"/>
          <w:b/>
          <w:bCs/>
          <w:szCs w:val="21"/>
        </w:rPr>
      </w:pPr>
      <w:r>
        <w:rPr>
          <w:rFonts w:hint="eastAsia" w:ascii="黑体" w:hAnsi="宋体" w:eastAsia="黑体" w:cs="Times New Roman"/>
          <w:b/>
          <w:bCs/>
          <w:sz w:val="21"/>
          <w:szCs w:val="21"/>
        </w:rPr>
        <w:t>26.商标注册数：</w:t>
      </w:r>
      <w:r>
        <w:rPr>
          <w:rFonts w:hint="eastAsia" w:ascii="宋体" w:hAnsi="宋体"/>
          <w:szCs w:val="21"/>
        </w:rPr>
        <w:t>指获得批准，且所有权属于本企业的产品商标。</w:t>
      </w:r>
    </w:p>
    <w:p w14:paraId="57A732E0">
      <w:pPr>
        <w:keepNext w:val="0"/>
        <w:keepLines w:val="0"/>
        <w:pageBreakBefore w:val="0"/>
        <w:widowControl w:val="0"/>
        <w:kinsoku/>
        <w:wordWrap/>
        <w:overflowPunct/>
        <w:topLinePunct w:val="0"/>
        <w:autoSpaceDE/>
        <w:autoSpaceDN/>
        <w:bidi w:val="0"/>
        <w:spacing w:line="360" w:lineRule="exact"/>
        <w:ind w:firstLine="426"/>
        <w:textAlignment w:val="auto"/>
        <w:rPr>
          <w:rFonts w:hint="eastAsia" w:ascii="宋体" w:hAnsi="宋体"/>
          <w:szCs w:val="21"/>
        </w:rPr>
      </w:pPr>
      <w:r>
        <w:rPr>
          <w:rFonts w:hint="eastAsia" w:ascii="黑体" w:hAnsi="宋体" w:eastAsia="黑体" w:cs="Times New Roman"/>
          <w:b/>
          <w:bCs/>
          <w:sz w:val="21"/>
          <w:szCs w:val="21"/>
        </w:rPr>
        <w:t>27.科技成果（市级以上）获奖总数：</w:t>
      </w:r>
      <w:r>
        <w:rPr>
          <w:rFonts w:hint="eastAsia" w:ascii="宋体" w:hAnsi="宋体"/>
          <w:szCs w:val="21"/>
        </w:rPr>
        <w:t>指企业获得市级以上相关政府部门评定的各类科技奖项。</w:t>
      </w:r>
    </w:p>
    <w:p w14:paraId="23CECFFB">
      <w:pPr>
        <w:keepNext w:val="0"/>
        <w:keepLines w:val="0"/>
        <w:pageBreakBefore w:val="0"/>
        <w:widowControl w:val="0"/>
        <w:kinsoku/>
        <w:wordWrap/>
        <w:overflowPunct/>
        <w:topLinePunct w:val="0"/>
        <w:autoSpaceDE/>
        <w:autoSpaceDN/>
        <w:bidi w:val="0"/>
        <w:spacing w:line="360" w:lineRule="exact"/>
        <w:ind w:firstLine="426"/>
        <w:textAlignment w:val="auto"/>
        <w:rPr>
          <w:rFonts w:hint="eastAsia" w:ascii="宋体" w:hAnsi="宋体"/>
          <w:szCs w:val="21"/>
        </w:rPr>
      </w:pPr>
    </w:p>
    <w:p w14:paraId="356D1621">
      <w:pPr>
        <w:keepNext w:val="0"/>
        <w:keepLines w:val="0"/>
        <w:pageBreakBefore w:val="0"/>
        <w:widowControl w:val="0"/>
        <w:kinsoku/>
        <w:wordWrap/>
        <w:overflowPunct/>
        <w:topLinePunct w:val="0"/>
        <w:autoSpaceDE/>
        <w:autoSpaceDN/>
        <w:bidi w:val="0"/>
        <w:spacing w:line="360" w:lineRule="exact"/>
        <w:ind w:firstLine="480" w:firstLineChars="200"/>
        <w:textAlignment w:val="auto"/>
        <w:rPr>
          <w:rFonts w:hint="eastAsia" w:ascii="宋体" w:hAnsi="宋体"/>
          <w:sz w:val="24"/>
        </w:rPr>
      </w:pPr>
    </w:p>
    <w:sectPr>
      <w:headerReference r:id="rId11" w:type="default"/>
      <w:headerReference r:id="rId12" w:type="even"/>
      <w:pgSz w:w="11906" w:h="16838"/>
      <w:pgMar w:top="1417" w:right="1247" w:bottom="1247" w:left="1247" w:header="851" w:footer="992" w:gutter="0"/>
      <w:pgBorders>
        <w:top w:val="none" w:sz="0" w:space="0"/>
        <w:left w:val="none" w:sz="0" w:space="0"/>
        <w:bottom w:val="none" w:sz="0" w:space="0"/>
        <w:right w:val="none" w:sz="0" w:space="0"/>
      </w:pgBorders>
      <w:pgNumType w:fmt="numberInDash" w:start="2"/>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楷体（打印机字体）">
    <w:altName w:val="方正楷体_GBK"/>
    <w:panose1 w:val="00000000000000000000"/>
    <w:charset w:val="00"/>
    <w:family w:val="roma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00"/>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0000019F" w:csb1="00000000"/>
  </w:font>
  <w:font w:name="CESI楷体-GB2312">
    <w:panose1 w:val="02000500000000000000"/>
    <w:charset w:val="86"/>
    <w:family w:val="auto"/>
    <w:pitch w:val="default"/>
    <w:sig w:usb0="800002BF" w:usb1="184F6CF8" w:usb2="00000012" w:usb3="00000000" w:csb0="0004000F" w:csb1="00000000"/>
  </w:font>
  <w:font w:name="仿宋">
    <w:panose1 w:val="02010609060101010101"/>
    <w:charset w:val="86"/>
    <w:family w:val="modern"/>
    <w:pitch w:val="default"/>
    <w:sig w:usb0="800002BF" w:usb1="38CF7CFA"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4B63F">
    <w:pPr>
      <w:pStyle w:val="12"/>
      <w:jc w:val="right"/>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EE0BAF">
                          <w:pPr>
                            <w:pStyle w:val="12"/>
                            <w:jc w:val="right"/>
                          </w:pPr>
                          <w:r>
                            <w:rPr>
                              <w:rFonts w:hint="eastAsia"/>
                            </w:rPr>
                            <w:t>紫竹高新区统计报表制度</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kern w:val="0"/>
                              <w:szCs w:val="21"/>
                            </w:rPr>
                            <w:t xml:space="preserve"> -</w:t>
                          </w:r>
                        </w:p>
                      </w:txbxContent>
                    </wps:txbx>
                    <wps:bodyPr vert="horz" wrap="none" lIns="0" tIns="0" rIns="0" bIns="0" anchor="t" anchorCtr="0" upright="0">
                      <a:spAutoFit/>
                    </wps:bodyPr>
                  </wps:wsp>
                </a:graphicData>
              </a:graphic>
            </wp:anchor>
          </w:drawing>
        </mc:Choice>
        <mc:Fallback>
          <w:pict>
            <v:shape id="文本框 24"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Yv+qt8BAAC/AwAADgAAAAAA&#10;AAABACAAAAAeAQAAZHJzL2Uyb0RvYy54bWxQSwUGAAAAAAYABgBZAQAAbwUAAAAA&#10;">
              <v:fill on="f" focussize="0,0"/>
              <v:stroke on="f"/>
              <v:imagedata o:title=""/>
              <o:lock v:ext="edit" aspectratio="f"/>
              <v:textbox inset="0mm,0mm,0mm,0mm" style="mso-fit-shape-to-text:t;">
                <w:txbxContent>
                  <w:p w14:paraId="39EE0BAF">
                    <w:pPr>
                      <w:pStyle w:val="12"/>
                      <w:jc w:val="right"/>
                    </w:pPr>
                    <w:r>
                      <w:rPr>
                        <w:rFonts w:hint="eastAsia"/>
                      </w:rPr>
                      <w:t>紫竹高新区统计报表制度</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kern w:val="0"/>
                        <w:szCs w:val="21"/>
                      </w:rPr>
                      <w:t xml:space="preserve"> -</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2C69A">
    <w:pPr>
      <w:pStyle w:val="12"/>
      <w:pBdr>
        <w:bottom w:val="dotted" w:color="auto" w:sz="4" w:space="1"/>
      </w:pBdr>
      <w:tabs>
        <w:tab w:val="left" w:pos="3669"/>
        <w:tab w:val="center" w:pos="4766"/>
      </w:tabs>
      <w:jc w:val="left"/>
      <w:rPr>
        <w:rFonts w:hint="default" w:ascii="宋体" w:hAnsi="宋体" w:eastAsia="宋体" w:cs="宋体"/>
        <w:kern w:val="0"/>
        <w:szCs w:val="21"/>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posOffset>0</wp:posOffset>
              </wp:positionH>
              <wp:positionV relativeFrom="paragraph">
                <wp:posOffset>40005</wp:posOffset>
              </wp:positionV>
              <wp:extent cx="1828800" cy="1828800"/>
              <wp:effectExtent l="0" t="0" r="0" b="0"/>
              <wp:wrapNone/>
              <wp:docPr id="11"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7EC68A">
                          <w:pPr>
                            <w:pStyle w:val="12"/>
                            <w:pBdr>
                              <w:top w:val="none" w:color="auto" w:sz="0" w:space="0"/>
                              <w:left w:val="none" w:color="auto" w:sz="0" w:space="0"/>
                              <w:bottom w:val="none" w:color="auto" w:sz="0" w:space="1"/>
                              <w:right w:val="none" w:color="auto" w:sz="0" w:space="0"/>
                              <w:between w:val="none" w:color="auto" w:sz="0" w:space="0"/>
                            </w:pBdr>
                            <w:rPr>
                              <w:u w:val="none"/>
                            </w:rPr>
                          </w:pPr>
                          <w:r>
                            <w:rPr>
                              <w:rFonts w:hint="eastAsia"/>
                              <w:lang w:val="en-US" w:eastAsia="zh-CN"/>
                            </w:rPr>
                            <w:t xml:space="preserve"> </w:t>
                          </w:r>
                          <w:r>
                            <w:rPr>
                              <w:u w:val="none"/>
                            </w:rPr>
                            <w:fldChar w:fldCharType="begin"/>
                          </w:r>
                          <w:r>
                            <w:rPr>
                              <w:u w:val="none"/>
                            </w:rPr>
                            <w:instrText xml:space="preserve"> PAGE  \* MERGEFORMAT </w:instrText>
                          </w:r>
                          <w:r>
                            <w:rPr>
                              <w:u w:val="none"/>
                            </w:rPr>
                            <w:fldChar w:fldCharType="separate"/>
                          </w:r>
                          <w:r>
                            <w:rPr>
                              <w:u w:val="none"/>
                            </w:rPr>
                            <w:t>- 2 -</w:t>
                          </w:r>
                          <w:r>
                            <w:rPr>
                              <w:u w:val="none"/>
                            </w:rPr>
                            <w:fldChar w:fldCharType="end"/>
                          </w:r>
                        </w:p>
                      </w:txbxContent>
                    </wps:txbx>
                    <wps:bodyPr vert="horz" wrap="none" lIns="0" tIns="0" rIns="0" bIns="0" anchor="t" anchorCtr="0" upright="0">
                      <a:spAutoFit/>
                    </wps:bodyPr>
                  </wps:wsp>
                </a:graphicData>
              </a:graphic>
            </wp:anchor>
          </w:drawing>
        </mc:Choice>
        <mc:Fallback>
          <w:pict>
            <v:shape id="文本框 33" o:spid="_x0000_s1026" o:spt="202" type="#_x0000_t202" style="position:absolute;left:0pt;margin-left:0pt;margin-top:3.15pt;height:144pt;width:144pt;mso-position-horizontal-relative:margin;mso-wrap-style:none;z-index:251667456;mso-width-relative:page;mso-height-relative:page;" filled="f" stroked="f" coordsize="21600,21600" o:gfxdata="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uvmIFNMAAAAGAQAADwAAAAAA&#10;AAABACAAAAAiAAAAZHJzL2Rvd25yZXYueG1sUEsBAhQAFAAAAAgAh07iQP7qvpLfAQAAwAMAAA4A&#10;AAAAAAAAAQAgAAAAIgEAAGRycy9lMm9Eb2MueG1sUEsFBgAAAAAGAAYAWQEAAHMFAAAAAA==&#10;">
              <v:fill on="f" focussize="0,0"/>
              <v:stroke on="f"/>
              <v:imagedata o:title=""/>
              <o:lock v:ext="edit" aspectratio="f"/>
              <v:textbox inset="0mm,0mm,0mm,0mm" style="mso-fit-shape-to-text:t;">
                <w:txbxContent>
                  <w:p w14:paraId="797EC68A">
                    <w:pPr>
                      <w:pStyle w:val="12"/>
                      <w:pBdr>
                        <w:top w:val="none" w:color="auto" w:sz="0" w:space="0"/>
                        <w:left w:val="none" w:color="auto" w:sz="0" w:space="0"/>
                        <w:bottom w:val="none" w:color="auto" w:sz="0" w:space="1"/>
                        <w:right w:val="none" w:color="auto" w:sz="0" w:space="0"/>
                        <w:between w:val="none" w:color="auto" w:sz="0" w:space="0"/>
                      </w:pBdr>
                      <w:rPr>
                        <w:u w:val="none"/>
                      </w:rPr>
                    </w:pPr>
                    <w:r>
                      <w:rPr>
                        <w:rFonts w:hint="eastAsia"/>
                        <w:lang w:val="en-US" w:eastAsia="zh-CN"/>
                      </w:rPr>
                      <w:t xml:space="preserve"> </w:t>
                    </w:r>
                    <w:r>
                      <w:rPr>
                        <w:u w:val="none"/>
                      </w:rPr>
                      <w:fldChar w:fldCharType="begin"/>
                    </w:r>
                    <w:r>
                      <w:rPr>
                        <w:u w:val="none"/>
                      </w:rPr>
                      <w:instrText xml:space="preserve"> PAGE  \* MERGEFORMAT </w:instrText>
                    </w:r>
                    <w:r>
                      <w:rPr>
                        <w:u w:val="none"/>
                      </w:rPr>
                      <w:fldChar w:fldCharType="separate"/>
                    </w:r>
                    <w:r>
                      <w:rPr>
                        <w:u w:val="none"/>
                      </w:rPr>
                      <w:t>- 2 -</w:t>
                    </w:r>
                    <w:r>
                      <w:rPr>
                        <w:u w:val="none"/>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9CEF7D">
                          <w:pPr>
                            <w:pStyle w:val="12"/>
                          </w:pPr>
                        </w:p>
                      </w:txbxContent>
                    </wps:txbx>
                    <wps:bodyPr vert="horz" wrap="none" lIns="0" tIns="0" rIns="0" bIns="0" anchor="t" anchorCtr="0" upright="0">
                      <a:spAutoFit/>
                    </wps:bodyPr>
                  </wps:wsp>
                </a:graphicData>
              </a:graphic>
            </wp:anchor>
          </w:drawing>
        </mc:Choice>
        <mc:Fallback>
          <w:pict>
            <v:shape id="文本框 23"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6K44Cd8BAAC/AwAADgAAAAAA&#10;AAABACAAAAAeAQAAZHJzL2Uyb0RvYy54bWxQSwUGAAAAAAYABgBZAQAAbwUAAAAA&#10;">
              <v:fill on="f" focussize="0,0"/>
              <v:stroke on="f"/>
              <v:imagedata o:title=""/>
              <o:lock v:ext="edit" aspectratio="f"/>
              <v:textbox inset="0mm,0mm,0mm,0mm" style="mso-fit-shape-to-text:t;">
                <w:txbxContent>
                  <w:p w14:paraId="2D9CEF7D">
                    <w:pPr>
                      <w:pStyle w:val="12"/>
                    </w:pPr>
                  </w:p>
                </w:txbxContent>
              </v:textbox>
            </v:shape>
          </w:pict>
        </mc:Fallback>
      </mc:AlternateContent>
    </w:r>
    <w:r>
      <w:rPr>
        <w:rFonts w:hint="eastAsia"/>
        <w:sz w:val="18"/>
        <w:lang w:eastAsia="zh-CN"/>
      </w:rPr>
      <w:tab/>
    </w:r>
    <w:r>
      <w:rPr>
        <w:rFonts w:hint="eastAsia" w:ascii="宋体" w:hAnsi="宋体" w:eastAsia="宋体" w:cs="宋体"/>
        <w:lang w:eastAsia="zh-CN"/>
      </w:rPr>
      <w:tab/>
    </w:r>
    <w:r>
      <w:rPr>
        <w:rFonts w:hint="eastAsia" w:ascii="宋体" w:hAnsi="宋体" w:eastAsia="宋体" w:cs="宋体"/>
      </w:rPr>
      <w:t>紫竹高新区统计报表制度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F4F80">
    <w:pPr>
      <w:pStyle w:val="12"/>
      <w:jc w:val="left"/>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6594A7">
                          <w:pPr>
                            <w:pStyle w:val="12"/>
                            <w:jc w:val="left"/>
                          </w:pPr>
                          <w:r>
                            <w:rPr>
                              <w:rFonts w:hint="eastAsia"/>
                            </w:rPr>
                            <w:t>紫竹高新区统计报表制度</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kern w:val="0"/>
                              <w:szCs w:val="21"/>
                            </w:rPr>
                            <w:t xml:space="preserve"> -</w:t>
                          </w:r>
                        </w:p>
                      </w:txbxContent>
                    </wps:txbx>
                    <wps:bodyPr vert="horz" wrap="none" lIns="0" tIns="0" rIns="0" bIns="0" anchor="t" anchorCtr="0" upright="0">
                      <a:spAutoFit/>
                    </wps:bodyPr>
                  </wps:wsp>
                </a:graphicData>
              </a:graphic>
            </wp:anchor>
          </w:drawing>
        </mc:Choice>
        <mc:Fallback>
          <w:pict>
            <v:shape id="文本框 25" o:spid="_x0000_s1026" o:spt="202" type="#_x0000_t202" style="position:absolute;left:0pt;margin-top:0pt;height:144pt;width:144pt;mso-position-horizontal:lef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xUFLAN8BAAC/AwAADgAAAAAA&#10;AAABACAAAAAeAQAAZHJzL2Uyb0RvYy54bWxQSwUGAAAAAAYABgBZAQAAbwUAAAAA&#10;">
              <v:fill on="f" focussize="0,0"/>
              <v:stroke on="f"/>
              <v:imagedata o:title=""/>
              <o:lock v:ext="edit" aspectratio="f"/>
              <v:textbox inset="0mm,0mm,0mm,0mm" style="mso-fit-shape-to-text:t;">
                <w:txbxContent>
                  <w:p w14:paraId="606594A7">
                    <w:pPr>
                      <w:pStyle w:val="12"/>
                      <w:jc w:val="left"/>
                    </w:pPr>
                    <w:r>
                      <w:rPr>
                        <w:rFonts w:hint="eastAsia"/>
                      </w:rPr>
                      <w:t>紫竹高新区统计报表制度</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kern w:val="0"/>
                        <w:szCs w:val="21"/>
                      </w:rPr>
                      <w:t xml:space="preserve">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476C1">
    <w:pPr>
      <w:pStyle w:val="12"/>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0</wp:posOffset>
              </wp:positionV>
              <wp:extent cx="1828800" cy="1828800"/>
              <wp:effectExtent l="0" t="0" r="0" b="0"/>
              <wp:wrapNone/>
              <wp:docPr id="8"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EA8CEA">
                          <w:pPr>
                            <w:pStyle w:val="12"/>
                          </w:pPr>
                          <w:r>
                            <w:fldChar w:fldCharType="begin"/>
                          </w:r>
                          <w:r>
                            <w:instrText xml:space="preserve"> PAGE  \* MERGEFORMAT </w:instrText>
                          </w:r>
                          <w:r>
                            <w:fldChar w:fldCharType="separate"/>
                          </w:r>
                          <w:r>
                            <w:t>- 0 -</w:t>
                          </w:r>
                          <w:r>
                            <w:fldChar w:fldCharType="end"/>
                          </w:r>
                        </w:p>
                      </w:txbxContent>
                    </wps:txbx>
                    <wps:bodyPr vert="horz" wrap="none" lIns="0" tIns="0" rIns="0" bIns="0" anchor="t" anchorCtr="0" upright="0">
                      <a:spAutoFit/>
                    </wps:bodyPr>
                  </wps:wsp>
                </a:graphicData>
              </a:graphic>
            </wp:anchor>
          </w:drawing>
        </mc:Choice>
        <mc:Fallback>
          <w:pict>
            <v:shape id="文本框 30" o:spid="_x0000_s1026" o:spt="202" type="#_x0000_t202" style="position:absolute;left:0pt;margin-top:0pt;height:144pt;width:144pt;mso-position-horizontal:lef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FvNE3dAQAAvwMAAA4AAAAAAAAA&#10;AQAgAAAAHgEAAGRycy9lMm9Eb2MueG1sUEsFBgAAAAAGAAYAWQEAAG0FAAAAAA==&#10;">
              <v:fill on="f" focussize="0,0"/>
              <v:stroke on="f"/>
              <v:imagedata o:title=""/>
              <o:lock v:ext="edit" aspectratio="f"/>
              <v:textbox inset="0mm,0mm,0mm,0mm" style="mso-fit-shape-to-text:t;">
                <w:txbxContent>
                  <w:p w14:paraId="68EA8CEA">
                    <w:pPr>
                      <w:pStyle w:val="12"/>
                    </w:pPr>
                    <w:r>
                      <w:fldChar w:fldCharType="begin"/>
                    </w:r>
                    <w:r>
                      <w:instrText xml:space="preserve"> PAGE  \* MERGEFORMAT </w:instrText>
                    </w:r>
                    <w:r>
                      <w:fldChar w:fldCharType="separate"/>
                    </w:r>
                    <w:r>
                      <w:t>- 0 -</w:t>
                    </w:r>
                    <w: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3E660">
    <w:pPr>
      <w:pStyle w:val="12"/>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0</wp:posOffset>
              </wp:positionV>
              <wp:extent cx="1828800" cy="1828800"/>
              <wp:effectExtent l="0" t="0" r="0" b="0"/>
              <wp:wrapNone/>
              <wp:docPr id="9"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239901">
                          <w:pPr>
                            <w:pStyle w:val="12"/>
                          </w:pPr>
                          <w:r>
                            <w:fldChar w:fldCharType="begin"/>
                          </w:r>
                          <w:r>
                            <w:instrText xml:space="preserve"> PAGE  \* MERGEFORMAT </w:instrText>
                          </w:r>
                          <w:r>
                            <w:fldChar w:fldCharType="separate"/>
                          </w:r>
                          <w:r>
                            <w:t>- 0 -</w:t>
                          </w:r>
                          <w:r>
                            <w:fldChar w:fldCharType="end"/>
                          </w:r>
                        </w:p>
                      </w:txbxContent>
                    </wps:txbx>
                    <wps:bodyPr vert="horz" wrap="none" lIns="0" tIns="0" rIns="0" bIns="0" anchor="t" anchorCtr="0" upright="0">
                      <a:spAutoFit/>
                    </wps:bodyPr>
                  </wps:wsp>
                </a:graphicData>
              </a:graphic>
            </wp:anchor>
          </w:drawing>
        </mc:Choice>
        <mc:Fallback>
          <w:pict>
            <v:shape id="文本框 31" o:spid="_x0000_s1026" o:spt="202" type="#_x0000_t202" style="position:absolute;left:0pt;margin-top:0pt;height:144pt;width:144pt;mso-position-horizontal:left;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jDubN8BAAC/AwAADgAAAGRycy9lMm9Eb2MueG1srVPBjtMwEL0j8Q+W&#10;7zRpkVCp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swJSwM///p5/v33/OcH&#10;ezlP+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9jDubN8BAAC/AwAADgAAAAAA&#10;AAABACAAAAAeAQAAZHJzL2Uyb0RvYy54bWxQSwUGAAAAAAYABgBZAQAAbwUAAAAA&#10;">
              <v:fill on="f" focussize="0,0"/>
              <v:stroke on="f"/>
              <v:imagedata o:title=""/>
              <o:lock v:ext="edit" aspectratio="f"/>
              <v:textbox inset="0mm,0mm,0mm,0mm" style="mso-fit-shape-to-text:t;">
                <w:txbxContent>
                  <w:p w14:paraId="49239901">
                    <w:pPr>
                      <w:pStyle w:val="12"/>
                    </w:pPr>
                    <w:r>
                      <w:fldChar w:fldCharType="begin"/>
                    </w:r>
                    <w:r>
                      <w:instrText xml:space="preserve"> PAGE  \* MERGEFORMAT </w:instrText>
                    </w:r>
                    <w:r>
                      <w:fldChar w:fldCharType="separate"/>
                    </w:r>
                    <w:r>
                      <w:t>- 0 -</w:t>
                    </w:r>
                    <w:r>
                      <w:fldChar w:fldCharType="end"/>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5FFE4">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3CE47">
    <w:pPr>
      <w:pStyle w:val="12"/>
      <w:jc w:val="right"/>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5981065" cy="156845"/>
              <wp:effectExtent l="0" t="0" r="0" b="0"/>
              <wp:wrapNone/>
              <wp:docPr id="1" name="文本框 18"/>
              <wp:cNvGraphicFramePr/>
              <a:graphic xmlns:a="http://schemas.openxmlformats.org/drawingml/2006/main">
                <a:graphicData uri="http://schemas.microsoft.com/office/word/2010/wordprocessingShape">
                  <wps:wsp>
                    <wps:cNvSpPr txBox="1"/>
                    <wps:spPr>
                      <a:xfrm>
                        <a:off x="0" y="0"/>
                        <a:ext cx="5981065" cy="156845"/>
                      </a:xfrm>
                      <a:prstGeom prst="rect">
                        <a:avLst/>
                      </a:prstGeom>
                      <a:noFill/>
                      <a:ln>
                        <a:noFill/>
                      </a:ln>
                    </wps:spPr>
                    <wps:txbx>
                      <w:txbxContent>
                        <w:p w14:paraId="5B318553">
                          <w:pPr>
                            <w:pStyle w:val="12"/>
                            <w:jc w:val="center"/>
                          </w:pPr>
                          <w:r>
                            <w:rPr>
                              <w:rFonts w:hint="eastAsia" w:ascii="宋体" w:hAnsi="宋体" w:eastAsia="宋体" w:cs="宋体"/>
                              <w:lang w:val="en-US" w:eastAsia="zh-CN"/>
                            </w:rPr>
                            <w:t xml:space="preserve">                                        </w:t>
                          </w:r>
                          <w:r>
                            <w:rPr>
                              <w:rFonts w:hint="eastAsia" w:ascii="宋体" w:hAnsi="宋体" w:eastAsia="宋体" w:cs="宋体"/>
                            </w:rPr>
                            <w:t>紫竹高新区统计报表制度</w:t>
                          </w:r>
                          <w:r>
                            <w:rPr>
                              <w:rFonts w:hint="eastAsia" w:ascii="宋体" w:hAnsi="宋体" w:eastAsia="宋体" w:cs="宋体"/>
                              <w:lang w:val="en-US" w:eastAsia="zh-CN"/>
                            </w:rPr>
                            <w:t xml:space="preserve">                                     </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kern w:val="0"/>
                              <w:szCs w:val="21"/>
                            </w:rPr>
                            <w:t xml:space="preserve"> -</w:t>
                          </w:r>
                        </w:p>
                      </w:txbxContent>
                    </wps:txbx>
                    <wps:bodyPr vert="horz" wrap="square" lIns="0" tIns="0" rIns="0" bIns="0" anchor="t" anchorCtr="0" upright="0"/>
                  </wps:wsp>
                </a:graphicData>
              </a:graphic>
            </wp:anchor>
          </w:drawing>
        </mc:Choice>
        <mc:Fallback>
          <w:pict>
            <v:shape id="文本框 18" o:spid="_x0000_s1026" o:spt="202" type="#_x0000_t202" style="position:absolute;left:0pt;margin-top:0pt;height:12.35pt;width:470.95pt;mso-position-horizontal:left;mso-position-horizontal-relative:margin;z-index:251659264;mso-width-relative:page;mso-height-relative:page;" filled="f" stroked="f" coordsize="21600,21600" o:gfxdata="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wlwnTVAAAABAEAAA8AAAAAAAAA&#10;AQAgAAAAIgAAAGRycy9kb3ducmV2LnhtbFBLAQIUABQAAAAIAIdO4kAfRNAJ2wEAAKYDAAAOAAAA&#10;AAAAAAEAIAAAACQBAABkcnMvZTJvRG9jLnhtbFBLBQYAAAAABgAGAFkBAABxBQAAAAA=&#10;">
              <v:fill on="f" focussize="0,0"/>
              <v:stroke on="f"/>
              <v:imagedata o:title=""/>
              <o:lock v:ext="edit" aspectratio="f"/>
              <v:textbox inset="0mm,0mm,0mm,0mm">
                <w:txbxContent>
                  <w:p w14:paraId="5B318553">
                    <w:pPr>
                      <w:pStyle w:val="12"/>
                      <w:jc w:val="center"/>
                    </w:pPr>
                    <w:r>
                      <w:rPr>
                        <w:rFonts w:hint="eastAsia" w:ascii="宋体" w:hAnsi="宋体" w:eastAsia="宋体" w:cs="宋体"/>
                        <w:lang w:val="en-US" w:eastAsia="zh-CN"/>
                      </w:rPr>
                      <w:t xml:space="preserve">                                        </w:t>
                    </w:r>
                    <w:r>
                      <w:rPr>
                        <w:rFonts w:hint="eastAsia" w:ascii="宋体" w:hAnsi="宋体" w:eastAsia="宋体" w:cs="宋体"/>
                      </w:rPr>
                      <w:t>紫竹高新区统计报表制度</w:t>
                    </w:r>
                    <w:r>
                      <w:rPr>
                        <w:rFonts w:hint="eastAsia" w:ascii="宋体" w:hAnsi="宋体" w:eastAsia="宋体" w:cs="宋体"/>
                        <w:lang w:val="en-US" w:eastAsia="zh-CN"/>
                      </w:rPr>
                      <w:t xml:space="preserve">                                     </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kern w:val="0"/>
                        <w:szCs w:val="21"/>
                      </w:rPr>
                      <w:t xml:space="preserve"> -</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80B04">
    <w:pPr>
      <w:pStyle w:val="12"/>
      <w:jc w:val="center"/>
      <w:rPr>
        <w:rFonts w:hint="default" w:ascii="宋体" w:hAnsi="宋体" w:eastAsia="宋体" w:cs="宋体"/>
        <w:kern w:val="0"/>
        <w:szCs w:val="21"/>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8F0ACE">
                          <w:pPr>
                            <w:pStyle w:val="12"/>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19"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OCV9Q3gEAAL8DAAAOAAAAAAAA&#10;AAEAIAAAAB4BAABkcnMvZTJvRG9jLnhtbFBLBQYAAAAABgAGAFkBAABuBQAAAAA=&#10;">
              <v:fill on="f" focussize="0,0"/>
              <v:stroke on="f"/>
              <v:imagedata o:title=""/>
              <o:lock v:ext="edit" aspectratio="f"/>
              <v:textbox inset="0mm,0mm,0mm,0mm" style="mso-fit-shape-to-text:t;">
                <w:txbxContent>
                  <w:p w14:paraId="448F0ACE">
                    <w:pPr>
                      <w:pStyle w:val="1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宋体" w:hAnsi="宋体" w:eastAsia="宋体" w:cs="宋体"/>
      </w:rPr>
      <w:t>紫竹高新区统计报表制度</w:t>
    </w:r>
    <w:r>
      <w:rPr>
        <w:rFonts w:hint="eastAsia" w:ascii="宋体" w:hAnsi="宋体" w:eastAsia="宋体" w:cs="宋体"/>
        <w:lang w:val="en-US" w:eastAsia="zh-CN"/>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494B1">
    <w:pPr>
      <w:pStyle w:val="12"/>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9F9CE">
    <w:pPr>
      <w:pStyle w:val="12"/>
      <w:jc w:val="righ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5981065" cy="156845"/>
              <wp:effectExtent l="0" t="0" r="0" b="0"/>
              <wp:wrapNone/>
              <wp:docPr id="3" name="文本框 22"/>
              <wp:cNvGraphicFramePr/>
              <a:graphic xmlns:a="http://schemas.openxmlformats.org/drawingml/2006/main">
                <a:graphicData uri="http://schemas.microsoft.com/office/word/2010/wordprocessingShape">
                  <wps:wsp>
                    <wps:cNvSpPr txBox="1"/>
                    <wps:spPr>
                      <a:xfrm>
                        <a:off x="0" y="0"/>
                        <a:ext cx="5981065" cy="156845"/>
                      </a:xfrm>
                      <a:prstGeom prst="rect">
                        <a:avLst/>
                      </a:prstGeom>
                      <a:noFill/>
                      <a:ln>
                        <a:noFill/>
                      </a:ln>
                    </wps:spPr>
                    <wps:txbx>
                      <w:txbxContent>
                        <w:p w14:paraId="049F4B03">
                          <w:pPr>
                            <w:pStyle w:val="12"/>
                            <w:jc w:val="center"/>
                          </w:pPr>
                          <w:r>
                            <w:rPr>
                              <w:rFonts w:hint="eastAsia" w:ascii="宋体" w:hAnsi="宋体" w:eastAsia="宋体" w:cs="宋体"/>
                              <w:lang w:val="en-US" w:eastAsia="zh-CN"/>
                            </w:rPr>
                            <w:t xml:space="preserve">                                        </w:t>
                          </w:r>
                          <w:r>
                            <w:rPr>
                              <w:rFonts w:hint="eastAsia" w:ascii="宋体" w:hAnsi="宋体" w:eastAsia="宋体" w:cs="宋体"/>
                            </w:rPr>
                            <w:t>紫竹高新区统计报表制度</w:t>
                          </w:r>
                          <w:r>
                            <w:rPr>
                              <w:rFonts w:hint="eastAsia" w:ascii="宋体" w:hAnsi="宋体" w:eastAsia="宋体" w:cs="宋体"/>
                              <w:lang w:val="en-US" w:eastAsia="zh-CN"/>
                            </w:rPr>
                            <w:t xml:space="preserve">                                     </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kern w:val="0"/>
                              <w:szCs w:val="21"/>
                            </w:rPr>
                            <w:t xml:space="preserve"> -</w:t>
                          </w:r>
                        </w:p>
                      </w:txbxContent>
                    </wps:txbx>
                    <wps:bodyPr vert="horz" wrap="square" lIns="0" tIns="0" rIns="0" bIns="0" anchor="t" anchorCtr="0" upright="0"/>
                  </wps:wsp>
                </a:graphicData>
              </a:graphic>
            </wp:anchor>
          </w:drawing>
        </mc:Choice>
        <mc:Fallback>
          <w:pict>
            <v:shape id="文本框 22" o:spid="_x0000_s1026" o:spt="202" type="#_x0000_t202" style="position:absolute;left:0pt;margin-top:0pt;height:12.35pt;width:470.95pt;mso-position-horizontal:left;mso-position-horizontal-relative:margin;z-index:251661312;mso-width-relative:page;mso-height-relative:page;" filled="f" stroked="f" coordsize="21600,21600" o:gfxdata="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wlwnTVAAAABAEAAA8AAAAAAAAA&#10;AQAgAAAAIgAAAGRycy9kb3ducmV2LnhtbFBLAQIUABQAAAAIAIdO4kCVo6Pt2wEAAKYDAAAOAAAA&#10;AAAAAAEAIAAAACQBAABkcnMvZTJvRG9jLnhtbFBLBQYAAAAABgAGAFkBAABxBQAAAAA=&#10;">
              <v:fill on="f" focussize="0,0"/>
              <v:stroke on="f"/>
              <v:imagedata o:title=""/>
              <o:lock v:ext="edit" aspectratio="f"/>
              <v:textbox inset="0mm,0mm,0mm,0mm">
                <w:txbxContent>
                  <w:p w14:paraId="049F4B03">
                    <w:pPr>
                      <w:pStyle w:val="12"/>
                      <w:jc w:val="center"/>
                    </w:pPr>
                    <w:r>
                      <w:rPr>
                        <w:rFonts w:hint="eastAsia" w:ascii="宋体" w:hAnsi="宋体" w:eastAsia="宋体" w:cs="宋体"/>
                        <w:lang w:val="en-US" w:eastAsia="zh-CN"/>
                      </w:rPr>
                      <w:t xml:space="preserve">                                        </w:t>
                    </w:r>
                    <w:r>
                      <w:rPr>
                        <w:rFonts w:hint="eastAsia" w:ascii="宋体" w:hAnsi="宋体" w:eastAsia="宋体" w:cs="宋体"/>
                      </w:rPr>
                      <w:t>紫竹高新区统计报表制度</w:t>
                    </w:r>
                    <w:r>
                      <w:rPr>
                        <w:rFonts w:hint="eastAsia" w:ascii="宋体" w:hAnsi="宋体" w:eastAsia="宋体" w:cs="宋体"/>
                        <w:lang w:val="en-US" w:eastAsia="zh-CN"/>
                      </w:rPr>
                      <w:t xml:space="preserve">                                     </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kern w:val="0"/>
                        <w:szCs w:val="21"/>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FB6E6C"/>
    <w:multiLevelType w:val="singleLevel"/>
    <w:tmpl w:val="D2FB6E6C"/>
    <w:lvl w:ilvl="0" w:tentative="0">
      <w:start w:val="2"/>
      <w:numFmt w:val="decimal"/>
      <w:suff w:val="space"/>
      <w:lvlText w:val="%1."/>
      <w:lvlJc w:val="left"/>
      <w:pPr>
        <w:ind w:left="540" w:firstLine="0"/>
      </w:pPr>
    </w:lvl>
  </w:abstractNum>
  <w:abstractNum w:abstractNumId="1">
    <w:nsid w:val="DFF62131"/>
    <w:multiLevelType w:val="singleLevel"/>
    <w:tmpl w:val="DFF62131"/>
    <w:lvl w:ilvl="0" w:tentative="0">
      <w:start w:val="1"/>
      <w:numFmt w:val="chineseCounting"/>
      <w:suff w:val="nothing"/>
      <w:lvlText w:val="%1、"/>
      <w:lvlJc w:val="left"/>
      <w:rPr>
        <w:rFonts w:hint="eastAsia"/>
      </w:rPr>
    </w:lvl>
  </w:abstractNum>
  <w:abstractNum w:abstractNumId="2">
    <w:nsid w:val="FB3F0DBE"/>
    <w:multiLevelType w:val="singleLevel"/>
    <w:tmpl w:val="FB3F0DBE"/>
    <w:lvl w:ilvl="0" w:tentative="0">
      <w:start w:val="30"/>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AF7"/>
    <w:rsid w:val="0000205A"/>
    <w:rsid w:val="00010300"/>
    <w:rsid w:val="000178A4"/>
    <w:rsid w:val="00027307"/>
    <w:rsid w:val="00035BA0"/>
    <w:rsid w:val="000415A8"/>
    <w:rsid w:val="00043BB7"/>
    <w:rsid w:val="00047962"/>
    <w:rsid w:val="00062394"/>
    <w:rsid w:val="00065132"/>
    <w:rsid w:val="00071AB1"/>
    <w:rsid w:val="00080E7D"/>
    <w:rsid w:val="00097676"/>
    <w:rsid w:val="000A055A"/>
    <w:rsid w:val="000B0B4F"/>
    <w:rsid w:val="000B1252"/>
    <w:rsid w:val="000D2A27"/>
    <w:rsid w:val="000D5073"/>
    <w:rsid w:val="00103E3C"/>
    <w:rsid w:val="001046BA"/>
    <w:rsid w:val="0011337C"/>
    <w:rsid w:val="001233F8"/>
    <w:rsid w:val="00143558"/>
    <w:rsid w:val="001542AB"/>
    <w:rsid w:val="00157034"/>
    <w:rsid w:val="00163818"/>
    <w:rsid w:val="00166C4B"/>
    <w:rsid w:val="00172406"/>
    <w:rsid w:val="00180677"/>
    <w:rsid w:val="001913BD"/>
    <w:rsid w:val="00195A77"/>
    <w:rsid w:val="00197358"/>
    <w:rsid w:val="001E1EB3"/>
    <w:rsid w:val="00201971"/>
    <w:rsid w:val="00201E4B"/>
    <w:rsid w:val="002068F9"/>
    <w:rsid w:val="002108C2"/>
    <w:rsid w:val="00210A19"/>
    <w:rsid w:val="0023249E"/>
    <w:rsid w:val="00257939"/>
    <w:rsid w:val="002653AC"/>
    <w:rsid w:val="002745FA"/>
    <w:rsid w:val="0028002C"/>
    <w:rsid w:val="00283DD8"/>
    <w:rsid w:val="00284A24"/>
    <w:rsid w:val="002873ED"/>
    <w:rsid w:val="0029201C"/>
    <w:rsid w:val="002D4A7A"/>
    <w:rsid w:val="002E3E4A"/>
    <w:rsid w:val="002F0EF9"/>
    <w:rsid w:val="003046C8"/>
    <w:rsid w:val="00307718"/>
    <w:rsid w:val="003116A2"/>
    <w:rsid w:val="00313D60"/>
    <w:rsid w:val="00314838"/>
    <w:rsid w:val="00327206"/>
    <w:rsid w:val="00333160"/>
    <w:rsid w:val="00333FCA"/>
    <w:rsid w:val="00354D6A"/>
    <w:rsid w:val="00356164"/>
    <w:rsid w:val="00372918"/>
    <w:rsid w:val="00393F5C"/>
    <w:rsid w:val="003968F8"/>
    <w:rsid w:val="003C23BE"/>
    <w:rsid w:val="003C6985"/>
    <w:rsid w:val="00400349"/>
    <w:rsid w:val="00407E87"/>
    <w:rsid w:val="004304BA"/>
    <w:rsid w:val="00434481"/>
    <w:rsid w:val="00443840"/>
    <w:rsid w:val="00444DC3"/>
    <w:rsid w:val="00453D00"/>
    <w:rsid w:val="0045612C"/>
    <w:rsid w:val="00476A24"/>
    <w:rsid w:val="00494DC2"/>
    <w:rsid w:val="004A3DB4"/>
    <w:rsid w:val="004B032E"/>
    <w:rsid w:val="004D33BD"/>
    <w:rsid w:val="004D3F6F"/>
    <w:rsid w:val="004D63D5"/>
    <w:rsid w:val="004F2183"/>
    <w:rsid w:val="004F4BA0"/>
    <w:rsid w:val="004F7BA0"/>
    <w:rsid w:val="00511107"/>
    <w:rsid w:val="005303EC"/>
    <w:rsid w:val="00543223"/>
    <w:rsid w:val="00560ED5"/>
    <w:rsid w:val="005A078B"/>
    <w:rsid w:val="005A6CB7"/>
    <w:rsid w:val="005B73BC"/>
    <w:rsid w:val="005B7438"/>
    <w:rsid w:val="005C171B"/>
    <w:rsid w:val="005D0BC0"/>
    <w:rsid w:val="005E090C"/>
    <w:rsid w:val="005F57C1"/>
    <w:rsid w:val="005F68C0"/>
    <w:rsid w:val="005F7B84"/>
    <w:rsid w:val="00603CEF"/>
    <w:rsid w:val="00612A5F"/>
    <w:rsid w:val="00621732"/>
    <w:rsid w:val="006355AE"/>
    <w:rsid w:val="0065330F"/>
    <w:rsid w:val="0065435A"/>
    <w:rsid w:val="00670FD7"/>
    <w:rsid w:val="00672931"/>
    <w:rsid w:val="00680DF7"/>
    <w:rsid w:val="006A5043"/>
    <w:rsid w:val="006B5001"/>
    <w:rsid w:val="006E3CB4"/>
    <w:rsid w:val="006F5C92"/>
    <w:rsid w:val="00701C75"/>
    <w:rsid w:val="00712683"/>
    <w:rsid w:val="00730063"/>
    <w:rsid w:val="0074332C"/>
    <w:rsid w:val="00747FCF"/>
    <w:rsid w:val="00756309"/>
    <w:rsid w:val="00757B26"/>
    <w:rsid w:val="007728C4"/>
    <w:rsid w:val="00773242"/>
    <w:rsid w:val="00795C26"/>
    <w:rsid w:val="007975D4"/>
    <w:rsid w:val="007A115E"/>
    <w:rsid w:val="007C53F6"/>
    <w:rsid w:val="007F5663"/>
    <w:rsid w:val="00802A44"/>
    <w:rsid w:val="0080744F"/>
    <w:rsid w:val="00822589"/>
    <w:rsid w:val="00823C93"/>
    <w:rsid w:val="008246A0"/>
    <w:rsid w:val="008553B4"/>
    <w:rsid w:val="008622B6"/>
    <w:rsid w:val="00885B3C"/>
    <w:rsid w:val="008957EF"/>
    <w:rsid w:val="008A4C07"/>
    <w:rsid w:val="008A59F1"/>
    <w:rsid w:val="008A6904"/>
    <w:rsid w:val="008C0B26"/>
    <w:rsid w:val="008C2BCE"/>
    <w:rsid w:val="008C5428"/>
    <w:rsid w:val="008D5F1B"/>
    <w:rsid w:val="008F3C2C"/>
    <w:rsid w:val="00920423"/>
    <w:rsid w:val="009303E2"/>
    <w:rsid w:val="00945EAB"/>
    <w:rsid w:val="00952C8E"/>
    <w:rsid w:val="00964A4E"/>
    <w:rsid w:val="0097758F"/>
    <w:rsid w:val="00995B41"/>
    <w:rsid w:val="009D135E"/>
    <w:rsid w:val="009D2FAC"/>
    <w:rsid w:val="009E29CF"/>
    <w:rsid w:val="009E432F"/>
    <w:rsid w:val="009E7578"/>
    <w:rsid w:val="009F64A4"/>
    <w:rsid w:val="00A01C71"/>
    <w:rsid w:val="00A03A03"/>
    <w:rsid w:val="00A06418"/>
    <w:rsid w:val="00A141AC"/>
    <w:rsid w:val="00A20434"/>
    <w:rsid w:val="00A33A97"/>
    <w:rsid w:val="00A411FF"/>
    <w:rsid w:val="00A527A3"/>
    <w:rsid w:val="00A57F36"/>
    <w:rsid w:val="00A65E94"/>
    <w:rsid w:val="00A8287B"/>
    <w:rsid w:val="00A943EB"/>
    <w:rsid w:val="00AA40CF"/>
    <w:rsid w:val="00AA5583"/>
    <w:rsid w:val="00AC72BF"/>
    <w:rsid w:val="00AE1675"/>
    <w:rsid w:val="00B03847"/>
    <w:rsid w:val="00B108AE"/>
    <w:rsid w:val="00B141F2"/>
    <w:rsid w:val="00B15619"/>
    <w:rsid w:val="00B17FA6"/>
    <w:rsid w:val="00B222F4"/>
    <w:rsid w:val="00B35A87"/>
    <w:rsid w:val="00B51FC6"/>
    <w:rsid w:val="00B54C3D"/>
    <w:rsid w:val="00B61641"/>
    <w:rsid w:val="00B82AF7"/>
    <w:rsid w:val="00B90F45"/>
    <w:rsid w:val="00BA358A"/>
    <w:rsid w:val="00BD1E8B"/>
    <w:rsid w:val="00BE2484"/>
    <w:rsid w:val="00BE3DEF"/>
    <w:rsid w:val="00BF0CD2"/>
    <w:rsid w:val="00BF5524"/>
    <w:rsid w:val="00C13BE1"/>
    <w:rsid w:val="00C16B58"/>
    <w:rsid w:val="00C35520"/>
    <w:rsid w:val="00C37681"/>
    <w:rsid w:val="00C43110"/>
    <w:rsid w:val="00C4761B"/>
    <w:rsid w:val="00C501FA"/>
    <w:rsid w:val="00C577A0"/>
    <w:rsid w:val="00C73EAE"/>
    <w:rsid w:val="00C83451"/>
    <w:rsid w:val="00CA6E97"/>
    <w:rsid w:val="00CB356C"/>
    <w:rsid w:val="00CC2793"/>
    <w:rsid w:val="00CD0382"/>
    <w:rsid w:val="00CE1D4F"/>
    <w:rsid w:val="00CE736D"/>
    <w:rsid w:val="00CF1E8F"/>
    <w:rsid w:val="00CF5158"/>
    <w:rsid w:val="00CF57CE"/>
    <w:rsid w:val="00D12637"/>
    <w:rsid w:val="00D13B4C"/>
    <w:rsid w:val="00D27D08"/>
    <w:rsid w:val="00D32B20"/>
    <w:rsid w:val="00D372F5"/>
    <w:rsid w:val="00D457CE"/>
    <w:rsid w:val="00D45AF3"/>
    <w:rsid w:val="00D5467C"/>
    <w:rsid w:val="00D67A64"/>
    <w:rsid w:val="00D70CBC"/>
    <w:rsid w:val="00D73C42"/>
    <w:rsid w:val="00D837B0"/>
    <w:rsid w:val="00D9056B"/>
    <w:rsid w:val="00D923D4"/>
    <w:rsid w:val="00DB6F37"/>
    <w:rsid w:val="00DE75E0"/>
    <w:rsid w:val="00E15C6B"/>
    <w:rsid w:val="00E23639"/>
    <w:rsid w:val="00E32843"/>
    <w:rsid w:val="00E368F2"/>
    <w:rsid w:val="00E424B2"/>
    <w:rsid w:val="00E64093"/>
    <w:rsid w:val="00E72D5B"/>
    <w:rsid w:val="00E76FF3"/>
    <w:rsid w:val="00E825D3"/>
    <w:rsid w:val="00E97EC8"/>
    <w:rsid w:val="00EA0777"/>
    <w:rsid w:val="00EA5DE1"/>
    <w:rsid w:val="00EB10A6"/>
    <w:rsid w:val="00EE2FE6"/>
    <w:rsid w:val="00EE3722"/>
    <w:rsid w:val="00F07271"/>
    <w:rsid w:val="00F21B84"/>
    <w:rsid w:val="00F26F80"/>
    <w:rsid w:val="00F34CE5"/>
    <w:rsid w:val="00F41DB4"/>
    <w:rsid w:val="00F64331"/>
    <w:rsid w:val="00F66DDC"/>
    <w:rsid w:val="00F71F07"/>
    <w:rsid w:val="00F8010B"/>
    <w:rsid w:val="00F93695"/>
    <w:rsid w:val="00FD7445"/>
    <w:rsid w:val="01C20A16"/>
    <w:rsid w:val="04ED4C7D"/>
    <w:rsid w:val="07F5C1DF"/>
    <w:rsid w:val="0D7F4464"/>
    <w:rsid w:val="0ECB71B6"/>
    <w:rsid w:val="0F7FE6B7"/>
    <w:rsid w:val="15BF77C8"/>
    <w:rsid w:val="17DF15C0"/>
    <w:rsid w:val="19DC95EB"/>
    <w:rsid w:val="1DEB4A73"/>
    <w:rsid w:val="1DFDE33F"/>
    <w:rsid w:val="1E3E38F2"/>
    <w:rsid w:val="1FB5C0CF"/>
    <w:rsid w:val="1FBE3667"/>
    <w:rsid w:val="1FEE6726"/>
    <w:rsid w:val="1FF3CEFB"/>
    <w:rsid w:val="1FFFC31F"/>
    <w:rsid w:val="27DF4E3F"/>
    <w:rsid w:val="2BF7E7E1"/>
    <w:rsid w:val="2CFF768C"/>
    <w:rsid w:val="2D7FBE06"/>
    <w:rsid w:val="2E7D468B"/>
    <w:rsid w:val="2FDD4110"/>
    <w:rsid w:val="32571596"/>
    <w:rsid w:val="33FF125A"/>
    <w:rsid w:val="36DB3922"/>
    <w:rsid w:val="36FFD187"/>
    <w:rsid w:val="371F34F3"/>
    <w:rsid w:val="37E7D275"/>
    <w:rsid w:val="37F2ABC6"/>
    <w:rsid w:val="37FE5DA6"/>
    <w:rsid w:val="37FFD7E3"/>
    <w:rsid w:val="38FE3CBE"/>
    <w:rsid w:val="39179AA9"/>
    <w:rsid w:val="3AFF1C48"/>
    <w:rsid w:val="3C7A79F7"/>
    <w:rsid w:val="3DCD0B75"/>
    <w:rsid w:val="3DDB2BC8"/>
    <w:rsid w:val="3DEF6834"/>
    <w:rsid w:val="3E2BD4C5"/>
    <w:rsid w:val="3E7EBFD1"/>
    <w:rsid w:val="3E7F7B81"/>
    <w:rsid w:val="3EAFFA5E"/>
    <w:rsid w:val="3F7AC9DA"/>
    <w:rsid w:val="3F9B219B"/>
    <w:rsid w:val="3FDFFD1B"/>
    <w:rsid w:val="4796AE6C"/>
    <w:rsid w:val="47DF0D1C"/>
    <w:rsid w:val="4BF380A5"/>
    <w:rsid w:val="4FAF9E22"/>
    <w:rsid w:val="4FEFF041"/>
    <w:rsid w:val="54E659E0"/>
    <w:rsid w:val="56F71502"/>
    <w:rsid w:val="575B788F"/>
    <w:rsid w:val="59F72314"/>
    <w:rsid w:val="5B6F0602"/>
    <w:rsid w:val="5B7FC6B2"/>
    <w:rsid w:val="5BDFB03E"/>
    <w:rsid w:val="5BFBEB62"/>
    <w:rsid w:val="5BFE116D"/>
    <w:rsid w:val="5BFF0875"/>
    <w:rsid w:val="5C3DB932"/>
    <w:rsid w:val="5C8FDDC8"/>
    <w:rsid w:val="5CFF41DA"/>
    <w:rsid w:val="5DD594F0"/>
    <w:rsid w:val="5DDF3FD2"/>
    <w:rsid w:val="5DF70F28"/>
    <w:rsid w:val="5E1FE734"/>
    <w:rsid w:val="5E7F19DC"/>
    <w:rsid w:val="5EFC0C49"/>
    <w:rsid w:val="5F5FCC47"/>
    <w:rsid w:val="5FBB4C3A"/>
    <w:rsid w:val="5FBDAB36"/>
    <w:rsid w:val="5FBFD740"/>
    <w:rsid w:val="5FCEDA15"/>
    <w:rsid w:val="5FD6D8D3"/>
    <w:rsid w:val="5FEFD831"/>
    <w:rsid w:val="5FFBE70A"/>
    <w:rsid w:val="5FFF34CD"/>
    <w:rsid w:val="64BB85BB"/>
    <w:rsid w:val="67B8E043"/>
    <w:rsid w:val="67CD1607"/>
    <w:rsid w:val="67F76ADF"/>
    <w:rsid w:val="67F7BFA7"/>
    <w:rsid w:val="67FF7A6E"/>
    <w:rsid w:val="67FFE95F"/>
    <w:rsid w:val="69F06FC3"/>
    <w:rsid w:val="6AEF1445"/>
    <w:rsid w:val="6AFB65D8"/>
    <w:rsid w:val="6AFD4C17"/>
    <w:rsid w:val="6B7FFBAE"/>
    <w:rsid w:val="6BFAAD5C"/>
    <w:rsid w:val="6D3D657B"/>
    <w:rsid w:val="6D6DE4F8"/>
    <w:rsid w:val="6DCD213F"/>
    <w:rsid w:val="6DDBBBC2"/>
    <w:rsid w:val="6DFD0DDF"/>
    <w:rsid w:val="6DFF9272"/>
    <w:rsid w:val="6DFFAD53"/>
    <w:rsid w:val="6E33E85F"/>
    <w:rsid w:val="6E789A57"/>
    <w:rsid w:val="6EFFA563"/>
    <w:rsid w:val="6F6FE939"/>
    <w:rsid w:val="6FAD42D5"/>
    <w:rsid w:val="6FCED0F7"/>
    <w:rsid w:val="71B4758D"/>
    <w:rsid w:val="71D45049"/>
    <w:rsid w:val="737DD8DA"/>
    <w:rsid w:val="738F17C6"/>
    <w:rsid w:val="74F5AB16"/>
    <w:rsid w:val="75E6099F"/>
    <w:rsid w:val="75FF9226"/>
    <w:rsid w:val="7723B353"/>
    <w:rsid w:val="7737F78A"/>
    <w:rsid w:val="77E31774"/>
    <w:rsid w:val="77FE678D"/>
    <w:rsid w:val="7A54BAA8"/>
    <w:rsid w:val="7AA8CC1D"/>
    <w:rsid w:val="7AFB061B"/>
    <w:rsid w:val="7AFDDE59"/>
    <w:rsid w:val="7B2F66E9"/>
    <w:rsid w:val="7BAE6702"/>
    <w:rsid w:val="7BBF691A"/>
    <w:rsid w:val="7BFB82CF"/>
    <w:rsid w:val="7BFD412B"/>
    <w:rsid w:val="7C9B5B0E"/>
    <w:rsid w:val="7CFE6863"/>
    <w:rsid w:val="7D58B00A"/>
    <w:rsid w:val="7D6D7EE9"/>
    <w:rsid w:val="7DA747DF"/>
    <w:rsid w:val="7DADC1FF"/>
    <w:rsid w:val="7DBD4618"/>
    <w:rsid w:val="7DF79CCF"/>
    <w:rsid w:val="7DFB9F87"/>
    <w:rsid w:val="7DFDB684"/>
    <w:rsid w:val="7E7BA8B3"/>
    <w:rsid w:val="7E7F7707"/>
    <w:rsid w:val="7E8FD920"/>
    <w:rsid w:val="7EA34BC4"/>
    <w:rsid w:val="7EEB62AC"/>
    <w:rsid w:val="7F1637D2"/>
    <w:rsid w:val="7F26CCA2"/>
    <w:rsid w:val="7F3713A6"/>
    <w:rsid w:val="7F57AB51"/>
    <w:rsid w:val="7F6F423E"/>
    <w:rsid w:val="7F776882"/>
    <w:rsid w:val="7F776ECD"/>
    <w:rsid w:val="7F7F0879"/>
    <w:rsid w:val="7FBF1B02"/>
    <w:rsid w:val="7FDBDE35"/>
    <w:rsid w:val="7FDD935F"/>
    <w:rsid w:val="7FE5BC90"/>
    <w:rsid w:val="7FE741B9"/>
    <w:rsid w:val="7FEBB545"/>
    <w:rsid w:val="7FFCE9A4"/>
    <w:rsid w:val="88FF8BDF"/>
    <w:rsid w:val="8D7F3FDA"/>
    <w:rsid w:val="8EEE1D11"/>
    <w:rsid w:val="9AEF3AA2"/>
    <w:rsid w:val="9DD3CACB"/>
    <w:rsid w:val="9DFE0721"/>
    <w:rsid w:val="9DFFF271"/>
    <w:rsid w:val="9EF7D078"/>
    <w:rsid w:val="9FBE6D24"/>
    <w:rsid w:val="9FC9164B"/>
    <w:rsid w:val="9FF7ECE0"/>
    <w:rsid w:val="A2EF7F97"/>
    <w:rsid w:val="A6CABCEA"/>
    <w:rsid w:val="ABF770D3"/>
    <w:rsid w:val="ABFB62E1"/>
    <w:rsid w:val="ADF34137"/>
    <w:rsid w:val="AF37093C"/>
    <w:rsid w:val="AFF97EED"/>
    <w:rsid w:val="AFFF4139"/>
    <w:rsid w:val="B5F7FA70"/>
    <w:rsid w:val="B67F6879"/>
    <w:rsid w:val="B7DB4BA7"/>
    <w:rsid w:val="B7FFD9A2"/>
    <w:rsid w:val="B8DBB6B1"/>
    <w:rsid w:val="B96DD9D3"/>
    <w:rsid w:val="BADFAE36"/>
    <w:rsid w:val="BB3526DB"/>
    <w:rsid w:val="BBAFD31B"/>
    <w:rsid w:val="BBEE20F7"/>
    <w:rsid w:val="BBF4EB1A"/>
    <w:rsid w:val="BBFF3585"/>
    <w:rsid w:val="BC3AD19E"/>
    <w:rsid w:val="BD37EE36"/>
    <w:rsid w:val="BDDEF9C4"/>
    <w:rsid w:val="BEBCCEF6"/>
    <w:rsid w:val="BEE34F3E"/>
    <w:rsid w:val="BF1D996E"/>
    <w:rsid w:val="BF76A058"/>
    <w:rsid w:val="BFDD5089"/>
    <w:rsid w:val="BFFCFE0F"/>
    <w:rsid w:val="BFFF0F19"/>
    <w:rsid w:val="BFFFB71A"/>
    <w:rsid w:val="BFFFB879"/>
    <w:rsid w:val="C3B75BB6"/>
    <w:rsid w:val="C5DFD064"/>
    <w:rsid w:val="C69FE4B9"/>
    <w:rsid w:val="C9F749F8"/>
    <w:rsid w:val="CB617EF1"/>
    <w:rsid w:val="CDB5861F"/>
    <w:rsid w:val="CF9F412F"/>
    <w:rsid w:val="CFB9B4D2"/>
    <w:rsid w:val="CFDFF23E"/>
    <w:rsid w:val="CFEA38CB"/>
    <w:rsid w:val="CFF70F56"/>
    <w:rsid w:val="CFFF0723"/>
    <w:rsid w:val="D1CF2CEE"/>
    <w:rsid w:val="D1D7F44A"/>
    <w:rsid w:val="D4AF84B4"/>
    <w:rsid w:val="D6F7522E"/>
    <w:rsid w:val="D6F8EA3B"/>
    <w:rsid w:val="D6FEB35D"/>
    <w:rsid w:val="D6FFE313"/>
    <w:rsid w:val="D7C6E586"/>
    <w:rsid w:val="D7DFAB42"/>
    <w:rsid w:val="D7EAD652"/>
    <w:rsid w:val="D7F53A20"/>
    <w:rsid w:val="D7FE56B1"/>
    <w:rsid w:val="D7FF7D2A"/>
    <w:rsid w:val="D8EF2337"/>
    <w:rsid w:val="D9FF4677"/>
    <w:rsid w:val="DD7F028C"/>
    <w:rsid w:val="DDA2FF9E"/>
    <w:rsid w:val="DE35596F"/>
    <w:rsid w:val="DEEBC013"/>
    <w:rsid w:val="DF44799B"/>
    <w:rsid w:val="DF57A6EF"/>
    <w:rsid w:val="DF675700"/>
    <w:rsid w:val="DF6BAC91"/>
    <w:rsid w:val="DF7A5F4B"/>
    <w:rsid w:val="DFBEA156"/>
    <w:rsid w:val="DFD76AF9"/>
    <w:rsid w:val="DFDF7031"/>
    <w:rsid w:val="DFDF9580"/>
    <w:rsid w:val="DFE7CBED"/>
    <w:rsid w:val="DFEF7897"/>
    <w:rsid w:val="DFEFB74A"/>
    <w:rsid w:val="DFFF1C10"/>
    <w:rsid w:val="DFFF5499"/>
    <w:rsid w:val="DFFFB090"/>
    <w:rsid w:val="E7BF4C03"/>
    <w:rsid w:val="E7BF8EA0"/>
    <w:rsid w:val="E96B766D"/>
    <w:rsid w:val="E9971F9D"/>
    <w:rsid w:val="EAEDD612"/>
    <w:rsid w:val="EB3AF044"/>
    <w:rsid w:val="ED7DE4D7"/>
    <w:rsid w:val="EDBFDCFD"/>
    <w:rsid w:val="EF9B87DD"/>
    <w:rsid w:val="EFC4D6E1"/>
    <w:rsid w:val="EFFB3A90"/>
    <w:rsid w:val="EFFE3264"/>
    <w:rsid w:val="EFFE40C8"/>
    <w:rsid w:val="F0F6EEB6"/>
    <w:rsid w:val="F1B75D38"/>
    <w:rsid w:val="F3FFF704"/>
    <w:rsid w:val="F4077645"/>
    <w:rsid w:val="F4ECFDCC"/>
    <w:rsid w:val="F5FCF53C"/>
    <w:rsid w:val="F6DF8E3E"/>
    <w:rsid w:val="F76E645F"/>
    <w:rsid w:val="F77898F0"/>
    <w:rsid w:val="F77D44AB"/>
    <w:rsid w:val="F79E926C"/>
    <w:rsid w:val="F79FEA88"/>
    <w:rsid w:val="F7CE5011"/>
    <w:rsid w:val="F7EA5F5D"/>
    <w:rsid w:val="F7FA6236"/>
    <w:rsid w:val="F7FAB5D1"/>
    <w:rsid w:val="F7FD3639"/>
    <w:rsid w:val="F7FD7B9D"/>
    <w:rsid w:val="F9FFE047"/>
    <w:rsid w:val="FA3FA1A6"/>
    <w:rsid w:val="FA754715"/>
    <w:rsid w:val="FAFD3342"/>
    <w:rsid w:val="FB1E85C5"/>
    <w:rsid w:val="FB273E74"/>
    <w:rsid w:val="FB3DB66A"/>
    <w:rsid w:val="FB5E0B88"/>
    <w:rsid w:val="FBB3673F"/>
    <w:rsid w:val="FBBC0A61"/>
    <w:rsid w:val="FBCB3807"/>
    <w:rsid w:val="FBD52646"/>
    <w:rsid w:val="FBDBB0C2"/>
    <w:rsid w:val="FBFB3C64"/>
    <w:rsid w:val="FBFF2E9B"/>
    <w:rsid w:val="FBFF74BF"/>
    <w:rsid w:val="FC6ECBCA"/>
    <w:rsid w:val="FCCDA896"/>
    <w:rsid w:val="FCDF87F9"/>
    <w:rsid w:val="FCED03CE"/>
    <w:rsid w:val="FD7D05B7"/>
    <w:rsid w:val="FD7FF6B9"/>
    <w:rsid w:val="FDEF6EFE"/>
    <w:rsid w:val="FDEF9DB0"/>
    <w:rsid w:val="FDF37CD9"/>
    <w:rsid w:val="FDFB417D"/>
    <w:rsid w:val="FDFED3C3"/>
    <w:rsid w:val="FDFFD3D1"/>
    <w:rsid w:val="FE71E2ED"/>
    <w:rsid w:val="FEA65F8F"/>
    <w:rsid w:val="FECF5696"/>
    <w:rsid w:val="FEDF1F66"/>
    <w:rsid w:val="FEEF470F"/>
    <w:rsid w:val="FEF15E29"/>
    <w:rsid w:val="FEFF9DD6"/>
    <w:rsid w:val="FEFFE721"/>
    <w:rsid w:val="FF2D97B2"/>
    <w:rsid w:val="FF3D4C56"/>
    <w:rsid w:val="FF7394AB"/>
    <w:rsid w:val="FF7F23C4"/>
    <w:rsid w:val="FFB7AD01"/>
    <w:rsid w:val="FFBB00DA"/>
    <w:rsid w:val="FFBF5638"/>
    <w:rsid w:val="FFC70D32"/>
    <w:rsid w:val="FFDF33BE"/>
    <w:rsid w:val="FFDFE78D"/>
    <w:rsid w:val="FFE57B70"/>
    <w:rsid w:val="FFEB34EE"/>
    <w:rsid w:val="FFEF8EAE"/>
    <w:rsid w:val="FFEFDDFD"/>
    <w:rsid w:val="FFF1D84B"/>
    <w:rsid w:val="FFF690D8"/>
    <w:rsid w:val="FFFF3353"/>
    <w:rsid w:val="FFFF3A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rFonts w:ascii="Calibri" w:hAnsi="Calibri"/>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annotation text"/>
    <w:basedOn w:val="1"/>
    <w:link w:val="27"/>
    <w:qFormat/>
    <w:uiPriority w:val="0"/>
    <w:pPr>
      <w:jc w:val="left"/>
    </w:pPr>
  </w:style>
  <w:style w:type="paragraph" w:styleId="6">
    <w:name w:val="Body Text Indent"/>
    <w:basedOn w:val="1"/>
    <w:qFormat/>
    <w:uiPriority w:val="0"/>
    <w:pPr>
      <w:ind w:firstLine="360" w:firstLineChars="200"/>
    </w:pPr>
    <w:rPr>
      <w:rFonts w:ascii="宋体" w:hAnsi="宋体"/>
      <w:sz w:val="18"/>
    </w:rPr>
  </w:style>
  <w:style w:type="paragraph" w:styleId="7">
    <w:name w:val="Plain Text"/>
    <w:basedOn w:val="1"/>
    <w:qFormat/>
    <w:uiPriority w:val="0"/>
    <w:rPr>
      <w:rFonts w:ascii="宋体" w:hAnsi="Courier New"/>
      <w:sz w:val="19"/>
      <w:szCs w:val="20"/>
    </w:rPr>
  </w:style>
  <w:style w:type="paragraph" w:styleId="8">
    <w:name w:val="Date"/>
    <w:basedOn w:val="1"/>
    <w:next w:val="1"/>
    <w:qFormat/>
    <w:uiPriority w:val="0"/>
    <w:pPr>
      <w:ind w:left="100" w:leftChars="2500"/>
    </w:pPr>
    <w:rPr>
      <w:b/>
      <w:bCs/>
      <w:sz w:val="24"/>
    </w:rPr>
  </w:style>
  <w:style w:type="paragraph" w:styleId="9">
    <w:name w:val="Body Text Indent 2"/>
    <w:basedOn w:val="1"/>
    <w:qFormat/>
    <w:uiPriority w:val="0"/>
    <w:pPr>
      <w:spacing w:line="360" w:lineRule="auto"/>
      <w:ind w:firstLine="420" w:firstLineChars="200"/>
    </w:pPr>
    <w:rPr>
      <w:rFonts w:ascii="宋体" w:hAnsi="宋体"/>
      <w:szCs w:val="21"/>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Body Text Indent 3"/>
    <w:basedOn w:val="1"/>
    <w:qFormat/>
    <w:uiPriority w:val="0"/>
    <w:pPr>
      <w:spacing w:line="360" w:lineRule="auto"/>
      <w:ind w:right="33" w:firstLine="420" w:firstLineChars="200"/>
    </w:pPr>
    <w:rPr>
      <w:rFonts w:ascii="宋体" w:hAnsi="宋体"/>
    </w:rPr>
  </w:style>
  <w:style w:type="paragraph" w:styleId="14">
    <w:name w:val="Normal (Web)"/>
    <w:basedOn w:val="1"/>
    <w:qFormat/>
    <w:uiPriority w:val="99"/>
    <w:pPr>
      <w:widowControl/>
      <w:spacing w:before="100" w:beforeAutospacing="1" w:after="100" w:afterAutospacing="1"/>
      <w:jc w:val="left"/>
    </w:pPr>
    <w:rPr>
      <w:rFonts w:ascii="宋体" w:hAnsi="宋体"/>
      <w:kern w:val="0"/>
      <w:sz w:val="24"/>
    </w:rPr>
  </w:style>
  <w:style w:type="paragraph" w:styleId="15">
    <w:name w:val="annotation subject"/>
    <w:basedOn w:val="5"/>
    <w:next w:val="5"/>
    <w:link w:val="28"/>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22"/>
    <w:rPr>
      <w:b/>
      <w:bCs/>
    </w:rPr>
  </w:style>
  <w:style w:type="character" w:styleId="20">
    <w:name w:val="page number"/>
    <w:basedOn w:val="18"/>
    <w:qFormat/>
    <w:uiPriority w:val="0"/>
  </w:style>
  <w:style w:type="character" w:styleId="21">
    <w:name w:val="FollowedHyperlink"/>
    <w:qFormat/>
    <w:uiPriority w:val="0"/>
    <w:rPr>
      <w:color w:val="800080"/>
      <w:u w:val="single"/>
    </w:rPr>
  </w:style>
  <w:style w:type="character" w:styleId="22">
    <w:name w:val="Hyperlink"/>
    <w:qFormat/>
    <w:uiPriority w:val="0"/>
    <w:rPr>
      <w:color w:val="0000FF"/>
      <w:u w:val="single"/>
    </w:rPr>
  </w:style>
  <w:style w:type="character" w:styleId="23">
    <w:name w:val="annotation reference"/>
    <w:qFormat/>
    <w:uiPriority w:val="0"/>
    <w:rPr>
      <w:sz w:val="21"/>
      <w:szCs w:val="21"/>
    </w:rPr>
  </w:style>
  <w:style w:type="character" w:customStyle="1" w:styleId="24">
    <w:name w:val="标题 1 Char"/>
    <w:link w:val="2"/>
    <w:qFormat/>
    <w:uiPriority w:val="0"/>
    <w:rPr>
      <w:rFonts w:eastAsia="宋体"/>
      <w:b/>
      <w:bCs/>
      <w:kern w:val="44"/>
      <w:sz w:val="44"/>
      <w:szCs w:val="44"/>
      <w:lang w:val="en-US" w:eastAsia="zh-CN" w:bidi="ar-SA"/>
    </w:rPr>
  </w:style>
  <w:style w:type="character" w:customStyle="1" w:styleId="25">
    <w:name w:val="标题 2 Char"/>
    <w:link w:val="3"/>
    <w:qFormat/>
    <w:uiPriority w:val="0"/>
    <w:rPr>
      <w:rFonts w:ascii="Cambria" w:hAnsi="Cambria" w:eastAsia="宋体"/>
      <w:b/>
      <w:bCs/>
      <w:kern w:val="2"/>
      <w:sz w:val="32"/>
      <w:szCs w:val="32"/>
      <w:lang w:val="en-US" w:eastAsia="zh-CN" w:bidi="ar-SA"/>
    </w:rPr>
  </w:style>
  <w:style w:type="character" w:customStyle="1" w:styleId="26">
    <w:name w:val="标题 3 Char"/>
    <w:link w:val="4"/>
    <w:qFormat/>
    <w:uiPriority w:val="9"/>
    <w:rPr>
      <w:rFonts w:ascii="Calibri" w:hAnsi="Calibri" w:eastAsia="宋体" w:cs="Times New Roman"/>
      <w:b/>
      <w:bCs/>
      <w:kern w:val="2"/>
      <w:sz w:val="32"/>
      <w:szCs w:val="32"/>
    </w:rPr>
  </w:style>
  <w:style w:type="character" w:customStyle="1" w:styleId="27">
    <w:name w:val="批注文字 Char"/>
    <w:link w:val="5"/>
    <w:qFormat/>
    <w:uiPriority w:val="0"/>
    <w:rPr>
      <w:kern w:val="2"/>
      <w:sz w:val="21"/>
      <w:szCs w:val="24"/>
    </w:rPr>
  </w:style>
  <w:style w:type="character" w:customStyle="1" w:styleId="28">
    <w:name w:val="批注主题 Char"/>
    <w:link w:val="15"/>
    <w:qFormat/>
    <w:uiPriority w:val="0"/>
    <w:rPr>
      <w:b/>
      <w:bCs/>
      <w:kern w:val="2"/>
      <w:sz w:val="21"/>
      <w:szCs w:val="24"/>
    </w:rPr>
  </w:style>
  <w:style w:type="paragraph" w:customStyle="1" w:styleId="29">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0">
    <w:name w:val="font5"/>
    <w:basedOn w:val="1"/>
    <w:qFormat/>
    <w:uiPriority w:val="0"/>
    <w:pPr>
      <w:widowControl/>
      <w:spacing w:before="100" w:beforeAutospacing="1" w:after="100" w:afterAutospacing="1"/>
      <w:jc w:val="left"/>
    </w:pPr>
    <w:rPr>
      <w:rFonts w:hint="eastAsia" w:ascii="楷体（打印机字体）" w:hAnsi="Arial Unicode MS" w:eastAsia="楷体（打印机字体）"/>
      <w:kern w:val="0"/>
      <w:sz w:val="24"/>
    </w:rPr>
  </w:style>
  <w:style w:type="paragraph" w:customStyle="1" w:styleId="31">
    <w:name w:val="font6"/>
    <w:basedOn w:val="1"/>
    <w:qFormat/>
    <w:uiPriority w:val="0"/>
    <w:pPr>
      <w:widowControl/>
      <w:spacing w:before="100" w:beforeAutospacing="1" w:after="100" w:afterAutospacing="1"/>
      <w:jc w:val="left"/>
    </w:pPr>
    <w:rPr>
      <w:rFonts w:hint="eastAsia" w:ascii="楷体（打印机字体）" w:hAnsi="Arial Unicode MS" w:eastAsia="楷体（打印机字体）"/>
      <w:kern w:val="0"/>
      <w:sz w:val="22"/>
      <w:szCs w:val="22"/>
    </w:rPr>
  </w:style>
  <w:style w:type="paragraph" w:customStyle="1" w:styleId="32">
    <w:name w:val="font7"/>
    <w:basedOn w:val="1"/>
    <w:qFormat/>
    <w:uiPriority w:val="0"/>
    <w:pPr>
      <w:widowControl/>
      <w:spacing w:before="100" w:beforeAutospacing="1" w:after="100" w:afterAutospacing="1"/>
      <w:jc w:val="left"/>
    </w:pPr>
    <w:rPr>
      <w:rFonts w:hint="eastAsia" w:ascii="楷体（打印机字体）" w:hAnsi="Arial Unicode MS" w:eastAsia="楷体（打印机字体）"/>
      <w:kern w:val="0"/>
      <w:sz w:val="18"/>
      <w:szCs w:val="18"/>
    </w:rPr>
  </w:style>
  <w:style w:type="paragraph" w:customStyle="1" w:styleId="33">
    <w:name w:val="font8"/>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4">
    <w:name w:val="font9"/>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35">
    <w:name w:val="font10"/>
    <w:basedOn w:val="1"/>
    <w:qFormat/>
    <w:uiPriority w:val="0"/>
    <w:pPr>
      <w:widowControl/>
      <w:spacing w:before="100" w:beforeAutospacing="1" w:after="100" w:afterAutospacing="1"/>
      <w:jc w:val="left"/>
    </w:pPr>
    <w:rPr>
      <w:rFonts w:eastAsia="Arial Unicode MS"/>
      <w:kern w:val="0"/>
      <w:sz w:val="22"/>
      <w:szCs w:val="22"/>
    </w:rPr>
  </w:style>
  <w:style w:type="paragraph" w:customStyle="1" w:styleId="36">
    <w:name w:val="font11"/>
    <w:basedOn w:val="1"/>
    <w:qFormat/>
    <w:uiPriority w:val="0"/>
    <w:pPr>
      <w:widowControl/>
      <w:spacing w:before="100" w:beforeAutospacing="1" w:after="100" w:afterAutospacing="1"/>
      <w:jc w:val="left"/>
    </w:pPr>
    <w:rPr>
      <w:rFonts w:hint="eastAsia" w:ascii="楷体_GB2312" w:hAnsi="Arial Unicode MS" w:eastAsia="楷体_GB2312"/>
      <w:kern w:val="0"/>
      <w:sz w:val="20"/>
      <w:szCs w:val="20"/>
    </w:rPr>
  </w:style>
  <w:style w:type="paragraph" w:customStyle="1" w:styleId="37">
    <w:name w:val="font12"/>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38">
    <w:name w:val="xl24"/>
    <w:basedOn w:val="1"/>
    <w:qFormat/>
    <w:uiPriority w:val="0"/>
    <w:pPr>
      <w:widowControl/>
      <w:spacing w:before="100" w:beforeAutospacing="1" w:after="100" w:afterAutospacing="1"/>
      <w:jc w:val="center"/>
    </w:pPr>
    <w:rPr>
      <w:rFonts w:ascii="Arial Unicode MS" w:hAnsi="Arial Unicode MS" w:eastAsia="Arial Unicode MS"/>
      <w:kern w:val="0"/>
      <w:sz w:val="24"/>
    </w:rPr>
  </w:style>
  <w:style w:type="paragraph" w:customStyle="1" w:styleId="39">
    <w:name w:val="xl25"/>
    <w:basedOn w:val="1"/>
    <w:qFormat/>
    <w:uiPriority w:val="0"/>
    <w:pPr>
      <w:widowControl/>
      <w:spacing w:before="100" w:beforeAutospacing="1" w:after="100" w:afterAutospacing="1"/>
      <w:jc w:val="left"/>
    </w:pPr>
    <w:rPr>
      <w:rFonts w:hint="eastAsia" w:ascii="楷体（打印机字体）" w:hAnsi="Arial Unicode MS" w:eastAsia="楷体（打印机字体）"/>
      <w:kern w:val="0"/>
      <w:sz w:val="24"/>
    </w:rPr>
  </w:style>
  <w:style w:type="paragraph" w:customStyle="1" w:styleId="40">
    <w:name w:val="xl26"/>
    <w:basedOn w:val="1"/>
    <w:qFormat/>
    <w:uiPriority w:val="0"/>
    <w:pPr>
      <w:widowControl/>
      <w:spacing w:before="100" w:beforeAutospacing="1" w:after="100" w:afterAutospacing="1"/>
      <w:jc w:val="center"/>
    </w:pPr>
    <w:rPr>
      <w:rFonts w:hint="eastAsia" w:ascii="楷体（打印机字体）" w:hAnsi="Arial Unicode MS" w:eastAsia="楷体（打印机字体）"/>
      <w:kern w:val="0"/>
      <w:sz w:val="24"/>
    </w:rPr>
  </w:style>
  <w:style w:type="paragraph" w:customStyle="1" w:styleId="41">
    <w:name w:val="xl27"/>
    <w:basedOn w:val="1"/>
    <w:qFormat/>
    <w:uiPriority w:val="0"/>
    <w:pPr>
      <w:widowControl/>
      <w:spacing w:before="100" w:beforeAutospacing="1" w:after="100" w:afterAutospacing="1"/>
      <w:jc w:val="left"/>
    </w:pPr>
    <w:rPr>
      <w:rFonts w:hint="eastAsia" w:ascii="楷体（打印机字体）" w:hAnsi="Arial Unicode MS" w:eastAsia="楷体（打印机字体）"/>
      <w:kern w:val="0"/>
      <w:sz w:val="20"/>
      <w:szCs w:val="20"/>
    </w:rPr>
  </w:style>
  <w:style w:type="paragraph" w:customStyle="1" w:styleId="42">
    <w:name w:val="xl28"/>
    <w:basedOn w:val="1"/>
    <w:qFormat/>
    <w:uiPriority w:val="0"/>
    <w:pPr>
      <w:widowControl/>
      <w:spacing w:before="100" w:beforeAutospacing="1" w:after="100" w:afterAutospacing="1"/>
      <w:jc w:val="center"/>
    </w:pPr>
    <w:rPr>
      <w:rFonts w:hint="eastAsia" w:ascii="楷体（打印机字体）" w:hAnsi="Arial Unicode MS" w:eastAsia="楷体（打印机字体）"/>
      <w:kern w:val="0"/>
      <w:sz w:val="20"/>
      <w:szCs w:val="20"/>
    </w:rPr>
  </w:style>
  <w:style w:type="paragraph" w:customStyle="1" w:styleId="43">
    <w:name w:val="xl29"/>
    <w:basedOn w:val="1"/>
    <w:qFormat/>
    <w:uiPriority w:val="0"/>
    <w:pPr>
      <w:widowControl/>
      <w:pBdr>
        <w:bottom w:val="single" w:color="auto" w:sz="8" w:space="0"/>
      </w:pBdr>
      <w:spacing w:before="100" w:beforeAutospacing="1" w:after="100" w:afterAutospacing="1"/>
      <w:jc w:val="left"/>
    </w:pPr>
    <w:rPr>
      <w:rFonts w:hint="eastAsia" w:ascii="楷体（打印机字体）" w:hAnsi="Arial Unicode MS" w:eastAsia="楷体（打印机字体）"/>
      <w:kern w:val="0"/>
      <w:sz w:val="24"/>
    </w:rPr>
  </w:style>
  <w:style w:type="paragraph" w:customStyle="1" w:styleId="44">
    <w:name w:val="xl30"/>
    <w:basedOn w:val="1"/>
    <w:qFormat/>
    <w:uiPriority w:val="0"/>
    <w:pPr>
      <w:widowControl/>
      <w:spacing w:before="100" w:beforeAutospacing="1" w:after="100" w:afterAutospacing="1"/>
      <w:jc w:val="left"/>
    </w:pPr>
    <w:rPr>
      <w:rFonts w:hint="eastAsia" w:ascii="楷体（打印机字体）" w:hAnsi="Arial Unicode MS" w:eastAsia="楷体（打印机字体）"/>
      <w:kern w:val="0"/>
      <w:sz w:val="24"/>
    </w:rPr>
  </w:style>
  <w:style w:type="paragraph" w:customStyle="1" w:styleId="45">
    <w:name w:val="xl31"/>
    <w:basedOn w:val="1"/>
    <w:qFormat/>
    <w:uiPriority w:val="0"/>
    <w:pPr>
      <w:widowControl/>
      <w:pBdr>
        <w:top w:val="single" w:color="auto" w:sz="4" w:space="0"/>
        <w:bottom w:val="single" w:color="auto" w:sz="4" w:space="0"/>
      </w:pBdr>
      <w:spacing w:before="100" w:beforeAutospacing="1" w:after="100" w:afterAutospacing="1"/>
      <w:jc w:val="left"/>
    </w:pPr>
    <w:rPr>
      <w:rFonts w:hint="eastAsia" w:ascii="楷体（打印机字体）" w:hAnsi="Arial Unicode MS" w:eastAsia="楷体（打印机字体）"/>
      <w:kern w:val="0"/>
      <w:sz w:val="24"/>
    </w:rPr>
  </w:style>
  <w:style w:type="paragraph" w:customStyle="1" w:styleId="4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楷体（打印机字体）" w:hAnsi="Arial Unicode MS" w:eastAsia="楷体（打印机字体）"/>
      <w:kern w:val="0"/>
      <w:sz w:val="24"/>
    </w:rPr>
  </w:style>
  <w:style w:type="paragraph" w:customStyle="1" w:styleId="47">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楷体（打印机字体）" w:hAnsi="Arial Unicode MS" w:eastAsia="楷体（打印机字体）"/>
      <w:kern w:val="0"/>
      <w:sz w:val="24"/>
    </w:rPr>
  </w:style>
  <w:style w:type="paragraph" w:customStyle="1" w:styleId="48">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hint="eastAsia" w:ascii="楷体（打印机字体）" w:hAnsi="Arial Unicode MS" w:eastAsia="楷体（打印机字体）"/>
      <w:kern w:val="0"/>
      <w:sz w:val="24"/>
    </w:rPr>
  </w:style>
  <w:style w:type="paragraph" w:customStyle="1" w:styleId="4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楷体（打印机字体）" w:hAnsi="Arial Unicode MS" w:eastAsia="楷体（打印机字体）"/>
      <w:kern w:val="0"/>
      <w:sz w:val="24"/>
    </w:rPr>
  </w:style>
  <w:style w:type="paragraph" w:customStyle="1" w:styleId="50">
    <w:name w:val="xl36"/>
    <w:basedOn w:val="1"/>
    <w:qFormat/>
    <w:uiPriority w:val="0"/>
    <w:pPr>
      <w:widowControl/>
      <w:pBdr>
        <w:top w:val="single" w:color="auto" w:sz="4" w:space="0"/>
        <w:bottom w:val="single" w:color="auto" w:sz="4" w:space="0"/>
      </w:pBdr>
      <w:spacing w:before="100" w:beforeAutospacing="1" w:after="100" w:afterAutospacing="1"/>
      <w:jc w:val="left"/>
    </w:pPr>
    <w:rPr>
      <w:rFonts w:hint="eastAsia" w:ascii="楷体（打印机字体）" w:hAnsi="Arial Unicode MS" w:eastAsia="楷体（打印机字体）"/>
      <w:kern w:val="0"/>
      <w:sz w:val="24"/>
    </w:rPr>
  </w:style>
  <w:style w:type="paragraph" w:customStyle="1" w:styleId="51">
    <w:name w:val="xl37"/>
    <w:basedOn w:val="1"/>
    <w:qFormat/>
    <w:uiPriority w:val="0"/>
    <w:pPr>
      <w:widowControl/>
      <w:pBdr>
        <w:top w:val="single" w:color="auto" w:sz="4" w:space="0"/>
        <w:bottom w:val="single" w:color="auto" w:sz="8" w:space="0"/>
      </w:pBdr>
      <w:spacing w:before="100" w:beforeAutospacing="1" w:after="100" w:afterAutospacing="1"/>
      <w:jc w:val="left"/>
    </w:pPr>
    <w:rPr>
      <w:rFonts w:hint="eastAsia" w:ascii="楷体（打印机字体）" w:hAnsi="Arial Unicode MS" w:eastAsia="楷体（打印机字体）"/>
      <w:kern w:val="0"/>
      <w:sz w:val="24"/>
    </w:rPr>
  </w:style>
  <w:style w:type="paragraph" w:customStyle="1" w:styleId="52">
    <w:name w:val="xl3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eastAsia" w:ascii="楷体（打印机字体）" w:hAnsi="Arial Unicode MS" w:eastAsia="楷体（打印机字体）"/>
      <w:kern w:val="0"/>
      <w:sz w:val="24"/>
    </w:rPr>
  </w:style>
  <w:style w:type="paragraph" w:customStyle="1" w:styleId="53">
    <w:name w:val="xl39"/>
    <w:basedOn w:val="1"/>
    <w:qFormat/>
    <w:uiPriority w:val="0"/>
    <w:pPr>
      <w:widowControl/>
      <w:pBdr>
        <w:bottom w:val="single" w:color="auto" w:sz="8" w:space="0"/>
      </w:pBdr>
      <w:spacing w:before="100" w:beforeAutospacing="1" w:after="100" w:afterAutospacing="1"/>
      <w:jc w:val="center"/>
    </w:pPr>
    <w:rPr>
      <w:rFonts w:hint="eastAsia" w:ascii="楷体（打印机字体）" w:hAnsi="Arial Unicode MS" w:eastAsia="楷体（打印机字体）"/>
      <w:kern w:val="0"/>
      <w:sz w:val="24"/>
    </w:rPr>
  </w:style>
  <w:style w:type="paragraph" w:customStyle="1" w:styleId="54">
    <w:name w:val="xl4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楷体（打印机字体）" w:hAnsi="Arial Unicode MS" w:eastAsia="楷体（打印机字体）"/>
      <w:kern w:val="0"/>
      <w:sz w:val="24"/>
    </w:rPr>
  </w:style>
  <w:style w:type="paragraph" w:customStyle="1" w:styleId="55">
    <w:name w:val="xl4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楷体（打印机字体）" w:hAnsi="Arial Unicode MS" w:eastAsia="楷体（打印机字体）"/>
      <w:kern w:val="0"/>
      <w:sz w:val="24"/>
    </w:rPr>
  </w:style>
  <w:style w:type="paragraph" w:customStyle="1" w:styleId="56">
    <w:name w:val="xl42"/>
    <w:basedOn w:val="1"/>
    <w:qFormat/>
    <w:uiPriority w:val="0"/>
    <w:pPr>
      <w:widowControl/>
      <w:pBdr>
        <w:top w:val="single" w:color="auto" w:sz="8" w:space="0"/>
      </w:pBdr>
      <w:spacing w:before="100" w:beforeAutospacing="1" w:after="100" w:afterAutospacing="1"/>
      <w:jc w:val="left"/>
    </w:pPr>
    <w:rPr>
      <w:rFonts w:hint="eastAsia" w:ascii="楷体（打印机字体）" w:hAnsi="Arial Unicode MS" w:eastAsia="楷体（打印机字体）"/>
      <w:kern w:val="0"/>
      <w:sz w:val="20"/>
      <w:szCs w:val="20"/>
    </w:rPr>
  </w:style>
  <w:style w:type="paragraph" w:customStyle="1" w:styleId="57">
    <w:name w:val="xl43"/>
    <w:basedOn w:val="1"/>
    <w:qFormat/>
    <w:uiPriority w:val="0"/>
    <w:pPr>
      <w:widowControl/>
      <w:pBdr>
        <w:top w:val="single" w:color="auto" w:sz="8" w:space="0"/>
      </w:pBdr>
      <w:spacing w:before="100" w:beforeAutospacing="1" w:after="100" w:afterAutospacing="1"/>
      <w:jc w:val="left"/>
    </w:pPr>
    <w:rPr>
      <w:rFonts w:hint="eastAsia" w:ascii="楷体（打印机字体）" w:hAnsi="Arial Unicode MS" w:eastAsia="楷体（打印机字体）"/>
      <w:kern w:val="0"/>
      <w:sz w:val="24"/>
    </w:rPr>
  </w:style>
  <w:style w:type="paragraph" w:customStyle="1" w:styleId="58">
    <w:name w:val="xl44"/>
    <w:basedOn w:val="1"/>
    <w:qFormat/>
    <w:uiPriority w:val="0"/>
    <w:pPr>
      <w:widowControl/>
      <w:spacing w:before="100" w:beforeAutospacing="1" w:after="100" w:afterAutospacing="1"/>
      <w:jc w:val="left"/>
    </w:pPr>
    <w:rPr>
      <w:rFonts w:hint="eastAsia" w:ascii="楷体（打印机字体）" w:hAnsi="Arial Unicode MS" w:eastAsia="楷体（打印机字体）"/>
      <w:kern w:val="0"/>
      <w:sz w:val="24"/>
    </w:rPr>
  </w:style>
  <w:style w:type="paragraph" w:customStyle="1" w:styleId="59">
    <w:name w:val="xl45"/>
    <w:basedOn w:val="1"/>
    <w:qFormat/>
    <w:uiPriority w:val="0"/>
    <w:pPr>
      <w:widowControl/>
      <w:pBdr>
        <w:bottom w:val="single" w:color="auto" w:sz="4" w:space="0"/>
      </w:pBdr>
      <w:spacing w:before="100" w:beforeAutospacing="1" w:after="100" w:afterAutospacing="1"/>
      <w:jc w:val="left"/>
    </w:pPr>
    <w:rPr>
      <w:rFonts w:hint="eastAsia" w:ascii="楷体（打印机字体）" w:hAnsi="Arial Unicode MS" w:eastAsia="楷体（打印机字体）"/>
      <w:kern w:val="0"/>
      <w:sz w:val="24"/>
    </w:rPr>
  </w:style>
  <w:style w:type="paragraph" w:customStyle="1" w:styleId="60">
    <w:name w:val="xl46"/>
    <w:basedOn w:val="1"/>
    <w:qFormat/>
    <w:uiPriority w:val="0"/>
    <w:pPr>
      <w:widowControl/>
      <w:pBdr>
        <w:bottom w:val="single" w:color="auto" w:sz="4" w:space="0"/>
      </w:pBdr>
      <w:spacing w:before="100" w:beforeAutospacing="1" w:after="100" w:afterAutospacing="1"/>
      <w:jc w:val="left"/>
    </w:pPr>
    <w:rPr>
      <w:rFonts w:hint="eastAsia" w:ascii="楷体（打印机字体）" w:hAnsi="Arial Unicode MS" w:eastAsia="楷体（打印机字体）"/>
      <w:kern w:val="0"/>
      <w:sz w:val="24"/>
    </w:rPr>
  </w:style>
  <w:style w:type="paragraph" w:customStyle="1" w:styleId="61">
    <w:name w:val="xl47"/>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hint="eastAsia" w:ascii="楷体（打印机字体）" w:hAnsi="Arial Unicode MS" w:eastAsia="楷体（打印机字体）"/>
      <w:kern w:val="0"/>
      <w:sz w:val="24"/>
    </w:rPr>
  </w:style>
  <w:style w:type="paragraph" w:customStyle="1" w:styleId="62">
    <w:name w:val="xl48"/>
    <w:basedOn w:val="1"/>
    <w:qFormat/>
    <w:uiPriority w:val="0"/>
    <w:pPr>
      <w:widowControl/>
      <w:pBdr>
        <w:top w:val="single" w:color="auto" w:sz="8" w:space="0"/>
      </w:pBdr>
      <w:spacing w:before="100" w:beforeAutospacing="1" w:after="100" w:afterAutospacing="1"/>
      <w:jc w:val="left"/>
    </w:pPr>
    <w:rPr>
      <w:rFonts w:hint="eastAsia" w:ascii="楷体（打印机字体）" w:hAnsi="Arial Unicode MS" w:eastAsia="楷体（打印机字体）"/>
      <w:kern w:val="0"/>
      <w:sz w:val="24"/>
    </w:rPr>
  </w:style>
  <w:style w:type="paragraph" w:customStyle="1" w:styleId="63">
    <w:name w:val="xl49"/>
    <w:basedOn w:val="1"/>
    <w:qFormat/>
    <w:uiPriority w:val="0"/>
    <w:pPr>
      <w:widowControl/>
      <w:pBdr>
        <w:top w:val="single" w:color="auto" w:sz="8" w:space="0"/>
      </w:pBdr>
      <w:spacing w:before="100" w:beforeAutospacing="1" w:after="100" w:afterAutospacing="1"/>
      <w:jc w:val="right"/>
    </w:pPr>
    <w:rPr>
      <w:rFonts w:hint="eastAsia" w:ascii="楷体（打印机字体）" w:hAnsi="Arial Unicode MS" w:eastAsia="楷体（打印机字体）"/>
      <w:kern w:val="0"/>
      <w:sz w:val="20"/>
      <w:szCs w:val="20"/>
    </w:rPr>
  </w:style>
  <w:style w:type="paragraph" w:customStyle="1" w:styleId="64">
    <w:name w:val="xl50"/>
    <w:basedOn w:val="1"/>
    <w:qFormat/>
    <w:uiPriority w:val="0"/>
    <w:pPr>
      <w:widowControl/>
      <w:spacing w:before="100" w:beforeAutospacing="1" w:after="100" w:afterAutospacing="1"/>
      <w:jc w:val="right"/>
    </w:pPr>
    <w:rPr>
      <w:rFonts w:hint="eastAsia" w:ascii="楷体（打印机字体）" w:hAnsi="Arial Unicode MS" w:eastAsia="楷体（打印机字体）"/>
      <w:kern w:val="0"/>
      <w:sz w:val="18"/>
      <w:szCs w:val="18"/>
    </w:rPr>
  </w:style>
  <w:style w:type="paragraph" w:customStyle="1" w:styleId="65">
    <w:name w:val="xl51"/>
    <w:basedOn w:val="1"/>
    <w:qFormat/>
    <w:uiPriority w:val="0"/>
    <w:pPr>
      <w:widowControl/>
      <w:spacing w:before="100" w:beforeAutospacing="1" w:after="100" w:afterAutospacing="1"/>
      <w:jc w:val="left"/>
    </w:pPr>
    <w:rPr>
      <w:rFonts w:hint="eastAsia" w:ascii="楷体（打印机字体）" w:hAnsi="Arial Unicode MS" w:eastAsia="楷体（打印机字体）"/>
      <w:kern w:val="0"/>
      <w:sz w:val="18"/>
      <w:szCs w:val="18"/>
    </w:rPr>
  </w:style>
  <w:style w:type="paragraph" w:customStyle="1" w:styleId="66">
    <w:name w:val="xl52"/>
    <w:basedOn w:val="1"/>
    <w:qFormat/>
    <w:uiPriority w:val="0"/>
    <w:pPr>
      <w:widowControl/>
      <w:spacing w:before="100" w:beforeAutospacing="1" w:after="100" w:afterAutospacing="1"/>
      <w:jc w:val="right"/>
    </w:pPr>
    <w:rPr>
      <w:rFonts w:hint="eastAsia" w:ascii="楷体（打印机字体）" w:hAnsi="Arial Unicode MS" w:eastAsia="楷体（打印机字体）"/>
      <w:kern w:val="0"/>
      <w:sz w:val="22"/>
      <w:szCs w:val="22"/>
    </w:rPr>
  </w:style>
  <w:style w:type="paragraph" w:customStyle="1" w:styleId="67">
    <w:name w:val="xl53"/>
    <w:basedOn w:val="1"/>
    <w:qFormat/>
    <w:uiPriority w:val="0"/>
    <w:pPr>
      <w:widowControl/>
      <w:pBdr>
        <w:top w:val="single" w:color="auto" w:sz="4" w:space="0"/>
        <w:bottom w:val="single" w:color="auto" w:sz="8" w:space="0"/>
      </w:pBdr>
      <w:spacing w:before="100" w:beforeAutospacing="1" w:after="100" w:afterAutospacing="1"/>
      <w:jc w:val="left"/>
    </w:pPr>
    <w:rPr>
      <w:rFonts w:eastAsia="Arial Unicode MS"/>
      <w:kern w:val="0"/>
      <w:sz w:val="24"/>
    </w:rPr>
  </w:style>
  <w:style w:type="paragraph" w:customStyle="1" w:styleId="68">
    <w:name w:val="xl54"/>
    <w:basedOn w:val="1"/>
    <w:qFormat/>
    <w:uiPriority w:val="0"/>
    <w:pPr>
      <w:widowControl/>
      <w:pBdr>
        <w:top w:val="single" w:color="auto" w:sz="4" w:space="0"/>
        <w:bottom w:val="single" w:color="auto" w:sz="4" w:space="0"/>
      </w:pBdr>
      <w:spacing w:before="100" w:beforeAutospacing="1" w:after="100" w:afterAutospacing="1"/>
      <w:jc w:val="left"/>
    </w:pPr>
    <w:rPr>
      <w:rFonts w:eastAsia="Arial Unicode MS"/>
      <w:kern w:val="0"/>
      <w:sz w:val="24"/>
    </w:rPr>
  </w:style>
  <w:style w:type="paragraph" w:customStyle="1" w:styleId="69">
    <w:name w:val="xl55"/>
    <w:basedOn w:val="1"/>
    <w:qFormat/>
    <w:uiPriority w:val="0"/>
    <w:pPr>
      <w:widowControl/>
      <w:spacing w:before="100" w:beforeAutospacing="1" w:after="100" w:afterAutospacing="1"/>
      <w:jc w:val="left"/>
    </w:pPr>
    <w:rPr>
      <w:rFonts w:eastAsia="Arial Unicode MS"/>
      <w:kern w:val="0"/>
      <w:sz w:val="18"/>
      <w:szCs w:val="18"/>
    </w:rPr>
  </w:style>
  <w:style w:type="paragraph" w:customStyle="1" w:styleId="70">
    <w:name w:val="xl56"/>
    <w:basedOn w:val="1"/>
    <w:qFormat/>
    <w:uiPriority w:val="0"/>
    <w:pPr>
      <w:widowControl/>
      <w:spacing w:before="100" w:beforeAutospacing="1" w:after="100" w:afterAutospacing="1"/>
      <w:jc w:val="left"/>
    </w:pPr>
    <w:rPr>
      <w:rFonts w:eastAsia="Arial Unicode MS"/>
      <w:kern w:val="0"/>
      <w:sz w:val="22"/>
      <w:szCs w:val="22"/>
    </w:rPr>
  </w:style>
  <w:style w:type="paragraph" w:customStyle="1" w:styleId="71">
    <w:name w:val="xl57"/>
    <w:basedOn w:val="1"/>
    <w:qFormat/>
    <w:uiPriority w:val="0"/>
    <w:pPr>
      <w:widowControl/>
      <w:pBdr>
        <w:top w:val="single" w:color="auto" w:sz="4" w:space="0"/>
        <w:bottom w:val="single" w:color="auto" w:sz="8" w:space="0"/>
      </w:pBdr>
      <w:spacing w:before="100" w:beforeAutospacing="1" w:after="100" w:afterAutospacing="1"/>
      <w:jc w:val="left"/>
    </w:pPr>
    <w:rPr>
      <w:rFonts w:ascii="Arial Unicode MS" w:hAnsi="Arial Unicode MS" w:eastAsia="Arial Unicode MS"/>
      <w:kern w:val="0"/>
      <w:sz w:val="24"/>
    </w:rPr>
  </w:style>
  <w:style w:type="paragraph" w:customStyle="1" w:styleId="72">
    <w:name w:val="xl5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kern w:val="0"/>
      <w:sz w:val="24"/>
    </w:rPr>
  </w:style>
  <w:style w:type="paragraph" w:customStyle="1" w:styleId="73">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 w:val="24"/>
    </w:rPr>
  </w:style>
  <w:style w:type="paragraph" w:customStyle="1" w:styleId="74">
    <w:name w:val="xl6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eastAsia="Arial Unicode MS"/>
      <w:kern w:val="0"/>
      <w:sz w:val="24"/>
    </w:rPr>
  </w:style>
  <w:style w:type="paragraph" w:customStyle="1" w:styleId="75">
    <w:name w:val="xl61"/>
    <w:basedOn w:val="1"/>
    <w:qFormat/>
    <w:uiPriority w:val="0"/>
    <w:pPr>
      <w:widowControl/>
      <w:pBdr>
        <w:left w:val="single" w:color="auto" w:sz="4" w:space="0"/>
        <w:bottom w:val="single" w:color="auto" w:sz="4" w:space="0"/>
      </w:pBdr>
      <w:spacing w:before="100" w:beforeAutospacing="1" w:after="100" w:afterAutospacing="1"/>
      <w:jc w:val="center"/>
    </w:pPr>
    <w:rPr>
      <w:rFonts w:eastAsia="Arial Unicode MS"/>
      <w:kern w:val="0"/>
      <w:sz w:val="24"/>
    </w:rPr>
  </w:style>
  <w:style w:type="paragraph" w:customStyle="1" w:styleId="76">
    <w:name w:val="xl6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Arial Unicode MS"/>
      <w:kern w:val="0"/>
      <w:sz w:val="24"/>
    </w:rPr>
  </w:style>
  <w:style w:type="paragraph" w:customStyle="1" w:styleId="77">
    <w:name w:val="xl63"/>
    <w:basedOn w:val="1"/>
    <w:qFormat/>
    <w:uiPriority w:val="0"/>
    <w:pPr>
      <w:widowControl/>
      <w:pBdr>
        <w:top w:val="single" w:color="auto" w:sz="8" w:space="0"/>
      </w:pBdr>
      <w:spacing w:before="100" w:beforeAutospacing="1" w:after="100" w:afterAutospacing="1"/>
      <w:jc w:val="left"/>
    </w:pPr>
    <w:rPr>
      <w:rFonts w:ascii="Arial Unicode MS" w:hAnsi="Arial Unicode MS" w:eastAsia="Arial Unicode MS"/>
      <w:kern w:val="0"/>
      <w:sz w:val="24"/>
    </w:rPr>
  </w:style>
  <w:style w:type="paragraph" w:customStyle="1" w:styleId="78">
    <w:name w:val="xl64"/>
    <w:basedOn w:val="1"/>
    <w:qFormat/>
    <w:uiPriority w:val="0"/>
    <w:pPr>
      <w:widowControl/>
      <w:pBdr>
        <w:top w:val="single" w:color="auto" w:sz="8" w:space="0"/>
      </w:pBdr>
      <w:spacing w:before="100" w:beforeAutospacing="1" w:after="100" w:afterAutospacing="1"/>
      <w:jc w:val="center"/>
    </w:pPr>
    <w:rPr>
      <w:rFonts w:ascii="Arial Unicode MS" w:hAnsi="Arial Unicode MS" w:eastAsia="Arial Unicode MS"/>
      <w:kern w:val="0"/>
      <w:sz w:val="24"/>
    </w:rPr>
  </w:style>
  <w:style w:type="paragraph" w:customStyle="1" w:styleId="79">
    <w:name w:val="xl65"/>
    <w:basedOn w:val="1"/>
    <w:qFormat/>
    <w:uiPriority w:val="0"/>
    <w:pPr>
      <w:widowControl/>
      <w:pBdr>
        <w:top w:val="single" w:color="auto" w:sz="8" w:space="0"/>
      </w:pBdr>
      <w:spacing w:before="100" w:beforeAutospacing="1" w:after="100" w:afterAutospacing="1"/>
      <w:jc w:val="center"/>
    </w:pPr>
    <w:rPr>
      <w:rFonts w:eastAsia="Arial Unicode MS"/>
      <w:kern w:val="0"/>
      <w:sz w:val="24"/>
    </w:rPr>
  </w:style>
  <w:style w:type="paragraph" w:customStyle="1" w:styleId="80">
    <w:name w:val="xl66"/>
    <w:basedOn w:val="1"/>
    <w:qFormat/>
    <w:uiPriority w:val="0"/>
    <w:pPr>
      <w:widowControl/>
      <w:pBdr>
        <w:bottom w:val="single" w:color="auto" w:sz="8" w:space="0"/>
      </w:pBdr>
      <w:spacing w:before="100" w:beforeAutospacing="1" w:after="100" w:afterAutospacing="1"/>
      <w:jc w:val="left"/>
    </w:pPr>
    <w:rPr>
      <w:rFonts w:hint="eastAsia" w:ascii="楷体（打印机字体）" w:hAnsi="Arial Unicode MS" w:eastAsia="楷体（打印机字体）"/>
      <w:kern w:val="0"/>
      <w:sz w:val="22"/>
      <w:szCs w:val="22"/>
    </w:rPr>
  </w:style>
  <w:style w:type="paragraph" w:customStyle="1" w:styleId="81">
    <w:name w:val="xl67"/>
    <w:basedOn w:val="1"/>
    <w:qFormat/>
    <w:uiPriority w:val="0"/>
    <w:pPr>
      <w:widowControl/>
      <w:pBdr>
        <w:top w:val="single" w:color="auto" w:sz="8" w:space="0"/>
      </w:pBdr>
      <w:spacing w:before="100" w:beforeAutospacing="1" w:after="100" w:afterAutospacing="1"/>
      <w:jc w:val="left"/>
    </w:pPr>
    <w:rPr>
      <w:rFonts w:ascii="Arial Unicode MS" w:hAnsi="Arial Unicode MS" w:eastAsia="Arial Unicode MS"/>
      <w:kern w:val="0"/>
      <w:sz w:val="22"/>
      <w:szCs w:val="22"/>
    </w:rPr>
  </w:style>
  <w:style w:type="paragraph" w:customStyle="1" w:styleId="82">
    <w:name w:val="xl68"/>
    <w:basedOn w:val="1"/>
    <w:qFormat/>
    <w:uiPriority w:val="0"/>
    <w:pPr>
      <w:widowControl/>
      <w:spacing w:before="100" w:beforeAutospacing="1" w:after="100" w:afterAutospacing="1"/>
      <w:jc w:val="center"/>
    </w:pPr>
    <w:rPr>
      <w:rFonts w:ascii="Courier New" w:hAnsi="Courier New" w:eastAsia="Arial Unicode MS" w:cs="Courier New"/>
      <w:kern w:val="0"/>
      <w:sz w:val="36"/>
      <w:szCs w:val="36"/>
    </w:rPr>
  </w:style>
  <w:style w:type="paragraph" w:customStyle="1" w:styleId="83">
    <w:name w:val="xl22"/>
    <w:basedOn w:val="1"/>
    <w:qFormat/>
    <w:uiPriority w:val="0"/>
    <w:pPr>
      <w:widowControl/>
      <w:spacing w:before="100" w:beforeAutospacing="1" w:after="100" w:afterAutospacing="1"/>
      <w:jc w:val="left"/>
    </w:pPr>
    <w:rPr>
      <w:rFonts w:ascii="Courier New" w:hAnsi="Courier New" w:eastAsia="Arial Unicode MS" w:cs="Courier New"/>
      <w:b/>
      <w:bCs/>
      <w:kern w:val="0"/>
      <w:sz w:val="16"/>
      <w:szCs w:val="16"/>
    </w:rPr>
  </w:style>
  <w:style w:type="paragraph" w:customStyle="1" w:styleId="84">
    <w:name w:val="xl23"/>
    <w:basedOn w:val="1"/>
    <w:qFormat/>
    <w:uiPriority w:val="0"/>
    <w:pPr>
      <w:widowControl/>
      <w:spacing w:before="100" w:beforeAutospacing="1" w:after="100" w:afterAutospacing="1"/>
      <w:jc w:val="left"/>
    </w:pPr>
    <w:rPr>
      <w:rFonts w:ascii="Courier New" w:hAnsi="Courier New" w:eastAsia="Arial Unicode MS" w:cs="Courier New"/>
      <w:kern w:val="0"/>
      <w:sz w:val="16"/>
      <w:szCs w:val="16"/>
    </w:rPr>
  </w:style>
  <w:style w:type="paragraph" w:customStyle="1" w:styleId="85">
    <w:name w:val="xl69"/>
    <w:basedOn w:val="1"/>
    <w:qFormat/>
    <w:uiPriority w:val="0"/>
    <w:pPr>
      <w:widowControl/>
      <w:pBdr>
        <w:left w:val="single" w:color="auto" w:sz="4" w:space="0"/>
        <w:bottom w:val="single" w:color="auto" w:sz="8" w:space="0"/>
      </w:pBdr>
      <w:spacing w:before="100" w:beforeAutospacing="1" w:after="100" w:afterAutospacing="1"/>
      <w:jc w:val="left"/>
    </w:pPr>
    <w:rPr>
      <w:rFonts w:hint="eastAsia" w:ascii="楷体（打印机字体）" w:hAnsi="Arial Unicode MS" w:eastAsia="楷体（打印机字体）"/>
      <w:kern w:val="0"/>
      <w:sz w:val="16"/>
      <w:szCs w:val="16"/>
    </w:rPr>
  </w:style>
  <w:style w:type="paragraph" w:customStyle="1" w:styleId="86">
    <w:name w:val="xl70"/>
    <w:basedOn w:val="1"/>
    <w:qFormat/>
    <w:uiPriority w:val="0"/>
    <w:pPr>
      <w:widowControl/>
      <w:pBdr>
        <w:bottom w:val="single" w:color="auto" w:sz="8" w:space="0"/>
      </w:pBdr>
      <w:spacing w:before="100" w:beforeAutospacing="1" w:after="100" w:afterAutospacing="1"/>
      <w:jc w:val="left"/>
    </w:pPr>
    <w:rPr>
      <w:rFonts w:hint="eastAsia" w:ascii="楷体（打印机字体）" w:hAnsi="Arial Unicode MS" w:eastAsia="楷体（打印机字体）"/>
      <w:kern w:val="0"/>
      <w:sz w:val="16"/>
      <w:szCs w:val="16"/>
    </w:rPr>
  </w:style>
  <w:style w:type="paragraph" w:customStyle="1" w:styleId="87">
    <w:name w:val="xl71"/>
    <w:basedOn w:val="1"/>
    <w:qFormat/>
    <w:uiPriority w:val="0"/>
    <w:pPr>
      <w:widowControl/>
      <w:pBdr>
        <w:left w:val="single" w:color="auto" w:sz="4" w:space="0"/>
        <w:right w:val="single" w:color="auto" w:sz="4" w:space="0"/>
      </w:pBdr>
      <w:spacing w:before="100" w:beforeAutospacing="1" w:after="100" w:afterAutospacing="1"/>
      <w:jc w:val="left"/>
    </w:pPr>
    <w:rPr>
      <w:rFonts w:eastAsia="Arial Unicode MS"/>
      <w:b/>
      <w:bCs/>
      <w:kern w:val="0"/>
      <w:sz w:val="16"/>
      <w:szCs w:val="16"/>
    </w:rPr>
  </w:style>
  <w:style w:type="paragraph" w:customStyle="1" w:styleId="88">
    <w:name w:val="xl72"/>
    <w:basedOn w:val="1"/>
    <w:qFormat/>
    <w:uiPriority w:val="0"/>
    <w:pPr>
      <w:widowControl/>
      <w:pBdr>
        <w:top w:val="single" w:color="auto" w:sz="8" w:space="0"/>
        <w:left w:val="single" w:color="auto" w:sz="4" w:space="0"/>
        <w:bottom w:val="single" w:color="auto" w:sz="8" w:space="0"/>
      </w:pBdr>
      <w:spacing w:before="100" w:beforeAutospacing="1" w:after="100" w:afterAutospacing="1"/>
      <w:jc w:val="left"/>
      <w:textAlignment w:val="center"/>
    </w:pPr>
    <w:rPr>
      <w:rFonts w:eastAsia="Arial Unicode MS"/>
      <w:b/>
      <w:bCs/>
      <w:kern w:val="0"/>
      <w:sz w:val="16"/>
      <w:szCs w:val="16"/>
    </w:rPr>
  </w:style>
  <w:style w:type="paragraph" w:customStyle="1" w:styleId="89">
    <w:name w:val="xl73"/>
    <w:basedOn w:val="1"/>
    <w:qFormat/>
    <w:uiPriority w:val="0"/>
    <w:pPr>
      <w:widowControl/>
      <w:pBdr>
        <w:top w:val="single" w:color="auto" w:sz="8" w:space="0"/>
        <w:bottom w:val="single" w:color="auto" w:sz="8" w:space="0"/>
      </w:pBdr>
      <w:spacing w:before="100" w:beforeAutospacing="1" w:after="100" w:afterAutospacing="1"/>
      <w:jc w:val="left"/>
    </w:pPr>
    <w:rPr>
      <w:rFonts w:hint="eastAsia" w:ascii="楷体（打印机字体）" w:hAnsi="Arial Unicode MS" w:eastAsia="楷体（打印机字体）"/>
      <w:b/>
      <w:bCs/>
      <w:kern w:val="0"/>
      <w:sz w:val="16"/>
      <w:szCs w:val="16"/>
    </w:rPr>
  </w:style>
  <w:style w:type="paragraph" w:customStyle="1" w:styleId="90">
    <w:name w:val="xl74"/>
    <w:basedOn w:val="1"/>
    <w:qFormat/>
    <w:uiPriority w:val="0"/>
    <w:pPr>
      <w:widowControl/>
      <w:pBdr>
        <w:top w:val="single" w:color="auto" w:sz="8" w:space="0"/>
        <w:bottom w:val="single" w:color="auto" w:sz="4" w:space="0"/>
      </w:pBdr>
      <w:spacing w:before="100" w:beforeAutospacing="1" w:after="100" w:afterAutospacing="1"/>
      <w:jc w:val="center"/>
      <w:textAlignment w:val="center"/>
    </w:pPr>
    <w:rPr>
      <w:rFonts w:eastAsia="Arial Unicode MS"/>
      <w:b/>
      <w:bCs/>
      <w:kern w:val="0"/>
      <w:sz w:val="16"/>
      <w:szCs w:val="16"/>
    </w:rPr>
  </w:style>
  <w:style w:type="paragraph" w:customStyle="1" w:styleId="91">
    <w:name w:val="xl75"/>
    <w:basedOn w:val="1"/>
    <w:qFormat/>
    <w:uiPriority w:val="0"/>
    <w:pPr>
      <w:widowControl/>
      <w:pBdr>
        <w:top w:val="single" w:color="auto" w:sz="8" w:space="0"/>
        <w:bottom w:val="single" w:color="auto" w:sz="4" w:space="0"/>
      </w:pBdr>
      <w:spacing w:before="100" w:beforeAutospacing="1" w:after="100" w:afterAutospacing="1"/>
      <w:jc w:val="left"/>
    </w:pPr>
    <w:rPr>
      <w:rFonts w:eastAsia="Arial Unicode MS"/>
      <w:b/>
      <w:bCs/>
      <w:kern w:val="0"/>
      <w:sz w:val="16"/>
      <w:szCs w:val="16"/>
    </w:rPr>
  </w:style>
  <w:style w:type="paragraph" w:customStyle="1" w:styleId="92">
    <w:name w:val="xl76"/>
    <w:basedOn w:val="1"/>
    <w:qFormat/>
    <w:uiPriority w:val="0"/>
    <w:pPr>
      <w:widowControl/>
      <w:pBdr>
        <w:bottom w:val="single" w:color="auto" w:sz="8" w:space="0"/>
      </w:pBdr>
      <w:spacing w:before="100" w:beforeAutospacing="1" w:after="100" w:afterAutospacing="1"/>
      <w:jc w:val="left"/>
      <w:textAlignment w:val="center"/>
    </w:pPr>
    <w:rPr>
      <w:rFonts w:ascii="Arial" w:hAnsi="Arial" w:eastAsia="Arial Unicode MS" w:cs="Arial"/>
      <w:b/>
      <w:bCs/>
      <w:kern w:val="0"/>
      <w:sz w:val="16"/>
      <w:szCs w:val="16"/>
    </w:rPr>
  </w:style>
  <w:style w:type="paragraph" w:customStyle="1" w:styleId="93">
    <w:name w:val="xl77"/>
    <w:basedOn w:val="1"/>
    <w:qFormat/>
    <w:uiPriority w:val="0"/>
    <w:pPr>
      <w:widowControl/>
      <w:pBdr>
        <w:bottom w:val="single" w:color="auto" w:sz="8" w:space="0"/>
      </w:pBdr>
      <w:spacing w:before="100" w:beforeAutospacing="1" w:after="100" w:afterAutospacing="1"/>
      <w:jc w:val="left"/>
    </w:pPr>
    <w:rPr>
      <w:rFonts w:hint="eastAsia" w:ascii="楷体（打印机字体）" w:hAnsi="Arial Unicode MS" w:eastAsia="楷体（打印机字体）"/>
      <w:b/>
      <w:bCs/>
      <w:kern w:val="0"/>
      <w:sz w:val="16"/>
      <w:szCs w:val="16"/>
    </w:rPr>
  </w:style>
  <w:style w:type="paragraph" w:customStyle="1" w:styleId="94">
    <w:name w:val="xl78"/>
    <w:basedOn w:val="1"/>
    <w:qFormat/>
    <w:uiPriority w:val="0"/>
    <w:pPr>
      <w:widowControl/>
      <w:pBdr>
        <w:top w:val="single" w:color="auto" w:sz="8" w:space="0"/>
        <w:left w:val="single" w:color="auto" w:sz="4" w:space="0"/>
      </w:pBdr>
      <w:spacing w:before="100" w:beforeAutospacing="1" w:after="100" w:afterAutospacing="1"/>
      <w:jc w:val="left"/>
    </w:pPr>
    <w:rPr>
      <w:rFonts w:hint="eastAsia" w:ascii="楷体（打印机字体）" w:hAnsi="Arial Unicode MS" w:eastAsia="楷体（打印机字体）"/>
      <w:kern w:val="0"/>
      <w:sz w:val="16"/>
      <w:szCs w:val="16"/>
    </w:rPr>
  </w:style>
  <w:style w:type="paragraph" w:customStyle="1" w:styleId="95">
    <w:name w:val="xl79"/>
    <w:basedOn w:val="1"/>
    <w:qFormat/>
    <w:uiPriority w:val="0"/>
    <w:pPr>
      <w:widowControl/>
      <w:pBdr>
        <w:top w:val="single" w:color="auto" w:sz="8" w:space="0"/>
      </w:pBdr>
      <w:spacing w:before="100" w:beforeAutospacing="1" w:after="100" w:afterAutospacing="1"/>
      <w:jc w:val="center"/>
      <w:textAlignment w:val="center"/>
    </w:pPr>
    <w:rPr>
      <w:rFonts w:hint="eastAsia" w:ascii="楷体（打印机字体）" w:hAnsi="Arial Unicode MS" w:eastAsia="楷体（打印机字体）"/>
      <w:kern w:val="0"/>
      <w:sz w:val="16"/>
      <w:szCs w:val="16"/>
    </w:rPr>
  </w:style>
  <w:style w:type="paragraph" w:customStyle="1" w:styleId="96">
    <w:name w:val="xl80"/>
    <w:basedOn w:val="1"/>
    <w:qFormat/>
    <w:uiPriority w:val="0"/>
    <w:pPr>
      <w:widowControl/>
      <w:pBdr>
        <w:top w:val="single" w:color="auto" w:sz="8" w:space="0"/>
      </w:pBdr>
      <w:spacing w:before="100" w:beforeAutospacing="1" w:after="100" w:afterAutospacing="1"/>
      <w:jc w:val="right"/>
    </w:pPr>
    <w:rPr>
      <w:rFonts w:hint="eastAsia" w:ascii="楷体（打印机字体）" w:hAnsi="Arial Unicode MS" w:eastAsia="楷体（打印机字体）"/>
      <w:kern w:val="0"/>
      <w:sz w:val="16"/>
      <w:szCs w:val="16"/>
    </w:rPr>
  </w:style>
  <w:style w:type="paragraph" w:customStyle="1" w:styleId="97">
    <w:name w:val="xl81"/>
    <w:basedOn w:val="1"/>
    <w:qFormat/>
    <w:uiPriority w:val="0"/>
    <w:pPr>
      <w:widowControl/>
      <w:spacing w:before="100" w:beforeAutospacing="1" w:after="100" w:afterAutospacing="1"/>
      <w:jc w:val="center"/>
      <w:textAlignment w:val="center"/>
    </w:pPr>
    <w:rPr>
      <w:rFonts w:ascii="Arial Unicode MS" w:hAnsi="Arial Unicode MS" w:eastAsia="Arial Unicode MS"/>
      <w:kern w:val="0"/>
      <w:sz w:val="16"/>
      <w:szCs w:val="16"/>
    </w:rPr>
  </w:style>
  <w:style w:type="paragraph" w:customStyle="1" w:styleId="98">
    <w:name w:val="xl82"/>
    <w:basedOn w:val="1"/>
    <w:qFormat/>
    <w:uiPriority w:val="0"/>
    <w:pPr>
      <w:widowControl/>
      <w:pBdr>
        <w:top w:val="single" w:color="auto" w:sz="8" w:space="0"/>
        <w:bottom w:val="single" w:color="auto" w:sz="4" w:space="0"/>
      </w:pBdr>
      <w:spacing w:before="100" w:beforeAutospacing="1" w:after="100" w:afterAutospacing="1"/>
      <w:jc w:val="center"/>
      <w:textAlignment w:val="center"/>
    </w:pPr>
    <w:rPr>
      <w:rFonts w:eastAsia="Arial Unicode MS"/>
      <w:b/>
      <w:bCs/>
      <w:kern w:val="0"/>
      <w:sz w:val="16"/>
      <w:szCs w:val="16"/>
    </w:rPr>
  </w:style>
  <w:style w:type="paragraph" w:customStyle="1" w:styleId="99">
    <w:name w:val="xl83"/>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eastAsia="Arial Unicode MS"/>
      <w:b/>
      <w:bCs/>
      <w:kern w:val="0"/>
      <w:sz w:val="16"/>
      <w:szCs w:val="16"/>
    </w:rPr>
  </w:style>
  <w:style w:type="paragraph" w:customStyle="1" w:styleId="100">
    <w:name w:val="xl84"/>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kern w:val="0"/>
      <w:sz w:val="16"/>
      <w:szCs w:val="16"/>
    </w:rPr>
  </w:style>
  <w:style w:type="paragraph" w:customStyle="1" w:styleId="101">
    <w:name w:val="xl85"/>
    <w:basedOn w:val="1"/>
    <w:qFormat/>
    <w:uiPriority w:val="0"/>
    <w:pPr>
      <w:widowControl/>
      <w:pBdr>
        <w:top w:val="single" w:color="auto" w:sz="8" w:space="0"/>
        <w:right w:val="single" w:color="auto" w:sz="4" w:space="0"/>
      </w:pBdr>
      <w:spacing w:before="100" w:beforeAutospacing="1" w:after="100" w:afterAutospacing="1"/>
      <w:jc w:val="left"/>
    </w:pPr>
    <w:rPr>
      <w:rFonts w:hint="eastAsia" w:ascii="楷体（打印机字体）" w:hAnsi="Arial Unicode MS" w:eastAsia="楷体（打印机字体）"/>
      <w:b/>
      <w:bCs/>
      <w:kern w:val="0"/>
      <w:sz w:val="16"/>
      <w:szCs w:val="16"/>
    </w:rPr>
  </w:style>
  <w:style w:type="paragraph" w:customStyle="1" w:styleId="102">
    <w:name w:val="xl86"/>
    <w:basedOn w:val="1"/>
    <w:qFormat/>
    <w:uiPriority w:val="0"/>
    <w:pPr>
      <w:widowControl/>
      <w:pBdr>
        <w:bottom w:val="single" w:color="auto" w:sz="8" w:space="0"/>
      </w:pBdr>
      <w:spacing w:before="100" w:beforeAutospacing="1" w:after="100" w:afterAutospacing="1"/>
      <w:jc w:val="left"/>
    </w:pPr>
    <w:rPr>
      <w:rFonts w:eastAsia="Arial Unicode MS"/>
      <w:kern w:val="0"/>
      <w:sz w:val="16"/>
      <w:szCs w:val="16"/>
    </w:rPr>
  </w:style>
  <w:style w:type="paragraph" w:customStyle="1" w:styleId="103">
    <w:name w:val="xl87"/>
    <w:basedOn w:val="1"/>
    <w:qFormat/>
    <w:uiPriority w:val="0"/>
    <w:pPr>
      <w:widowControl/>
      <w:pBdr>
        <w:left w:val="single" w:color="auto" w:sz="4" w:space="0"/>
        <w:bottom w:val="single" w:color="auto" w:sz="8" w:space="0"/>
        <w:right w:val="single" w:color="auto" w:sz="4" w:space="0"/>
      </w:pBdr>
      <w:spacing w:before="100" w:beforeAutospacing="1" w:after="100" w:afterAutospacing="1"/>
      <w:jc w:val="left"/>
    </w:pPr>
    <w:rPr>
      <w:rFonts w:hint="eastAsia" w:ascii="楷体（打印机字体）" w:hAnsi="Arial Unicode MS" w:eastAsia="楷体（打印机字体）"/>
      <w:kern w:val="0"/>
      <w:sz w:val="16"/>
      <w:szCs w:val="16"/>
    </w:rPr>
  </w:style>
  <w:style w:type="paragraph" w:customStyle="1" w:styleId="104">
    <w:name w:val="xl88"/>
    <w:basedOn w:val="1"/>
    <w:qFormat/>
    <w:uiPriority w:val="0"/>
    <w:pPr>
      <w:widowControl/>
      <w:spacing w:before="100" w:beforeAutospacing="1" w:after="100" w:afterAutospacing="1"/>
      <w:jc w:val="left"/>
    </w:pPr>
    <w:rPr>
      <w:rFonts w:hint="eastAsia" w:ascii="楷体（打印机字体）" w:hAnsi="Arial Unicode MS" w:eastAsia="楷体（打印机字体）"/>
      <w:kern w:val="0"/>
      <w:sz w:val="12"/>
      <w:szCs w:val="12"/>
    </w:rPr>
  </w:style>
  <w:style w:type="paragraph" w:customStyle="1" w:styleId="105">
    <w:name w:val="xl89"/>
    <w:basedOn w:val="1"/>
    <w:qFormat/>
    <w:uiPriority w:val="0"/>
    <w:pPr>
      <w:widowControl/>
      <w:pBdr>
        <w:top w:val="single" w:color="auto" w:sz="8" w:space="0"/>
        <w:left w:val="single" w:color="auto" w:sz="4" w:space="0"/>
        <w:bottom w:val="single" w:color="auto" w:sz="4" w:space="0"/>
      </w:pBdr>
      <w:spacing w:before="100" w:beforeAutospacing="1" w:after="100" w:afterAutospacing="1"/>
      <w:jc w:val="left"/>
      <w:textAlignment w:val="center"/>
    </w:pPr>
    <w:rPr>
      <w:rFonts w:ascii="Arial" w:hAnsi="Arial" w:eastAsia="Arial Unicode MS" w:cs="Arial"/>
      <w:b/>
      <w:bCs/>
      <w:kern w:val="0"/>
      <w:sz w:val="16"/>
      <w:szCs w:val="16"/>
    </w:rPr>
  </w:style>
  <w:style w:type="paragraph" w:customStyle="1" w:styleId="106">
    <w:name w:val="xl90"/>
    <w:basedOn w:val="1"/>
    <w:qFormat/>
    <w:uiPriority w:val="0"/>
    <w:pPr>
      <w:widowControl/>
      <w:spacing w:before="100" w:beforeAutospacing="1" w:after="100" w:afterAutospacing="1"/>
      <w:jc w:val="left"/>
    </w:pPr>
    <w:rPr>
      <w:rFonts w:ascii="Courier New" w:hAnsi="Courier New" w:eastAsia="Arial Unicode MS" w:cs="Courier New"/>
      <w:b/>
      <w:bCs/>
      <w:kern w:val="0"/>
      <w:sz w:val="28"/>
      <w:szCs w:val="28"/>
    </w:rPr>
  </w:style>
  <w:style w:type="paragraph" w:customStyle="1" w:styleId="107">
    <w:name w:val="xl91"/>
    <w:basedOn w:val="1"/>
    <w:qFormat/>
    <w:uiPriority w:val="0"/>
    <w:pPr>
      <w:widowControl/>
      <w:pBdr>
        <w:left w:val="single" w:color="auto" w:sz="4" w:space="0"/>
        <w:bottom w:val="single" w:color="auto" w:sz="8" w:space="0"/>
      </w:pBdr>
      <w:spacing w:before="100" w:beforeAutospacing="1" w:after="100" w:afterAutospacing="1"/>
      <w:jc w:val="left"/>
      <w:textAlignment w:val="center"/>
    </w:pPr>
    <w:rPr>
      <w:rFonts w:ascii="Arial" w:hAnsi="Arial" w:eastAsia="Arial Unicode MS" w:cs="Arial"/>
      <w:b/>
      <w:bCs/>
      <w:kern w:val="0"/>
      <w:sz w:val="16"/>
      <w:szCs w:val="16"/>
    </w:rPr>
  </w:style>
  <w:style w:type="paragraph" w:customStyle="1" w:styleId="108">
    <w:name w:val="xl92"/>
    <w:basedOn w:val="1"/>
    <w:qFormat/>
    <w:uiPriority w:val="0"/>
    <w:pPr>
      <w:widowControl/>
      <w:pBdr>
        <w:right w:val="single" w:color="auto" w:sz="4" w:space="0"/>
      </w:pBdr>
      <w:spacing w:before="100" w:beforeAutospacing="1" w:after="100" w:afterAutospacing="1"/>
      <w:jc w:val="center"/>
      <w:textAlignment w:val="center"/>
    </w:pPr>
    <w:rPr>
      <w:rFonts w:ascii="Arial Unicode MS" w:hAnsi="Arial Unicode MS" w:eastAsia="Arial Unicode MS"/>
      <w:kern w:val="0"/>
      <w:sz w:val="16"/>
      <w:szCs w:val="16"/>
    </w:rPr>
  </w:style>
  <w:style w:type="paragraph" w:customStyle="1" w:styleId="109">
    <w:name w:val="xl93"/>
    <w:basedOn w:val="1"/>
    <w:qFormat/>
    <w:uiPriority w:val="0"/>
    <w:pPr>
      <w:widowControl/>
      <w:pBdr>
        <w:bottom w:val="single" w:color="auto" w:sz="8" w:space="0"/>
        <w:right w:val="single" w:color="auto" w:sz="4" w:space="0"/>
      </w:pBdr>
      <w:spacing w:before="100" w:beforeAutospacing="1" w:after="100" w:afterAutospacing="1"/>
      <w:jc w:val="left"/>
    </w:pPr>
    <w:rPr>
      <w:rFonts w:hint="eastAsia" w:ascii="楷体（打印机字体）" w:hAnsi="Arial Unicode MS" w:eastAsia="楷体（打印机字体）"/>
      <w:b/>
      <w:bCs/>
      <w:kern w:val="0"/>
      <w:sz w:val="16"/>
      <w:szCs w:val="16"/>
    </w:rPr>
  </w:style>
  <w:style w:type="paragraph" w:customStyle="1" w:styleId="110">
    <w:name w:val="xl94"/>
    <w:basedOn w:val="1"/>
    <w:qFormat/>
    <w:uiPriority w:val="0"/>
    <w:pPr>
      <w:widowControl/>
      <w:pBdr>
        <w:top w:val="single" w:color="auto" w:sz="8" w:space="0"/>
        <w:bottom w:val="single" w:color="auto" w:sz="4" w:space="0"/>
      </w:pBdr>
      <w:spacing w:before="100" w:beforeAutospacing="1" w:after="100" w:afterAutospacing="1"/>
      <w:jc w:val="left"/>
    </w:pPr>
    <w:rPr>
      <w:rFonts w:ascii="Arial" w:hAnsi="Arial" w:eastAsia="Arial Unicode MS" w:cs="Arial"/>
      <w:b/>
      <w:bCs/>
      <w:kern w:val="0"/>
      <w:sz w:val="16"/>
      <w:szCs w:val="16"/>
    </w:rPr>
  </w:style>
  <w:style w:type="paragraph" w:customStyle="1" w:styleId="111">
    <w:name w:val="xl95"/>
    <w:basedOn w:val="1"/>
    <w:qFormat/>
    <w:uiPriority w:val="0"/>
    <w:pPr>
      <w:widowControl/>
      <w:pBdr>
        <w:left w:val="single" w:color="auto" w:sz="4" w:space="0"/>
      </w:pBdr>
      <w:spacing w:before="100" w:beforeAutospacing="1" w:after="100" w:afterAutospacing="1"/>
      <w:jc w:val="left"/>
    </w:pPr>
    <w:rPr>
      <w:rFonts w:ascii="Arial" w:hAnsi="Arial" w:eastAsia="Arial Unicode MS" w:cs="Arial"/>
      <w:kern w:val="0"/>
      <w:sz w:val="16"/>
      <w:szCs w:val="16"/>
    </w:rPr>
  </w:style>
  <w:style w:type="paragraph" w:customStyle="1" w:styleId="112">
    <w:name w:val="xl96"/>
    <w:basedOn w:val="1"/>
    <w:qFormat/>
    <w:uiPriority w:val="0"/>
    <w:pPr>
      <w:widowControl/>
      <w:pBdr>
        <w:bottom w:val="single" w:color="auto" w:sz="4" w:space="0"/>
        <w:right w:val="single" w:color="auto" w:sz="4" w:space="0"/>
      </w:pBdr>
      <w:spacing w:before="100" w:beforeAutospacing="1" w:after="100" w:afterAutospacing="1"/>
      <w:jc w:val="right"/>
    </w:pPr>
    <w:rPr>
      <w:rFonts w:hint="eastAsia" w:ascii="楷体（打印机字体）" w:hAnsi="Arial Unicode MS" w:eastAsia="楷体（打印机字体）"/>
      <w:kern w:val="0"/>
      <w:sz w:val="16"/>
      <w:szCs w:val="16"/>
    </w:rPr>
  </w:style>
  <w:style w:type="paragraph" w:customStyle="1" w:styleId="113">
    <w:name w:val="xl97"/>
    <w:basedOn w:val="1"/>
    <w:qFormat/>
    <w:uiPriority w:val="0"/>
    <w:pPr>
      <w:widowControl/>
      <w:pBdr>
        <w:top w:val="single" w:color="auto" w:sz="4" w:space="0"/>
      </w:pBdr>
      <w:spacing w:before="100" w:beforeAutospacing="1" w:after="100" w:afterAutospacing="1"/>
      <w:jc w:val="center"/>
      <w:textAlignment w:val="center"/>
    </w:pPr>
    <w:rPr>
      <w:rFonts w:ascii="Arial Unicode MS" w:hAnsi="Arial Unicode MS" w:eastAsia="Arial Unicode MS"/>
      <w:kern w:val="0"/>
      <w:sz w:val="16"/>
      <w:szCs w:val="16"/>
    </w:rPr>
  </w:style>
  <w:style w:type="paragraph" w:customStyle="1" w:styleId="114">
    <w:name w:val="xl98"/>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16"/>
      <w:szCs w:val="16"/>
    </w:rPr>
  </w:style>
  <w:style w:type="paragraph" w:customStyle="1" w:styleId="115">
    <w:name w:val="xl99"/>
    <w:basedOn w:val="1"/>
    <w:qFormat/>
    <w:uiPriority w:val="0"/>
    <w:pPr>
      <w:widowControl/>
      <w:pBdr>
        <w:bottom w:val="single" w:color="auto" w:sz="4" w:space="0"/>
      </w:pBdr>
      <w:spacing w:before="100" w:beforeAutospacing="1" w:after="100" w:afterAutospacing="1"/>
      <w:jc w:val="right"/>
    </w:pPr>
    <w:rPr>
      <w:rFonts w:hint="eastAsia" w:ascii="楷体（打印机字体）" w:hAnsi="Arial Unicode MS" w:eastAsia="楷体（打印机字体）"/>
      <w:kern w:val="0"/>
      <w:sz w:val="16"/>
      <w:szCs w:val="16"/>
    </w:rPr>
  </w:style>
  <w:style w:type="paragraph" w:customStyle="1" w:styleId="116">
    <w:name w:val="xl100"/>
    <w:basedOn w:val="1"/>
    <w:qFormat/>
    <w:uiPriority w:val="0"/>
    <w:pPr>
      <w:widowControl/>
      <w:pBdr>
        <w:top w:val="single" w:color="auto" w:sz="4" w:space="0"/>
      </w:pBdr>
      <w:spacing w:before="100" w:beforeAutospacing="1" w:after="100" w:afterAutospacing="1"/>
      <w:jc w:val="left"/>
    </w:pPr>
    <w:rPr>
      <w:rFonts w:hint="eastAsia" w:ascii="楷体（打印机字体）" w:hAnsi="Arial Unicode MS" w:eastAsia="楷体（打印机字体）"/>
      <w:kern w:val="0"/>
      <w:sz w:val="16"/>
      <w:szCs w:val="16"/>
    </w:rPr>
  </w:style>
  <w:style w:type="paragraph" w:customStyle="1" w:styleId="117">
    <w:name w:val="xl101"/>
    <w:basedOn w:val="1"/>
    <w:qFormat/>
    <w:uiPriority w:val="0"/>
    <w:pPr>
      <w:widowControl/>
      <w:spacing w:before="100" w:beforeAutospacing="1" w:after="100" w:afterAutospacing="1"/>
      <w:jc w:val="left"/>
    </w:pPr>
    <w:rPr>
      <w:rFonts w:ascii="Arial" w:hAnsi="Arial" w:eastAsia="Arial Unicode MS" w:cs="Arial"/>
      <w:kern w:val="0"/>
      <w:sz w:val="16"/>
      <w:szCs w:val="16"/>
    </w:rPr>
  </w:style>
  <w:style w:type="paragraph" w:customStyle="1" w:styleId="118">
    <w:name w:val="xl102"/>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Arial Unicode MS" w:hAnsi="Arial Unicode MS" w:eastAsia="Arial Unicode MS"/>
      <w:kern w:val="0"/>
      <w:sz w:val="16"/>
      <w:szCs w:val="16"/>
    </w:rPr>
  </w:style>
  <w:style w:type="paragraph" w:customStyle="1" w:styleId="119">
    <w:name w:val="xl103"/>
    <w:basedOn w:val="1"/>
    <w:qFormat/>
    <w:uiPriority w:val="0"/>
    <w:pPr>
      <w:widowControl/>
      <w:pBdr>
        <w:top w:val="single" w:color="auto" w:sz="8" w:space="0"/>
        <w:bottom w:val="single" w:color="auto" w:sz="4" w:space="0"/>
        <w:right w:val="single" w:color="auto" w:sz="8" w:space="0"/>
      </w:pBdr>
      <w:spacing w:before="100" w:beforeAutospacing="1" w:after="100" w:afterAutospacing="1"/>
      <w:jc w:val="left"/>
    </w:pPr>
    <w:rPr>
      <w:rFonts w:eastAsia="Arial Unicode MS"/>
      <w:b/>
      <w:bCs/>
      <w:kern w:val="0"/>
      <w:sz w:val="16"/>
      <w:szCs w:val="16"/>
    </w:rPr>
  </w:style>
  <w:style w:type="paragraph" w:customStyle="1" w:styleId="120">
    <w:name w:val="xl104"/>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left"/>
    </w:pPr>
    <w:rPr>
      <w:rFonts w:eastAsia="Arial Unicode MS"/>
      <w:b/>
      <w:bCs/>
      <w:kern w:val="0"/>
      <w:sz w:val="16"/>
      <w:szCs w:val="16"/>
    </w:rPr>
  </w:style>
  <w:style w:type="paragraph" w:customStyle="1" w:styleId="121">
    <w:name w:val="xl105"/>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left"/>
    </w:pPr>
    <w:rPr>
      <w:rFonts w:ascii="Arial Unicode MS" w:hAnsi="Arial Unicode MS" w:eastAsia="Arial Unicode MS"/>
      <w:kern w:val="0"/>
      <w:sz w:val="16"/>
      <w:szCs w:val="16"/>
    </w:rPr>
  </w:style>
  <w:style w:type="paragraph" w:customStyle="1" w:styleId="122">
    <w:name w:val="xl10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kern w:val="0"/>
      <w:sz w:val="16"/>
      <w:szCs w:val="16"/>
    </w:rPr>
  </w:style>
  <w:style w:type="paragraph" w:customStyle="1" w:styleId="123">
    <w:name w:val="xl107"/>
    <w:basedOn w:val="1"/>
    <w:qFormat/>
    <w:uiPriority w:val="0"/>
    <w:pPr>
      <w:widowControl/>
      <w:pBdr>
        <w:right w:val="single" w:color="auto" w:sz="8" w:space="0"/>
      </w:pBdr>
      <w:spacing w:before="100" w:beforeAutospacing="1" w:after="100" w:afterAutospacing="1"/>
      <w:jc w:val="left"/>
      <w:textAlignment w:val="center"/>
    </w:pPr>
    <w:rPr>
      <w:rFonts w:ascii="Arial Unicode MS" w:hAnsi="Arial Unicode MS" w:eastAsia="Arial Unicode MS"/>
      <w:kern w:val="0"/>
      <w:sz w:val="16"/>
      <w:szCs w:val="16"/>
    </w:rPr>
  </w:style>
  <w:style w:type="paragraph" w:customStyle="1" w:styleId="124">
    <w:name w:val="xl108"/>
    <w:basedOn w:val="1"/>
    <w:qFormat/>
    <w:uiPriority w:val="0"/>
    <w:pPr>
      <w:widowControl/>
      <w:pBdr>
        <w:right w:val="single" w:color="auto" w:sz="8" w:space="0"/>
      </w:pBdr>
      <w:spacing w:before="100" w:beforeAutospacing="1" w:after="100" w:afterAutospacing="1"/>
      <w:jc w:val="left"/>
    </w:pPr>
    <w:rPr>
      <w:rFonts w:ascii="Arial Unicode MS" w:hAnsi="Arial Unicode MS" w:eastAsia="Arial Unicode MS"/>
      <w:kern w:val="0"/>
      <w:sz w:val="16"/>
      <w:szCs w:val="16"/>
    </w:rPr>
  </w:style>
  <w:style w:type="paragraph" w:customStyle="1" w:styleId="125">
    <w:name w:val="xl109"/>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ascii="Arial" w:hAnsi="Arial" w:eastAsia="Arial Unicode MS" w:cs="Arial"/>
      <w:b/>
      <w:bCs/>
      <w:kern w:val="0"/>
      <w:sz w:val="16"/>
      <w:szCs w:val="16"/>
    </w:rPr>
  </w:style>
  <w:style w:type="paragraph" w:customStyle="1" w:styleId="126">
    <w:name w:val="xl110"/>
    <w:basedOn w:val="1"/>
    <w:qFormat/>
    <w:uiPriority w:val="0"/>
    <w:pPr>
      <w:widowControl/>
      <w:pBdr>
        <w:top w:val="single" w:color="auto" w:sz="8" w:space="0"/>
        <w:bottom w:val="single" w:color="auto" w:sz="4" w:space="0"/>
        <w:right w:val="single" w:color="auto" w:sz="8" w:space="0"/>
      </w:pBdr>
      <w:spacing w:before="100" w:beforeAutospacing="1" w:after="100" w:afterAutospacing="1"/>
      <w:jc w:val="left"/>
      <w:textAlignment w:val="center"/>
    </w:pPr>
    <w:rPr>
      <w:rFonts w:ascii="Arial" w:hAnsi="Arial" w:eastAsia="Arial Unicode MS" w:cs="Arial"/>
      <w:b/>
      <w:bCs/>
      <w:kern w:val="0"/>
      <w:sz w:val="16"/>
      <w:szCs w:val="16"/>
    </w:rPr>
  </w:style>
  <w:style w:type="paragraph" w:customStyle="1" w:styleId="127">
    <w:name w:val="xl11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16"/>
      <w:szCs w:val="16"/>
    </w:rPr>
  </w:style>
  <w:style w:type="paragraph" w:customStyle="1" w:styleId="128">
    <w:name w:val="xl112"/>
    <w:basedOn w:val="1"/>
    <w:qFormat/>
    <w:uiPriority w:val="0"/>
    <w:pPr>
      <w:widowControl/>
      <w:pBdr>
        <w:top w:val="single" w:color="auto" w:sz="4" w:space="0"/>
        <w:right w:val="single" w:color="auto" w:sz="8" w:space="0"/>
      </w:pBdr>
      <w:spacing w:before="100" w:beforeAutospacing="1" w:after="100" w:afterAutospacing="1"/>
      <w:jc w:val="center"/>
      <w:textAlignment w:val="center"/>
    </w:pPr>
    <w:rPr>
      <w:rFonts w:hint="eastAsia" w:ascii="楷体（打印机字体）" w:hAnsi="Arial Unicode MS" w:eastAsia="楷体（打印机字体）"/>
      <w:kern w:val="0"/>
      <w:sz w:val="16"/>
      <w:szCs w:val="16"/>
    </w:rPr>
  </w:style>
  <w:style w:type="paragraph" w:customStyle="1" w:styleId="129">
    <w:name w:val="xl113"/>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hint="eastAsia" w:ascii="楷体（打印机字体）" w:hAnsi="Arial Unicode MS" w:eastAsia="楷体（打印机字体）"/>
      <w:kern w:val="0"/>
      <w:sz w:val="16"/>
      <w:szCs w:val="16"/>
    </w:rPr>
  </w:style>
  <w:style w:type="paragraph" w:customStyle="1" w:styleId="130">
    <w:name w:val="xl114"/>
    <w:basedOn w:val="1"/>
    <w:qFormat/>
    <w:uiPriority w:val="0"/>
    <w:pPr>
      <w:widowControl/>
      <w:pBdr>
        <w:right w:val="single" w:color="auto" w:sz="8" w:space="0"/>
      </w:pBdr>
      <w:spacing w:before="100" w:beforeAutospacing="1" w:after="100" w:afterAutospacing="1"/>
      <w:jc w:val="right"/>
    </w:pPr>
    <w:rPr>
      <w:rFonts w:hint="eastAsia" w:ascii="楷体（打印机字体）" w:hAnsi="Arial Unicode MS" w:eastAsia="楷体（打印机字体）"/>
      <w:kern w:val="0"/>
      <w:sz w:val="16"/>
      <w:szCs w:val="16"/>
    </w:rPr>
  </w:style>
  <w:style w:type="paragraph" w:customStyle="1" w:styleId="131">
    <w:name w:val="xl115"/>
    <w:basedOn w:val="1"/>
    <w:qFormat/>
    <w:uiPriority w:val="0"/>
    <w:pPr>
      <w:widowControl/>
      <w:pBdr>
        <w:right w:val="single" w:color="auto" w:sz="8" w:space="0"/>
      </w:pBdr>
      <w:spacing w:before="100" w:beforeAutospacing="1" w:after="100" w:afterAutospacing="1"/>
      <w:jc w:val="left"/>
    </w:pPr>
    <w:rPr>
      <w:rFonts w:ascii="Arial" w:hAnsi="Arial" w:eastAsia="Arial Unicode MS" w:cs="Arial"/>
      <w:kern w:val="0"/>
      <w:sz w:val="16"/>
      <w:szCs w:val="16"/>
    </w:rPr>
  </w:style>
  <w:style w:type="paragraph" w:customStyle="1" w:styleId="132">
    <w:name w:val="xl116"/>
    <w:basedOn w:val="1"/>
    <w:qFormat/>
    <w:uiPriority w:val="0"/>
    <w:pPr>
      <w:widowControl/>
      <w:pBdr>
        <w:left w:val="single" w:color="auto" w:sz="8" w:space="0"/>
        <w:bottom w:val="single" w:color="auto" w:sz="4" w:space="0"/>
      </w:pBdr>
      <w:spacing w:before="100" w:beforeAutospacing="1" w:after="100" w:afterAutospacing="1"/>
      <w:jc w:val="right"/>
    </w:pPr>
    <w:rPr>
      <w:rFonts w:hint="eastAsia" w:ascii="楷体（打印机字体）" w:hAnsi="Arial Unicode MS" w:eastAsia="楷体（打印机字体）"/>
      <w:kern w:val="0"/>
      <w:sz w:val="16"/>
      <w:szCs w:val="16"/>
    </w:rPr>
  </w:style>
  <w:style w:type="paragraph" w:customStyle="1" w:styleId="133">
    <w:name w:val="xl117"/>
    <w:basedOn w:val="1"/>
    <w:qFormat/>
    <w:uiPriority w:val="0"/>
    <w:pPr>
      <w:widowControl/>
      <w:pBdr>
        <w:bottom w:val="single" w:color="auto" w:sz="8" w:space="0"/>
        <w:right w:val="single" w:color="auto" w:sz="8" w:space="0"/>
      </w:pBdr>
      <w:spacing w:before="100" w:beforeAutospacing="1" w:after="100" w:afterAutospacing="1"/>
      <w:jc w:val="right"/>
    </w:pPr>
    <w:rPr>
      <w:rFonts w:hint="eastAsia" w:ascii="楷体（打印机字体）" w:hAnsi="Arial Unicode MS" w:eastAsia="楷体（打印机字体）"/>
      <w:kern w:val="0"/>
      <w:sz w:val="16"/>
      <w:szCs w:val="16"/>
    </w:rPr>
  </w:style>
  <w:style w:type="paragraph" w:customStyle="1" w:styleId="134">
    <w:name w:val="xl118"/>
    <w:basedOn w:val="1"/>
    <w:qFormat/>
    <w:uiPriority w:val="0"/>
    <w:pPr>
      <w:widowControl/>
      <w:pBdr>
        <w:left w:val="single" w:color="auto" w:sz="8" w:space="0"/>
      </w:pBdr>
      <w:spacing w:before="100" w:beforeAutospacing="1" w:after="100" w:afterAutospacing="1"/>
      <w:jc w:val="left"/>
      <w:textAlignment w:val="center"/>
    </w:pPr>
    <w:rPr>
      <w:rFonts w:ascii="Arial Unicode MS" w:hAnsi="Arial Unicode MS" w:eastAsia="Arial Unicode MS"/>
      <w:kern w:val="0"/>
      <w:sz w:val="16"/>
      <w:szCs w:val="16"/>
    </w:rPr>
  </w:style>
  <w:style w:type="paragraph" w:customStyle="1" w:styleId="135">
    <w:name w:val="xl119"/>
    <w:basedOn w:val="1"/>
    <w:qFormat/>
    <w:uiPriority w:val="0"/>
    <w:pPr>
      <w:widowControl/>
      <w:pBdr>
        <w:left w:val="single" w:color="auto" w:sz="8" w:space="0"/>
      </w:pBdr>
      <w:spacing w:before="100" w:beforeAutospacing="1" w:after="100" w:afterAutospacing="1"/>
      <w:jc w:val="left"/>
    </w:pPr>
    <w:rPr>
      <w:rFonts w:ascii="Arial Unicode MS" w:hAnsi="Arial Unicode MS" w:eastAsia="Arial Unicode MS"/>
      <w:kern w:val="0"/>
      <w:sz w:val="16"/>
      <w:szCs w:val="16"/>
    </w:rPr>
  </w:style>
  <w:style w:type="paragraph" w:customStyle="1" w:styleId="136">
    <w:name w:val="xl120"/>
    <w:basedOn w:val="1"/>
    <w:qFormat/>
    <w:uiPriority w:val="0"/>
    <w:pPr>
      <w:widowControl/>
      <w:pBdr>
        <w:left w:val="single" w:color="auto" w:sz="8" w:space="0"/>
        <w:bottom w:val="single" w:color="auto" w:sz="8" w:space="0"/>
      </w:pBdr>
      <w:spacing w:before="100" w:beforeAutospacing="1" w:after="100" w:afterAutospacing="1"/>
      <w:jc w:val="left"/>
      <w:textAlignment w:val="center"/>
    </w:pPr>
    <w:rPr>
      <w:rFonts w:ascii="Arial" w:hAnsi="Arial" w:eastAsia="Arial Unicode MS" w:cs="Arial"/>
      <w:b/>
      <w:bCs/>
      <w:kern w:val="0"/>
      <w:sz w:val="16"/>
      <w:szCs w:val="16"/>
    </w:rPr>
  </w:style>
  <w:style w:type="paragraph" w:customStyle="1" w:styleId="137">
    <w:name w:val="xl121"/>
    <w:basedOn w:val="1"/>
    <w:qFormat/>
    <w:uiPriority w:val="0"/>
    <w:pPr>
      <w:widowControl/>
      <w:pBdr>
        <w:left w:val="single" w:color="auto" w:sz="8" w:space="0"/>
      </w:pBdr>
      <w:spacing w:before="100" w:beforeAutospacing="1" w:after="100" w:afterAutospacing="1"/>
      <w:jc w:val="right"/>
    </w:pPr>
    <w:rPr>
      <w:rFonts w:hint="eastAsia" w:ascii="楷体（打印机字体）" w:hAnsi="Arial Unicode MS" w:eastAsia="楷体（打印机字体）"/>
      <w:kern w:val="0"/>
      <w:sz w:val="16"/>
      <w:szCs w:val="16"/>
    </w:rPr>
  </w:style>
  <w:style w:type="paragraph" w:customStyle="1" w:styleId="138">
    <w:name w:val="xl122"/>
    <w:basedOn w:val="1"/>
    <w:qFormat/>
    <w:uiPriority w:val="0"/>
    <w:pPr>
      <w:widowControl/>
      <w:pBdr>
        <w:left w:val="single" w:color="auto" w:sz="8" w:space="0"/>
      </w:pBdr>
      <w:spacing w:before="100" w:beforeAutospacing="1" w:after="100" w:afterAutospacing="1"/>
      <w:jc w:val="left"/>
    </w:pPr>
    <w:rPr>
      <w:rFonts w:ascii="Arial" w:hAnsi="Arial" w:eastAsia="Arial Unicode MS" w:cs="Arial"/>
      <w:kern w:val="0"/>
      <w:sz w:val="16"/>
      <w:szCs w:val="16"/>
    </w:rPr>
  </w:style>
  <w:style w:type="paragraph" w:customStyle="1" w:styleId="139">
    <w:name w:val="xl123"/>
    <w:basedOn w:val="1"/>
    <w:qFormat/>
    <w:uiPriority w:val="0"/>
    <w:pPr>
      <w:widowControl/>
      <w:pBdr>
        <w:top w:val="single" w:color="auto" w:sz="4" w:space="0"/>
        <w:left w:val="single" w:color="auto" w:sz="8" w:space="0"/>
      </w:pBdr>
      <w:spacing w:before="100" w:beforeAutospacing="1" w:after="100" w:afterAutospacing="1"/>
      <w:jc w:val="left"/>
    </w:pPr>
    <w:rPr>
      <w:rFonts w:hint="eastAsia" w:ascii="楷体（打印机字体）" w:hAnsi="Arial Unicode MS" w:eastAsia="楷体（打印机字体）"/>
      <w:b/>
      <w:bCs/>
      <w:kern w:val="0"/>
      <w:sz w:val="16"/>
      <w:szCs w:val="16"/>
    </w:rPr>
  </w:style>
  <w:style w:type="paragraph" w:customStyle="1" w:styleId="140">
    <w:name w:val="xl124"/>
    <w:basedOn w:val="1"/>
    <w:qFormat/>
    <w:uiPriority w:val="0"/>
    <w:pPr>
      <w:widowControl/>
      <w:pBdr>
        <w:left w:val="single" w:color="auto" w:sz="8" w:space="0"/>
        <w:bottom w:val="single" w:color="auto" w:sz="8" w:space="0"/>
      </w:pBdr>
      <w:spacing w:before="100" w:beforeAutospacing="1" w:after="100" w:afterAutospacing="1"/>
      <w:jc w:val="right"/>
    </w:pPr>
    <w:rPr>
      <w:rFonts w:hint="eastAsia" w:ascii="楷体（打印机字体）" w:hAnsi="Arial Unicode MS" w:eastAsia="楷体（打印机字体）"/>
      <w:kern w:val="0"/>
      <w:sz w:val="16"/>
      <w:szCs w:val="16"/>
    </w:rPr>
  </w:style>
  <w:style w:type="paragraph" w:customStyle="1" w:styleId="141">
    <w:name w:val="xl12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16"/>
      <w:szCs w:val="16"/>
    </w:rPr>
  </w:style>
  <w:style w:type="paragraph" w:customStyle="1" w:styleId="142">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楷体（打印机字体）" w:hAnsi="Arial Unicode MS" w:eastAsia="楷体（打印机字体）"/>
      <w:kern w:val="0"/>
      <w:sz w:val="16"/>
      <w:szCs w:val="16"/>
    </w:rPr>
  </w:style>
  <w:style w:type="paragraph" w:customStyle="1" w:styleId="143">
    <w:name w:val="xl1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kern w:val="0"/>
      <w:sz w:val="24"/>
    </w:rPr>
  </w:style>
  <w:style w:type="paragraph" w:customStyle="1" w:styleId="144">
    <w:name w:val="Body Text 2"/>
    <w:basedOn w:val="1"/>
    <w:qFormat/>
    <w:uiPriority w:val="0"/>
    <w:pPr>
      <w:adjustRightInd w:val="0"/>
      <w:ind w:firstLine="600"/>
      <w:textAlignment w:val="baseline"/>
    </w:pPr>
    <w:rPr>
      <w:rFonts w:eastAsia="仿宋_GB2312"/>
      <w:sz w:val="32"/>
      <w:szCs w:val="20"/>
    </w:rPr>
  </w:style>
  <w:style w:type="paragraph" w:customStyle="1" w:styleId="145">
    <w:name w:val="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7.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10.xml"/><Relationship Id="rId11" Type="http://schemas.openxmlformats.org/officeDocument/2006/relationships/header" Target="header9.xml"/><Relationship Id="rId10" Type="http://schemas.openxmlformats.org/officeDocument/2006/relationships/header" Target="head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mhtj</Company>
  <Pages>9</Pages>
  <Words>539</Words>
  <Characters>3078</Characters>
  <Lines>25</Lines>
  <Paragraphs>7</Paragraphs>
  <TotalTime>30</TotalTime>
  <ScaleCrop>false</ScaleCrop>
  <LinksUpToDate>false</LinksUpToDate>
  <CharactersWithSpaces>3610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2007-10-26T02:09:00Z</dcterms:created>
  <dc:creator>gejk</dc:creator>
  <cp:lastModifiedBy>user</cp:lastModifiedBy>
  <cp:lastPrinted>2021-06-06T05:38:00Z</cp:lastPrinted>
  <dcterms:modified xsi:type="dcterms:W3CDTF">2026-02-28T14:31:43Z</dcterms:modified>
  <dc:title>园区、开发区、产业基地统计报表制度</dc:title>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59665EAA7C8BAF1975BFC6673DA00374_43</vt:lpwstr>
  </property>
</Properties>
</file>