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0D02" w14:textId="77777777" w:rsidR="0081088B" w:rsidRDefault="0081088B">
      <w:pPr>
        <w:ind w:firstLine="600"/>
        <w:rPr>
          <w:rFonts w:cs="Times New Roman"/>
          <w:color w:val="000000" w:themeColor="text1"/>
        </w:rPr>
      </w:pPr>
    </w:p>
    <w:p w14:paraId="64B6D17A" w14:textId="77777777" w:rsidR="0081088B" w:rsidRDefault="0081088B">
      <w:pPr>
        <w:ind w:firstLine="600"/>
        <w:rPr>
          <w:rFonts w:cs="Times New Roman"/>
          <w:color w:val="000000" w:themeColor="text1"/>
        </w:rPr>
      </w:pPr>
    </w:p>
    <w:p w14:paraId="548F27A9" w14:textId="77777777" w:rsidR="0081088B" w:rsidRDefault="0081088B">
      <w:pPr>
        <w:ind w:firstLine="600"/>
        <w:rPr>
          <w:rFonts w:cs="Times New Roman"/>
          <w:color w:val="000000" w:themeColor="text1"/>
        </w:rPr>
      </w:pPr>
    </w:p>
    <w:p w14:paraId="12F15F48" w14:textId="77777777" w:rsidR="0081088B" w:rsidRDefault="0081088B">
      <w:pPr>
        <w:ind w:firstLine="600"/>
        <w:rPr>
          <w:rFonts w:cs="Times New Roman"/>
          <w:color w:val="000000" w:themeColor="text1"/>
        </w:rPr>
      </w:pPr>
    </w:p>
    <w:p w14:paraId="50E0FB50" w14:textId="77777777" w:rsidR="0081088B" w:rsidRDefault="00000000">
      <w:pPr>
        <w:ind w:firstLineChars="0" w:firstLine="0"/>
        <w:jc w:val="center"/>
        <w:rPr>
          <w:rFonts w:eastAsia="华文中宋" w:cs="Times New Roman"/>
          <w:b/>
          <w:bCs/>
          <w:color w:val="000000" w:themeColor="text1"/>
          <w:sz w:val="36"/>
          <w:szCs w:val="36"/>
        </w:rPr>
      </w:pPr>
      <w:r>
        <w:rPr>
          <w:rFonts w:eastAsia="华文中宋" w:cs="Times New Roman"/>
          <w:b/>
          <w:bCs/>
          <w:color w:val="000000" w:themeColor="text1"/>
          <w:sz w:val="36"/>
          <w:szCs w:val="36"/>
        </w:rPr>
        <w:t>闵行区推进乡村全面振兴</w:t>
      </w:r>
    </w:p>
    <w:p w14:paraId="621601B4" w14:textId="77777777" w:rsidR="0081088B" w:rsidRDefault="00000000">
      <w:pPr>
        <w:ind w:firstLineChars="0" w:firstLine="0"/>
        <w:jc w:val="center"/>
        <w:rPr>
          <w:rFonts w:eastAsia="华文中宋" w:cs="Times New Roman"/>
          <w:b/>
          <w:bCs/>
          <w:color w:val="000000" w:themeColor="text1"/>
          <w:sz w:val="36"/>
          <w:szCs w:val="36"/>
        </w:rPr>
      </w:pPr>
      <w:r>
        <w:rPr>
          <w:rFonts w:eastAsia="华文中宋" w:cs="Times New Roman"/>
          <w:b/>
          <w:bCs/>
          <w:color w:val="000000" w:themeColor="text1"/>
          <w:sz w:val="36"/>
          <w:szCs w:val="36"/>
        </w:rPr>
        <w:t>“</w:t>
      </w:r>
      <w:r>
        <w:rPr>
          <w:rFonts w:eastAsia="华文中宋" w:cs="Times New Roman"/>
          <w:b/>
          <w:bCs/>
          <w:color w:val="000000" w:themeColor="text1"/>
          <w:sz w:val="36"/>
          <w:szCs w:val="36"/>
        </w:rPr>
        <w:t>十五五</w:t>
      </w:r>
      <w:r>
        <w:rPr>
          <w:rFonts w:eastAsia="华文中宋" w:cs="Times New Roman"/>
          <w:b/>
          <w:bCs/>
          <w:color w:val="000000" w:themeColor="text1"/>
          <w:sz w:val="36"/>
          <w:szCs w:val="36"/>
        </w:rPr>
        <w:t>”</w:t>
      </w:r>
      <w:r>
        <w:rPr>
          <w:rFonts w:eastAsia="华文中宋" w:cs="Times New Roman"/>
          <w:b/>
          <w:bCs/>
          <w:color w:val="000000" w:themeColor="text1"/>
          <w:sz w:val="36"/>
          <w:szCs w:val="36"/>
        </w:rPr>
        <w:t>规划</w:t>
      </w:r>
    </w:p>
    <w:p w14:paraId="014C47D6" w14:textId="14294B8B" w:rsidR="0081088B" w:rsidRDefault="00000000">
      <w:pPr>
        <w:ind w:firstLineChars="0" w:firstLine="0"/>
        <w:jc w:val="center"/>
        <w:rPr>
          <w:rFonts w:eastAsia="楷体" w:cs="Times New Roman"/>
          <w:color w:val="000000" w:themeColor="text1"/>
          <w:sz w:val="32"/>
          <w:szCs w:val="32"/>
        </w:rPr>
      </w:pPr>
      <w:r>
        <w:rPr>
          <w:rFonts w:eastAsia="楷体" w:cs="Times New Roman"/>
          <w:color w:val="000000" w:themeColor="text1"/>
          <w:sz w:val="32"/>
          <w:szCs w:val="32"/>
        </w:rPr>
        <w:t>（</w:t>
      </w:r>
      <w:r w:rsidR="00DD1491">
        <w:rPr>
          <w:rFonts w:eastAsia="楷体" w:cs="Times New Roman" w:hint="eastAsia"/>
          <w:color w:val="000000" w:themeColor="text1"/>
          <w:sz w:val="32"/>
          <w:szCs w:val="32"/>
        </w:rPr>
        <w:t>征求意见稿</w:t>
      </w:r>
      <w:r>
        <w:rPr>
          <w:rFonts w:eastAsia="楷体" w:cs="Times New Roman"/>
          <w:color w:val="000000" w:themeColor="text1"/>
          <w:sz w:val="32"/>
          <w:szCs w:val="32"/>
        </w:rPr>
        <w:t>）</w:t>
      </w:r>
    </w:p>
    <w:p w14:paraId="666C905E" w14:textId="77777777" w:rsidR="0081088B" w:rsidRDefault="0081088B">
      <w:pPr>
        <w:ind w:firstLineChars="0" w:firstLine="0"/>
        <w:jc w:val="center"/>
        <w:rPr>
          <w:rFonts w:eastAsia="华文中宋" w:cs="Times New Roman"/>
          <w:b/>
          <w:bCs/>
          <w:color w:val="000000" w:themeColor="text1"/>
          <w:sz w:val="36"/>
          <w:szCs w:val="36"/>
        </w:rPr>
      </w:pPr>
    </w:p>
    <w:p w14:paraId="6DEB45C1" w14:textId="77777777" w:rsidR="0081088B" w:rsidRDefault="0081088B">
      <w:pPr>
        <w:ind w:firstLineChars="0" w:firstLine="0"/>
        <w:jc w:val="center"/>
        <w:rPr>
          <w:rFonts w:eastAsia="华文中宋" w:cs="Times New Roman"/>
          <w:b/>
          <w:bCs/>
          <w:color w:val="000000" w:themeColor="text1"/>
          <w:sz w:val="36"/>
          <w:szCs w:val="36"/>
        </w:rPr>
      </w:pPr>
    </w:p>
    <w:p w14:paraId="75E00016" w14:textId="77777777" w:rsidR="0081088B" w:rsidRDefault="0081088B">
      <w:pPr>
        <w:ind w:firstLineChars="0" w:firstLine="0"/>
        <w:jc w:val="center"/>
        <w:rPr>
          <w:rFonts w:eastAsia="华文中宋" w:cs="Times New Roman"/>
          <w:b/>
          <w:bCs/>
          <w:color w:val="000000" w:themeColor="text1"/>
          <w:sz w:val="36"/>
          <w:szCs w:val="36"/>
        </w:rPr>
      </w:pPr>
    </w:p>
    <w:p w14:paraId="2D703950" w14:textId="77777777" w:rsidR="0081088B" w:rsidRDefault="0081088B">
      <w:pPr>
        <w:ind w:firstLineChars="0" w:firstLine="0"/>
        <w:jc w:val="center"/>
        <w:rPr>
          <w:rFonts w:eastAsia="华文中宋" w:cs="Times New Roman"/>
          <w:b/>
          <w:bCs/>
          <w:color w:val="000000" w:themeColor="text1"/>
          <w:sz w:val="36"/>
          <w:szCs w:val="36"/>
        </w:rPr>
      </w:pPr>
    </w:p>
    <w:p w14:paraId="45538C80" w14:textId="77777777" w:rsidR="0081088B" w:rsidRDefault="0081088B">
      <w:pPr>
        <w:ind w:firstLineChars="0" w:firstLine="0"/>
        <w:jc w:val="center"/>
        <w:rPr>
          <w:rFonts w:eastAsia="华文中宋" w:cs="Times New Roman"/>
          <w:b/>
          <w:bCs/>
          <w:color w:val="000000" w:themeColor="text1"/>
          <w:sz w:val="36"/>
          <w:szCs w:val="36"/>
        </w:rPr>
      </w:pPr>
    </w:p>
    <w:p w14:paraId="3141ED8E" w14:textId="77777777" w:rsidR="0081088B" w:rsidRDefault="0081088B">
      <w:pPr>
        <w:ind w:firstLineChars="0" w:firstLine="0"/>
        <w:jc w:val="center"/>
        <w:rPr>
          <w:rFonts w:eastAsia="华文中宋" w:cs="Times New Roman"/>
          <w:b/>
          <w:bCs/>
          <w:color w:val="000000" w:themeColor="text1"/>
          <w:sz w:val="36"/>
          <w:szCs w:val="36"/>
        </w:rPr>
      </w:pPr>
    </w:p>
    <w:p w14:paraId="49433F5F" w14:textId="77777777" w:rsidR="0081088B" w:rsidRDefault="0081088B">
      <w:pPr>
        <w:ind w:firstLineChars="0" w:firstLine="0"/>
        <w:rPr>
          <w:rFonts w:eastAsia="华文中宋" w:cs="Times New Roman"/>
          <w:b/>
          <w:bCs/>
          <w:color w:val="000000" w:themeColor="text1"/>
          <w:sz w:val="36"/>
          <w:szCs w:val="36"/>
        </w:rPr>
      </w:pPr>
    </w:p>
    <w:p w14:paraId="33E2F0BC" w14:textId="77777777" w:rsidR="0081088B" w:rsidRDefault="0081088B">
      <w:pPr>
        <w:ind w:firstLineChars="0" w:firstLine="0"/>
        <w:rPr>
          <w:rFonts w:eastAsia="华文中宋" w:cs="Times New Roman"/>
          <w:b/>
          <w:bCs/>
          <w:color w:val="000000" w:themeColor="text1"/>
          <w:sz w:val="36"/>
          <w:szCs w:val="36"/>
        </w:rPr>
      </w:pPr>
    </w:p>
    <w:p w14:paraId="243A323E" w14:textId="77777777" w:rsidR="0081088B" w:rsidRDefault="0081088B">
      <w:pPr>
        <w:ind w:firstLineChars="0" w:firstLine="0"/>
        <w:rPr>
          <w:rFonts w:eastAsia="华文中宋" w:cs="Times New Roman"/>
          <w:b/>
          <w:bCs/>
          <w:color w:val="000000" w:themeColor="text1"/>
          <w:sz w:val="36"/>
          <w:szCs w:val="36"/>
        </w:rPr>
      </w:pPr>
    </w:p>
    <w:p w14:paraId="67A6351C" w14:textId="77777777" w:rsidR="0081088B" w:rsidRDefault="0081088B">
      <w:pPr>
        <w:ind w:firstLineChars="0" w:firstLine="0"/>
        <w:rPr>
          <w:rFonts w:eastAsia="华文中宋" w:cs="Times New Roman"/>
          <w:b/>
          <w:bCs/>
          <w:color w:val="000000" w:themeColor="text1"/>
          <w:sz w:val="36"/>
          <w:szCs w:val="36"/>
        </w:rPr>
      </w:pPr>
    </w:p>
    <w:p w14:paraId="6E50630A" w14:textId="77777777" w:rsidR="0081088B" w:rsidRDefault="0081088B">
      <w:pPr>
        <w:ind w:firstLineChars="0" w:firstLine="0"/>
        <w:rPr>
          <w:rFonts w:eastAsia="华文中宋" w:cs="Times New Roman"/>
          <w:b/>
          <w:bCs/>
          <w:color w:val="000000" w:themeColor="text1"/>
          <w:sz w:val="36"/>
          <w:szCs w:val="36"/>
        </w:rPr>
      </w:pPr>
    </w:p>
    <w:p w14:paraId="1CF457BE" w14:textId="77777777" w:rsidR="0081088B" w:rsidRDefault="00000000">
      <w:pPr>
        <w:ind w:firstLineChars="0" w:firstLine="0"/>
        <w:jc w:val="center"/>
        <w:rPr>
          <w:rFonts w:eastAsia="楷体" w:cs="Times New Roman"/>
          <w:color w:val="000000" w:themeColor="text1"/>
          <w:sz w:val="36"/>
          <w:szCs w:val="36"/>
        </w:rPr>
      </w:pPr>
      <w:r>
        <w:rPr>
          <w:rFonts w:eastAsia="楷体" w:cs="Times New Roman"/>
          <w:color w:val="000000" w:themeColor="text1"/>
          <w:sz w:val="36"/>
          <w:szCs w:val="36"/>
        </w:rPr>
        <w:t>202</w:t>
      </w:r>
      <w:r>
        <w:rPr>
          <w:rFonts w:eastAsia="楷体" w:cs="Times New Roman" w:hint="eastAsia"/>
          <w:color w:val="000000" w:themeColor="text1"/>
          <w:sz w:val="36"/>
          <w:szCs w:val="36"/>
        </w:rPr>
        <w:t>6</w:t>
      </w:r>
      <w:r>
        <w:rPr>
          <w:rFonts w:eastAsia="楷体" w:cs="Times New Roman"/>
          <w:color w:val="000000" w:themeColor="text1"/>
          <w:sz w:val="36"/>
          <w:szCs w:val="36"/>
        </w:rPr>
        <w:t>年</w:t>
      </w:r>
      <w:r>
        <w:rPr>
          <w:rFonts w:eastAsia="楷体" w:cs="Times New Roman" w:hint="eastAsia"/>
          <w:color w:val="000000" w:themeColor="text1"/>
          <w:sz w:val="36"/>
          <w:szCs w:val="36"/>
        </w:rPr>
        <w:t>3</w:t>
      </w:r>
      <w:r>
        <w:rPr>
          <w:rFonts w:eastAsia="楷体" w:cs="Times New Roman"/>
          <w:color w:val="000000" w:themeColor="text1"/>
          <w:sz w:val="36"/>
          <w:szCs w:val="36"/>
        </w:rPr>
        <w:t>月</w:t>
      </w:r>
    </w:p>
    <w:p w14:paraId="64D6D715" w14:textId="77777777" w:rsidR="0081088B" w:rsidRDefault="0081088B">
      <w:pPr>
        <w:ind w:firstLine="721"/>
        <w:rPr>
          <w:rFonts w:eastAsia="华文中宋" w:cs="Times New Roman"/>
          <w:b/>
          <w:bCs/>
          <w:color w:val="000000" w:themeColor="text1"/>
          <w:sz w:val="36"/>
          <w:szCs w:val="36"/>
        </w:rPr>
      </w:pPr>
    </w:p>
    <w:p w14:paraId="21063046" w14:textId="77777777" w:rsidR="0081088B" w:rsidRDefault="0081088B">
      <w:pPr>
        <w:ind w:firstLine="721"/>
        <w:rPr>
          <w:rFonts w:eastAsia="华文中宋" w:cs="Times New Roman"/>
          <w:b/>
          <w:bCs/>
          <w:color w:val="000000" w:themeColor="text1"/>
          <w:sz w:val="36"/>
          <w:szCs w:val="36"/>
        </w:rPr>
      </w:pPr>
    </w:p>
    <w:p w14:paraId="6E51B174" w14:textId="77777777" w:rsidR="0081088B" w:rsidRDefault="0081088B">
      <w:pPr>
        <w:ind w:firstLine="600"/>
        <w:rPr>
          <w:rFonts w:cs="Times New Roman"/>
          <w:color w:val="000000" w:themeColor="text1"/>
        </w:rPr>
        <w:sectPr w:rsidR="0081088B">
          <w:headerReference w:type="even" r:id="rId8"/>
          <w:headerReference w:type="default" r:id="rId9"/>
          <w:footerReference w:type="even" r:id="rId10"/>
          <w:footerReference w:type="default" r:id="rId11"/>
          <w:headerReference w:type="first" r:id="rId12"/>
          <w:footerReference w:type="first" r:id="rId13"/>
          <w:pgSz w:w="11906" w:h="16838"/>
          <w:pgMar w:top="1758" w:right="1474" w:bottom="1871" w:left="1588" w:header="851" w:footer="992" w:gutter="0"/>
          <w:cols w:space="425"/>
          <w:docGrid w:type="lines" w:linePitch="312"/>
        </w:sectPr>
      </w:pPr>
    </w:p>
    <w:sdt>
      <w:sdtPr>
        <w:rPr>
          <w:rFonts w:ascii="Times New Roman" w:eastAsia="仿宋_GB2312" w:hAnsi="Times New Roman" w:cs="Times New Roman"/>
          <w:b/>
          <w:bCs/>
          <w:color w:val="000000" w:themeColor="text1"/>
          <w:kern w:val="2"/>
          <w:sz w:val="30"/>
          <w:szCs w:val="24"/>
          <w:lang w:val="zh-CN"/>
        </w:rPr>
        <w:id w:val="-1"/>
      </w:sdtPr>
      <w:sdtEndPr>
        <w:rPr>
          <w:rFonts w:eastAsia="黑体"/>
          <w:kern w:val="0"/>
          <w:szCs w:val="30"/>
        </w:rPr>
      </w:sdtEndPr>
      <w:sdtContent>
        <w:p w14:paraId="4F11B1BD" w14:textId="77777777" w:rsidR="0081088B" w:rsidRDefault="00000000">
          <w:pPr>
            <w:pStyle w:val="TOC10"/>
            <w:spacing w:line="240" w:lineRule="auto"/>
            <w:jc w:val="center"/>
            <w:rPr>
              <w:rFonts w:ascii="Times New Roman" w:hAnsi="Times New Roman" w:cs="Times New Roman"/>
              <w:noProof/>
              <w:color w:val="000000" w:themeColor="text1"/>
            </w:rPr>
          </w:pPr>
          <w:r>
            <w:rPr>
              <w:rFonts w:ascii="Times New Roman" w:eastAsia="黑体" w:hAnsi="Times New Roman" w:cs="Times New Roman"/>
              <w:b/>
              <w:bCs/>
              <w:color w:val="000000" w:themeColor="text1"/>
              <w:lang w:val="zh-CN"/>
            </w:rPr>
            <w:t>目</w:t>
          </w:r>
          <w:r>
            <w:rPr>
              <w:rFonts w:ascii="Times New Roman" w:eastAsia="黑体" w:hAnsi="Times New Roman" w:cs="Times New Roman"/>
              <w:b/>
              <w:bCs/>
              <w:color w:val="000000" w:themeColor="text1"/>
              <w:lang w:val="zh-CN"/>
            </w:rPr>
            <w:t xml:space="preserve">  </w:t>
          </w:r>
          <w:r>
            <w:rPr>
              <w:rFonts w:ascii="Times New Roman" w:eastAsia="黑体" w:hAnsi="Times New Roman" w:cs="Times New Roman"/>
              <w:b/>
              <w:bCs/>
              <w:color w:val="000000" w:themeColor="text1"/>
              <w:lang w:val="zh-CN"/>
            </w:rPr>
            <w:t>录</w:t>
          </w:r>
          <w:r>
            <w:rPr>
              <w:rFonts w:ascii="Times New Roman" w:eastAsia="黑体" w:hAnsi="Times New Roman" w:cs="Times New Roman"/>
              <w:b/>
              <w:bCs/>
              <w:color w:val="000000" w:themeColor="text1"/>
            </w:rPr>
            <w:fldChar w:fldCharType="begin"/>
          </w:r>
          <w:r>
            <w:rPr>
              <w:rFonts w:ascii="Times New Roman" w:eastAsia="黑体" w:hAnsi="Times New Roman" w:cs="Times New Roman"/>
              <w:b/>
              <w:bCs/>
              <w:color w:val="000000" w:themeColor="text1"/>
            </w:rPr>
            <w:instrText xml:space="preserve"> TOC \o "1-3" \h \z \u </w:instrText>
          </w:r>
          <w:r>
            <w:rPr>
              <w:rFonts w:ascii="Times New Roman" w:eastAsia="黑体" w:hAnsi="Times New Roman" w:cs="Times New Roman"/>
              <w:b/>
              <w:bCs/>
              <w:color w:val="000000" w:themeColor="text1"/>
            </w:rPr>
            <w:fldChar w:fldCharType="separate"/>
          </w:r>
        </w:p>
        <w:p w14:paraId="74DC9093" w14:textId="2B7A9FCE" w:rsidR="0081088B" w:rsidRDefault="0081088B">
          <w:pPr>
            <w:pStyle w:val="TOC1"/>
            <w:spacing w:after="0" w:line="240" w:lineRule="auto"/>
            <w:rPr>
              <w:rFonts w:eastAsiaTheme="minorEastAsia"/>
              <w:b w:val="0"/>
              <w:bCs w:val="0"/>
              <w:noProof/>
              <w:kern w:val="2"/>
              <w:sz w:val="22"/>
              <w:szCs w:val="24"/>
            </w:rPr>
          </w:pPr>
          <w:hyperlink w:anchor="_Toc218074047" w:history="1">
            <w:r>
              <w:rPr>
                <w:rStyle w:val="af9"/>
                <w:noProof/>
                <w:color w:val="000000" w:themeColor="text1"/>
              </w:rPr>
              <w:t>第一章</w:t>
            </w:r>
            <w:r>
              <w:rPr>
                <w:rStyle w:val="af9"/>
                <w:noProof/>
                <w:color w:val="000000" w:themeColor="text1"/>
              </w:rPr>
              <w:t xml:space="preserve">  </w:t>
            </w:r>
            <w:r>
              <w:rPr>
                <w:rStyle w:val="af9"/>
                <w:noProof/>
                <w:color w:val="000000" w:themeColor="text1"/>
              </w:rPr>
              <w:t>规划背景</w:t>
            </w:r>
            <w:r>
              <w:rPr>
                <w:noProof/>
              </w:rPr>
              <w:tab/>
            </w:r>
            <w:r>
              <w:rPr>
                <w:noProof/>
              </w:rPr>
              <w:fldChar w:fldCharType="begin"/>
            </w:r>
            <w:r>
              <w:rPr>
                <w:noProof/>
              </w:rPr>
              <w:instrText xml:space="preserve"> PAGEREF _Toc218074047 \h </w:instrText>
            </w:r>
            <w:r>
              <w:rPr>
                <w:noProof/>
              </w:rPr>
            </w:r>
            <w:r>
              <w:rPr>
                <w:noProof/>
              </w:rPr>
              <w:fldChar w:fldCharType="separate"/>
            </w:r>
            <w:r w:rsidR="007B7FF6">
              <w:rPr>
                <w:noProof/>
              </w:rPr>
              <w:t>1</w:t>
            </w:r>
            <w:r>
              <w:rPr>
                <w:noProof/>
              </w:rPr>
              <w:fldChar w:fldCharType="end"/>
            </w:r>
          </w:hyperlink>
        </w:p>
        <w:p w14:paraId="4CA34D57" w14:textId="1D8E6082" w:rsidR="0081088B" w:rsidRDefault="0081088B">
          <w:pPr>
            <w:pStyle w:val="TOC2"/>
            <w:spacing w:after="0" w:line="240" w:lineRule="auto"/>
            <w:rPr>
              <w:rFonts w:ascii="Times New Roman" w:eastAsiaTheme="minorEastAsia" w:hAnsi="Times New Roman"/>
              <w:b w:val="0"/>
              <w:bCs w:val="0"/>
              <w:noProof/>
              <w:kern w:val="2"/>
              <w:sz w:val="22"/>
              <w:szCs w:val="24"/>
            </w:rPr>
          </w:pPr>
          <w:hyperlink w:anchor="_Toc218074048" w:history="1">
            <w:r>
              <w:rPr>
                <w:rStyle w:val="af9"/>
                <w:rFonts w:ascii="Times New Roman" w:hAnsi="Times New Roman"/>
                <w:b w:val="0"/>
                <w:bCs w:val="0"/>
                <w:noProof/>
                <w:color w:val="000000" w:themeColor="text1"/>
              </w:rPr>
              <w:t>（一）</w:t>
            </w:r>
            <w:r>
              <w:rPr>
                <w:rStyle w:val="af9"/>
                <w:rFonts w:ascii="Times New Roman" w:hAnsi="Times New Roman"/>
                <w:b w:val="0"/>
                <w:bCs w:val="0"/>
                <w:noProof/>
                <w:color w:val="000000" w:themeColor="text1"/>
              </w:rPr>
              <w:t>“</w:t>
            </w:r>
            <w:r>
              <w:rPr>
                <w:rStyle w:val="af9"/>
                <w:rFonts w:ascii="Times New Roman" w:hAnsi="Times New Roman"/>
                <w:b w:val="0"/>
                <w:bCs w:val="0"/>
                <w:noProof/>
                <w:color w:val="000000" w:themeColor="text1"/>
              </w:rPr>
              <w:t>十四五</w:t>
            </w:r>
            <w:r>
              <w:rPr>
                <w:rStyle w:val="af9"/>
                <w:rFonts w:ascii="Times New Roman" w:hAnsi="Times New Roman"/>
                <w:b w:val="0"/>
                <w:bCs w:val="0"/>
                <w:noProof/>
                <w:color w:val="000000" w:themeColor="text1"/>
              </w:rPr>
              <w:t>”</w:t>
            </w:r>
            <w:r>
              <w:rPr>
                <w:rStyle w:val="af9"/>
                <w:rFonts w:ascii="Times New Roman" w:hAnsi="Times New Roman"/>
                <w:b w:val="0"/>
                <w:bCs w:val="0"/>
                <w:noProof/>
                <w:color w:val="000000" w:themeColor="text1"/>
              </w:rPr>
              <w:t>乡村振兴进展成效</w:t>
            </w:r>
            <w:r>
              <w:rPr>
                <w:rFonts w:ascii="Times New Roman" w:hAnsi="Times New Roman"/>
                <w:b w:val="0"/>
                <w:bCs w:val="0"/>
                <w:noProof/>
              </w:rPr>
              <w:tab/>
            </w:r>
            <w:r>
              <w:rPr>
                <w:rFonts w:ascii="Times New Roman" w:hAnsi="Times New Roman"/>
                <w:b w:val="0"/>
                <w:bCs w:val="0"/>
                <w:noProof/>
              </w:rPr>
              <w:fldChar w:fldCharType="begin"/>
            </w:r>
            <w:r>
              <w:rPr>
                <w:rFonts w:ascii="Times New Roman" w:hAnsi="Times New Roman"/>
                <w:b w:val="0"/>
                <w:bCs w:val="0"/>
                <w:noProof/>
              </w:rPr>
              <w:instrText xml:space="preserve"> PAGEREF _Toc218074048 \h </w:instrText>
            </w:r>
            <w:r>
              <w:rPr>
                <w:rFonts w:ascii="Times New Roman" w:hAnsi="Times New Roman"/>
                <w:b w:val="0"/>
                <w:bCs w:val="0"/>
                <w:noProof/>
              </w:rPr>
            </w:r>
            <w:r>
              <w:rPr>
                <w:rFonts w:ascii="Times New Roman" w:hAnsi="Times New Roman"/>
                <w:b w:val="0"/>
                <w:bCs w:val="0"/>
                <w:noProof/>
              </w:rPr>
              <w:fldChar w:fldCharType="separate"/>
            </w:r>
            <w:r w:rsidR="007B7FF6">
              <w:rPr>
                <w:rFonts w:ascii="Times New Roman" w:hAnsi="Times New Roman"/>
                <w:b w:val="0"/>
                <w:bCs w:val="0"/>
                <w:noProof/>
              </w:rPr>
              <w:t>1</w:t>
            </w:r>
            <w:r>
              <w:rPr>
                <w:rFonts w:ascii="Times New Roman" w:hAnsi="Times New Roman"/>
                <w:b w:val="0"/>
                <w:bCs w:val="0"/>
                <w:noProof/>
              </w:rPr>
              <w:fldChar w:fldCharType="end"/>
            </w:r>
          </w:hyperlink>
        </w:p>
        <w:p w14:paraId="2FDAD8D9" w14:textId="08122FEC" w:rsidR="0081088B" w:rsidRDefault="0081088B">
          <w:pPr>
            <w:pStyle w:val="TOC2"/>
            <w:spacing w:after="0" w:line="240" w:lineRule="auto"/>
            <w:rPr>
              <w:rFonts w:ascii="Times New Roman" w:eastAsiaTheme="minorEastAsia" w:hAnsi="Times New Roman"/>
              <w:b w:val="0"/>
              <w:bCs w:val="0"/>
              <w:noProof/>
              <w:kern w:val="2"/>
              <w:sz w:val="22"/>
              <w:szCs w:val="24"/>
            </w:rPr>
          </w:pPr>
          <w:hyperlink w:anchor="_Toc218074054" w:history="1">
            <w:r>
              <w:rPr>
                <w:rStyle w:val="af9"/>
                <w:rFonts w:ascii="Times New Roman" w:hAnsi="Times New Roman"/>
                <w:b w:val="0"/>
                <w:bCs w:val="0"/>
                <w:noProof/>
                <w:color w:val="000000" w:themeColor="text1"/>
              </w:rPr>
              <w:t>（二）</w:t>
            </w:r>
            <w:r>
              <w:rPr>
                <w:rStyle w:val="af9"/>
                <w:rFonts w:ascii="Times New Roman" w:hAnsi="Times New Roman"/>
                <w:b w:val="0"/>
                <w:bCs w:val="0"/>
                <w:noProof/>
                <w:color w:val="000000" w:themeColor="text1"/>
              </w:rPr>
              <w:t>“</w:t>
            </w:r>
            <w:r>
              <w:rPr>
                <w:rStyle w:val="af9"/>
                <w:rFonts w:ascii="Times New Roman" w:hAnsi="Times New Roman"/>
                <w:b w:val="0"/>
                <w:bCs w:val="0"/>
                <w:noProof/>
                <w:color w:val="000000" w:themeColor="text1"/>
              </w:rPr>
              <w:t>十五五</w:t>
            </w:r>
            <w:r>
              <w:rPr>
                <w:rStyle w:val="af9"/>
                <w:rFonts w:ascii="Times New Roman" w:hAnsi="Times New Roman"/>
                <w:b w:val="0"/>
                <w:bCs w:val="0"/>
                <w:noProof/>
                <w:color w:val="000000" w:themeColor="text1"/>
              </w:rPr>
              <w:t>”</w:t>
            </w:r>
            <w:r>
              <w:rPr>
                <w:rStyle w:val="af9"/>
                <w:rFonts w:ascii="Times New Roman" w:hAnsi="Times New Roman"/>
                <w:b w:val="0"/>
                <w:bCs w:val="0"/>
                <w:noProof/>
                <w:color w:val="000000" w:themeColor="text1"/>
              </w:rPr>
              <w:t>机遇与挑战</w:t>
            </w:r>
            <w:r>
              <w:rPr>
                <w:rFonts w:ascii="Times New Roman" w:hAnsi="Times New Roman"/>
                <w:b w:val="0"/>
                <w:bCs w:val="0"/>
                <w:noProof/>
              </w:rPr>
              <w:tab/>
            </w:r>
            <w:r>
              <w:rPr>
                <w:rFonts w:ascii="Times New Roman" w:hAnsi="Times New Roman"/>
                <w:b w:val="0"/>
                <w:bCs w:val="0"/>
                <w:noProof/>
              </w:rPr>
              <w:fldChar w:fldCharType="begin"/>
            </w:r>
            <w:r>
              <w:rPr>
                <w:rFonts w:ascii="Times New Roman" w:hAnsi="Times New Roman"/>
                <w:b w:val="0"/>
                <w:bCs w:val="0"/>
                <w:noProof/>
              </w:rPr>
              <w:instrText xml:space="preserve"> PAGEREF _Toc218074054 \h </w:instrText>
            </w:r>
            <w:r>
              <w:rPr>
                <w:rFonts w:ascii="Times New Roman" w:hAnsi="Times New Roman"/>
                <w:b w:val="0"/>
                <w:bCs w:val="0"/>
                <w:noProof/>
              </w:rPr>
            </w:r>
            <w:r>
              <w:rPr>
                <w:rFonts w:ascii="Times New Roman" w:hAnsi="Times New Roman"/>
                <w:b w:val="0"/>
                <w:bCs w:val="0"/>
                <w:noProof/>
              </w:rPr>
              <w:fldChar w:fldCharType="separate"/>
            </w:r>
            <w:r w:rsidR="007B7FF6">
              <w:rPr>
                <w:rFonts w:ascii="Times New Roman" w:hAnsi="Times New Roman"/>
                <w:b w:val="0"/>
                <w:bCs w:val="0"/>
                <w:noProof/>
              </w:rPr>
              <w:t>6</w:t>
            </w:r>
            <w:r>
              <w:rPr>
                <w:rFonts w:ascii="Times New Roman" w:hAnsi="Times New Roman"/>
                <w:b w:val="0"/>
                <w:bCs w:val="0"/>
                <w:noProof/>
              </w:rPr>
              <w:fldChar w:fldCharType="end"/>
            </w:r>
          </w:hyperlink>
        </w:p>
        <w:p w14:paraId="79BDD94A" w14:textId="3B664E13" w:rsidR="0081088B" w:rsidRDefault="0081088B">
          <w:pPr>
            <w:pStyle w:val="TOC1"/>
            <w:spacing w:after="0" w:line="240" w:lineRule="auto"/>
            <w:rPr>
              <w:rFonts w:eastAsiaTheme="minorEastAsia"/>
              <w:b w:val="0"/>
              <w:bCs w:val="0"/>
              <w:noProof/>
              <w:kern w:val="2"/>
              <w:sz w:val="22"/>
              <w:szCs w:val="24"/>
            </w:rPr>
          </w:pPr>
          <w:hyperlink w:anchor="_Toc218074057" w:history="1">
            <w:r>
              <w:rPr>
                <w:rStyle w:val="af9"/>
                <w:noProof/>
                <w:color w:val="000000" w:themeColor="text1"/>
              </w:rPr>
              <w:t>第二章</w:t>
            </w:r>
            <w:r>
              <w:rPr>
                <w:rStyle w:val="af9"/>
                <w:noProof/>
                <w:color w:val="000000" w:themeColor="text1"/>
              </w:rPr>
              <w:t xml:space="preserve">  </w:t>
            </w:r>
            <w:r>
              <w:rPr>
                <w:rStyle w:val="af9"/>
                <w:noProof/>
                <w:color w:val="000000" w:themeColor="text1"/>
              </w:rPr>
              <w:t>总体思路</w:t>
            </w:r>
            <w:r>
              <w:rPr>
                <w:noProof/>
              </w:rPr>
              <w:tab/>
            </w:r>
            <w:r>
              <w:rPr>
                <w:noProof/>
              </w:rPr>
              <w:fldChar w:fldCharType="begin"/>
            </w:r>
            <w:r>
              <w:rPr>
                <w:noProof/>
              </w:rPr>
              <w:instrText xml:space="preserve"> PAGEREF _Toc218074057 \h </w:instrText>
            </w:r>
            <w:r>
              <w:rPr>
                <w:noProof/>
              </w:rPr>
            </w:r>
            <w:r>
              <w:rPr>
                <w:noProof/>
              </w:rPr>
              <w:fldChar w:fldCharType="separate"/>
            </w:r>
            <w:r w:rsidR="007B7FF6">
              <w:rPr>
                <w:noProof/>
              </w:rPr>
              <w:t>10</w:t>
            </w:r>
            <w:r>
              <w:rPr>
                <w:noProof/>
              </w:rPr>
              <w:fldChar w:fldCharType="end"/>
            </w:r>
          </w:hyperlink>
        </w:p>
        <w:p w14:paraId="0345F1A2" w14:textId="7A478247" w:rsidR="0081088B" w:rsidRDefault="0081088B">
          <w:pPr>
            <w:pStyle w:val="TOC2"/>
            <w:spacing w:after="0" w:line="240" w:lineRule="auto"/>
            <w:rPr>
              <w:rStyle w:val="af9"/>
              <w:rFonts w:ascii="Times New Roman" w:hAnsi="Times New Roman"/>
              <w:noProof/>
              <w:color w:val="000000" w:themeColor="text1"/>
            </w:rPr>
          </w:pPr>
          <w:hyperlink w:anchor="_Toc218074058" w:history="1">
            <w:r>
              <w:rPr>
                <w:rStyle w:val="af9"/>
                <w:rFonts w:ascii="Times New Roman" w:hAnsi="Times New Roman"/>
                <w:b w:val="0"/>
                <w:bCs w:val="0"/>
                <w:noProof/>
                <w:color w:val="000000" w:themeColor="text1"/>
              </w:rPr>
              <w:t>（一）指导思想</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_Toc218074058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10</w:t>
            </w:r>
            <w:r>
              <w:rPr>
                <w:rStyle w:val="af9"/>
                <w:rFonts w:ascii="Times New Roman" w:hAnsi="Times New Roman"/>
                <w:b w:val="0"/>
                <w:bCs w:val="0"/>
                <w:noProof/>
                <w:color w:val="000000" w:themeColor="text1"/>
              </w:rPr>
              <w:fldChar w:fldCharType="end"/>
            </w:r>
          </w:hyperlink>
        </w:p>
        <w:p w14:paraId="2D53902C" w14:textId="01AE5DC5" w:rsidR="0081088B" w:rsidRDefault="0081088B">
          <w:pPr>
            <w:pStyle w:val="TOC2"/>
            <w:spacing w:after="0" w:line="240" w:lineRule="auto"/>
            <w:rPr>
              <w:rStyle w:val="af9"/>
              <w:rFonts w:ascii="Times New Roman" w:hAnsi="Times New Roman"/>
              <w:noProof/>
              <w:color w:val="000000" w:themeColor="text1"/>
            </w:rPr>
          </w:pPr>
          <w:hyperlink w:anchor="_Toc218074059" w:history="1">
            <w:r>
              <w:rPr>
                <w:rStyle w:val="af9"/>
                <w:rFonts w:ascii="Times New Roman" w:hAnsi="Times New Roman"/>
                <w:b w:val="0"/>
                <w:bCs w:val="0"/>
                <w:noProof/>
                <w:color w:val="000000" w:themeColor="text1"/>
              </w:rPr>
              <w:t>（二）基本原则</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_Toc218074059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10</w:t>
            </w:r>
            <w:r>
              <w:rPr>
                <w:rStyle w:val="af9"/>
                <w:rFonts w:ascii="Times New Roman" w:hAnsi="Times New Roman"/>
                <w:b w:val="0"/>
                <w:bCs w:val="0"/>
                <w:noProof/>
                <w:color w:val="000000" w:themeColor="text1"/>
              </w:rPr>
              <w:fldChar w:fldCharType="end"/>
            </w:r>
          </w:hyperlink>
        </w:p>
        <w:p w14:paraId="79CEA3ED" w14:textId="2807484F" w:rsidR="0081088B" w:rsidRDefault="0081088B">
          <w:pPr>
            <w:pStyle w:val="TOC2"/>
            <w:spacing w:after="0" w:line="240" w:lineRule="auto"/>
            <w:rPr>
              <w:rStyle w:val="af9"/>
              <w:rFonts w:ascii="Times New Roman" w:hAnsi="Times New Roman"/>
              <w:noProof/>
              <w:color w:val="000000" w:themeColor="text1"/>
            </w:rPr>
          </w:pPr>
          <w:hyperlink w:anchor="_Toc218074060" w:history="1">
            <w:r>
              <w:rPr>
                <w:rStyle w:val="af9"/>
                <w:rFonts w:ascii="Times New Roman" w:hAnsi="Times New Roman"/>
                <w:b w:val="0"/>
                <w:bCs w:val="0"/>
                <w:noProof/>
                <w:color w:val="000000" w:themeColor="text1"/>
              </w:rPr>
              <w:t>（三）发展目标</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_Toc218074060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11</w:t>
            </w:r>
            <w:r>
              <w:rPr>
                <w:rStyle w:val="af9"/>
                <w:rFonts w:ascii="Times New Roman" w:hAnsi="Times New Roman"/>
                <w:b w:val="0"/>
                <w:bCs w:val="0"/>
                <w:noProof/>
                <w:color w:val="000000" w:themeColor="text1"/>
              </w:rPr>
              <w:fldChar w:fldCharType="end"/>
            </w:r>
          </w:hyperlink>
        </w:p>
        <w:p w14:paraId="0773B7EF" w14:textId="1F43ADE4" w:rsidR="0081088B" w:rsidRDefault="0081088B">
          <w:pPr>
            <w:pStyle w:val="TOC2"/>
            <w:spacing w:after="0" w:line="240" w:lineRule="auto"/>
            <w:rPr>
              <w:rStyle w:val="af9"/>
              <w:rFonts w:ascii="Times New Roman" w:hAnsi="Times New Roman"/>
              <w:noProof/>
              <w:color w:val="000000" w:themeColor="text1"/>
            </w:rPr>
          </w:pPr>
          <w:hyperlink w:anchor="_Toc218074061" w:history="1">
            <w:r>
              <w:rPr>
                <w:rStyle w:val="af9"/>
                <w:rFonts w:ascii="Times New Roman" w:hAnsi="Times New Roman"/>
                <w:b w:val="0"/>
                <w:bCs w:val="0"/>
                <w:noProof/>
                <w:color w:val="000000" w:themeColor="text1"/>
              </w:rPr>
              <w:t>（四）空间布局</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_Toc218074061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13</w:t>
            </w:r>
            <w:r>
              <w:rPr>
                <w:rStyle w:val="af9"/>
                <w:rFonts w:ascii="Times New Roman" w:hAnsi="Times New Roman"/>
                <w:b w:val="0"/>
                <w:bCs w:val="0"/>
                <w:noProof/>
                <w:color w:val="000000" w:themeColor="text1"/>
              </w:rPr>
              <w:fldChar w:fldCharType="end"/>
            </w:r>
          </w:hyperlink>
        </w:p>
        <w:p w14:paraId="7D63F09C" w14:textId="13131B40" w:rsidR="0081088B" w:rsidRDefault="0081088B">
          <w:pPr>
            <w:pStyle w:val="TOC1"/>
            <w:spacing w:after="0" w:line="240" w:lineRule="auto"/>
            <w:rPr>
              <w:rFonts w:eastAsiaTheme="minorEastAsia"/>
              <w:b w:val="0"/>
              <w:bCs w:val="0"/>
              <w:noProof/>
              <w:kern w:val="2"/>
              <w:sz w:val="22"/>
              <w:szCs w:val="24"/>
            </w:rPr>
          </w:pPr>
          <w:hyperlink w:anchor="_Toc218074062" w:history="1">
            <w:r>
              <w:rPr>
                <w:rStyle w:val="af9"/>
                <w:noProof/>
                <w:color w:val="000000" w:themeColor="text1"/>
              </w:rPr>
              <w:t>第三章</w:t>
            </w:r>
            <w:r>
              <w:rPr>
                <w:rStyle w:val="af9"/>
                <w:noProof/>
                <w:color w:val="000000" w:themeColor="text1"/>
              </w:rPr>
              <w:t xml:space="preserve">  </w:t>
            </w:r>
            <w:r>
              <w:rPr>
                <w:rStyle w:val="af9"/>
                <w:noProof/>
                <w:color w:val="000000" w:themeColor="text1"/>
                <w:lang w:eastAsia="zh"/>
              </w:rPr>
              <w:t>对接城市消费需求，做强</w:t>
            </w:r>
            <w:r>
              <w:rPr>
                <w:rStyle w:val="af9"/>
                <w:noProof/>
                <w:color w:val="000000" w:themeColor="text1"/>
              </w:rPr>
              <w:t>大</w:t>
            </w:r>
            <w:r>
              <w:rPr>
                <w:rStyle w:val="af9"/>
                <w:noProof/>
                <w:color w:val="000000" w:themeColor="text1"/>
                <w:lang w:eastAsia="zh"/>
              </w:rPr>
              <w:t>都市</w:t>
            </w:r>
            <w:r>
              <w:rPr>
                <w:rStyle w:val="af9"/>
                <w:noProof/>
                <w:color w:val="000000" w:themeColor="text1"/>
              </w:rPr>
              <w:t>精品农业</w:t>
            </w:r>
            <w:r>
              <w:rPr>
                <w:noProof/>
              </w:rPr>
              <w:tab/>
            </w:r>
            <w:r>
              <w:rPr>
                <w:noProof/>
              </w:rPr>
              <w:fldChar w:fldCharType="begin"/>
            </w:r>
            <w:r>
              <w:rPr>
                <w:noProof/>
              </w:rPr>
              <w:instrText xml:space="preserve"> PAGEREF _Toc218074062 \h </w:instrText>
            </w:r>
            <w:r>
              <w:rPr>
                <w:noProof/>
              </w:rPr>
            </w:r>
            <w:r>
              <w:rPr>
                <w:noProof/>
              </w:rPr>
              <w:fldChar w:fldCharType="separate"/>
            </w:r>
            <w:r w:rsidR="007B7FF6">
              <w:rPr>
                <w:noProof/>
              </w:rPr>
              <w:t>15</w:t>
            </w:r>
            <w:r>
              <w:rPr>
                <w:noProof/>
              </w:rPr>
              <w:fldChar w:fldCharType="end"/>
            </w:r>
          </w:hyperlink>
        </w:p>
        <w:p w14:paraId="7E1297FD" w14:textId="419B1C88" w:rsidR="0081088B" w:rsidRDefault="0081088B">
          <w:pPr>
            <w:pStyle w:val="TOC2"/>
            <w:spacing w:after="0" w:line="240" w:lineRule="auto"/>
            <w:rPr>
              <w:rStyle w:val="af9"/>
              <w:rFonts w:ascii="Times New Roman" w:hAnsi="Times New Roman"/>
              <w:noProof/>
              <w:color w:val="000000" w:themeColor="text1"/>
            </w:rPr>
          </w:pPr>
          <w:hyperlink w:anchor="_Toc218074063" w:history="1">
            <w:r>
              <w:rPr>
                <w:rStyle w:val="af9"/>
                <w:rFonts w:ascii="Times New Roman" w:hAnsi="Times New Roman"/>
                <w:b w:val="0"/>
                <w:bCs w:val="0"/>
                <w:noProof/>
                <w:color w:val="000000" w:themeColor="text1"/>
              </w:rPr>
              <w:t>（一）完善农业产业体系</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_Toc218074063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16</w:t>
            </w:r>
            <w:r>
              <w:rPr>
                <w:rStyle w:val="af9"/>
                <w:rFonts w:ascii="Times New Roman" w:hAnsi="Times New Roman"/>
                <w:b w:val="0"/>
                <w:bCs w:val="0"/>
                <w:noProof/>
                <w:color w:val="000000" w:themeColor="text1"/>
              </w:rPr>
              <w:fldChar w:fldCharType="end"/>
            </w:r>
          </w:hyperlink>
        </w:p>
        <w:p w14:paraId="2A5DC6EA" w14:textId="1A72E116" w:rsidR="0081088B" w:rsidRDefault="0081088B">
          <w:pPr>
            <w:pStyle w:val="TOC2"/>
            <w:spacing w:after="0" w:line="240" w:lineRule="auto"/>
            <w:rPr>
              <w:rStyle w:val="af9"/>
              <w:rFonts w:ascii="Times New Roman" w:hAnsi="Times New Roman"/>
              <w:noProof/>
              <w:color w:val="000000" w:themeColor="text1"/>
            </w:rPr>
          </w:pPr>
          <w:hyperlink w:anchor="_Toc218074064" w:history="1">
            <w:r>
              <w:rPr>
                <w:rStyle w:val="af9"/>
                <w:rFonts w:ascii="Times New Roman" w:hAnsi="Times New Roman"/>
                <w:b w:val="0"/>
                <w:bCs w:val="0"/>
                <w:noProof/>
                <w:color w:val="000000" w:themeColor="text1"/>
              </w:rPr>
              <w:t>（二）升级农业生产体系</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_Toc218074064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19</w:t>
            </w:r>
            <w:r>
              <w:rPr>
                <w:rStyle w:val="af9"/>
                <w:rFonts w:ascii="Times New Roman" w:hAnsi="Times New Roman"/>
                <w:b w:val="0"/>
                <w:bCs w:val="0"/>
                <w:noProof/>
                <w:color w:val="000000" w:themeColor="text1"/>
              </w:rPr>
              <w:fldChar w:fldCharType="end"/>
            </w:r>
          </w:hyperlink>
        </w:p>
        <w:p w14:paraId="6AA4B82D" w14:textId="3F16B556" w:rsidR="0081088B" w:rsidRDefault="0081088B">
          <w:pPr>
            <w:pStyle w:val="TOC2"/>
            <w:spacing w:after="0" w:line="240" w:lineRule="auto"/>
            <w:rPr>
              <w:rStyle w:val="af9"/>
              <w:rFonts w:ascii="Times New Roman" w:hAnsi="Times New Roman"/>
              <w:noProof/>
              <w:color w:val="000000" w:themeColor="text1"/>
            </w:rPr>
          </w:pPr>
          <w:hyperlink w:anchor="_Toc218074065" w:history="1">
            <w:r>
              <w:rPr>
                <w:rStyle w:val="af9"/>
                <w:rFonts w:ascii="Times New Roman" w:hAnsi="Times New Roman"/>
                <w:b w:val="0"/>
                <w:bCs w:val="0"/>
                <w:noProof/>
                <w:color w:val="000000" w:themeColor="text1"/>
              </w:rPr>
              <w:t>（三）壮大农业经营体系</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_Toc218074065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21</w:t>
            </w:r>
            <w:r>
              <w:rPr>
                <w:rStyle w:val="af9"/>
                <w:rFonts w:ascii="Times New Roman" w:hAnsi="Times New Roman"/>
                <w:b w:val="0"/>
                <w:bCs w:val="0"/>
                <w:noProof/>
                <w:color w:val="000000" w:themeColor="text1"/>
              </w:rPr>
              <w:fldChar w:fldCharType="end"/>
            </w:r>
          </w:hyperlink>
        </w:p>
        <w:p w14:paraId="4C3A86E4" w14:textId="7E4838CA" w:rsidR="0081088B" w:rsidRDefault="0081088B">
          <w:pPr>
            <w:pStyle w:val="TOC1"/>
            <w:spacing w:after="0" w:line="240" w:lineRule="auto"/>
            <w:rPr>
              <w:rFonts w:eastAsiaTheme="minorEastAsia"/>
              <w:b w:val="0"/>
              <w:bCs w:val="0"/>
              <w:noProof/>
              <w:kern w:val="2"/>
              <w:sz w:val="22"/>
              <w:szCs w:val="24"/>
            </w:rPr>
          </w:pPr>
          <w:hyperlink w:anchor="_Toc218074066" w:history="1">
            <w:r>
              <w:rPr>
                <w:rStyle w:val="af9"/>
                <w:noProof/>
                <w:color w:val="000000" w:themeColor="text1"/>
              </w:rPr>
              <w:t>第四章</w:t>
            </w:r>
            <w:r>
              <w:rPr>
                <w:rStyle w:val="af9"/>
                <w:noProof/>
                <w:color w:val="000000" w:themeColor="text1"/>
              </w:rPr>
              <w:t xml:space="preserve">  </w:t>
            </w:r>
            <w:r>
              <w:rPr>
                <w:rStyle w:val="af9"/>
                <w:noProof/>
                <w:color w:val="000000" w:themeColor="text1"/>
                <w:lang w:eastAsia="zh"/>
              </w:rPr>
              <w:t>放大乡村资源优势，做优</w:t>
            </w:r>
            <w:r>
              <w:rPr>
                <w:rStyle w:val="af9"/>
                <w:noProof/>
                <w:color w:val="000000" w:themeColor="text1"/>
              </w:rPr>
              <w:t>特色</w:t>
            </w:r>
            <w:r>
              <w:rPr>
                <w:rStyle w:val="af9"/>
                <w:noProof/>
                <w:color w:val="000000" w:themeColor="text1"/>
                <w:lang w:eastAsia="zh"/>
              </w:rPr>
              <w:t>乡村产业</w:t>
            </w:r>
            <w:r>
              <w:rPr>
                <w:noProof/>
              </w:rPr>
              <w:tab/>
            </w:r>
            <w:r>
              <w:rPr>
                <w:noProof/>
              </w:rPr>
              <w:fldChar w:fldCharType="begin"/>
            </w:r>
            <w:r>
              <w:rPr>
                <w:noProof/>
              </w:rPr>
              <w:instrText xml:space="preserve"> PAGEREF _Toc218074066 \h </w:instrText>
            </w:r>
            <w:r>
              <w:rPr>
                <w:noProof/>
              </w:rPr>
            </w:r>
            <w:r>
              <w:rPr>
                <w:noProof/>
              </w:rPr>
              <w:fldChar w:fldCharType="separate"/>
            </w:r>
            <w:r w:rsidR="007B7FF6">
              <w:rPr>
                <w:noProof/>
              </w:rPr>
              <w:t>23</w:t>
            </w:r>
            <w:r>
              <w:rPr>
                <w:noProof/>
              </w:rPr>
              <w:fldChar w:fldCharType="end"/>
            </w:r>
          </w:hyperlink>
        </w:p>
        <w:p w14:paraId="7C55ABEC" w14:textId="5ACE5C7B" w:rsidR="0081088B" w:rsidRDefault="0081088B">
          <w:pPr>
            <w:pStyle w:val="TOC2"/>
            <w:spacing w:after="0" w:line="240" w:lineRule="auto"/>
            <w:rPr>
              <w:rStyle w:val="af9"/>
              <w:rFonts w:ascii="Times New Roman" w:hAnsi="Times New Roman"/>
              <w:noProof/>
              <w:color w:val="000000" w:themeColor="text1"/>
            </w:rPr>
          </w:pPr>
          <w:hyperlink w:anchor="_Toc218074067" w:history="1">
            <w:r>
              <w:rPr>
                <w:rStyle w:val="af9"/>
                <w:rFonts w:ascii="Times New Roman" w:hAnsi="Times New Roman"/>
                <w:b w:val="0"/>
                <w:bCs w:val="0"/>
                <w:noProof/>
                <w:color w:val="000000" w:themeColor="text1"/>
              </w:rPr>
              <w:t>（一）优化乡村产业空间</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_Toc218074067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23</w:t>
            </w:r>
            <w:r>
              <w:rPr>
                <w:rStyle w:val="af9"/>
                <w:rFonts w:ascii="Times New Roman" w:hAnsi="Times New Roman"/>
                <w:b w:val="0"/>
                <w:bCs w:val="0"/>
                <w:noProof/>
                <w:color w:val="000000" w:themeColor="text1"/>
              </w:rPr>
              <w:fldChar w:fldCharType="end"/>
            </w:r>
          </w:hyperlink>
        </w:p>
        <w:p w14:paraId="7DB1676E" w14:textId="20C3F3D7" w:rsidR="0081088B" w:rsidRDefault="0081088B">
          <w:pPr>
            <w:pStyle w:val="TOC2"/>
            <w:spacing w:after="0" w:line="240" w:lineRule="auto"/>
            <w:rPr>
              <w:rStyle w:val="af9"/>
              <w:rFonts w:ascii="Times New Roman" w:hAnsi="Times New Roman"/>
              <w:noProof/>
              <w:color w:val="000000" w:themeColor="text1"/>
            </w:rPr>
          </w:pPr>
          <w:hyperlink w:anchor="_Toc218074068" w:history="1">
            <w:r>
              <w:rPr>
                <w:rStyle w:val="af9"/>
                <w:rFonts w:ascii="Times New Roman" w:hAnsi="Times New Roman"/>
                <w:b w:val="0"/>
                <w:bCs w:val="0"/>
                <w:noProof/>
                <w:color w:val="000000" w:themeColor="text1"/>
              </w:rPr>
              <w:t>（二）内外联动激发活力</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_Toc218074068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24</w:t>
            </w:r>
            <w:r>
              <w:rPr>
                <w:rStyle w:val="af9"/>
                <w:rFonts w:ascii="Times New Roman" w:hAnsi="Times New Roman"/>
                <w:b w:val="0"/>
                <w:bCs w:val="0"/>
                <w:noProof/>
                <w:color w:val="000000" w:themeColor="text1"/>
              </w:rPr>
              <w:fldChar w:fldCharType="end"/>
            </w:r>
          </w:hyperlink>
        </w:p>
        <w:p w14:paraId="19D9D9FB" w14:textId="01C7BDC9" w:rsidR="0081088B" w:rsidRDefault="0081088B">
          <w:pPr>
            <w:pStyle w:val="TOC2"/>
            <w:spacing w:after="0" w:line="240" w:lineRule="auto"/>
            <w:rPr>
              <w:rStyle w:val="af9"/>
              <w:rFonts w:ascii="Times New Roman" w:hAnsi="Times New Roman"/>
              <w:noProof/>
              <w:color w:val="000000" w:themeColor="text1"/>
            </w:rPr>
          </w:pPr>
          <w:hyperlink w:anchor="_Toc218074069" w:history="1">
            <w:r>
              <w:rPr>
                <w:rStyle w:val="af9"/>
                <w:rFonts w:ascii="Times New Roman" w:hAnsi="Times New Roman"/>
                <w:b w:val="0"/>
                <w:bCs w:val="0"/>
                <w:noProof/>
                <w:color w:val="000000" w:themeColor="text1"/>
              </w:rPr>
              <w:t>（三）壮大乡村新兴业态</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_Toc218074069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25</w:t>
            </w:r>
            <w:r>
              <w:rPr>
                <w:rStyle w:val="af9"/>
                <w:rFonts w:ascii="Times New Roman" w:hAnsi="Times New Roman"/>
                <w:b w:val="0"/>
                <w:bCs w:val="0"/>
                <w:noProof/>
                <w:color w:val="000000" w:themeColor="text1"/>
              </w:rPr>
              <w:fldChar w:fldCharType="end"/>
            </w:r>
          </w:hyperlink>
        </w:p>
        <w:p w14:paraId="558C1EC4" w14:textId="67B37F8D" w:rsidR="0081088B" w:rsidRDefault="0081088B">
          <w:pPr>
            <w:pStyle w:val="TOC1"/>
            <w:spacing w:after="0" w:line="240" w:lineRule="auto"/>
            <w:rPr>
              <w:rFonts w:eastAsiaTheme="minorEastAsia"/>
              <w:b w:val="0"/>
              <w:bCs w:val="0"/>
              <w:noProof/>
              <w:kern w:val="2"/>
              <w:sz w:val="22"/>
              <w:szCs w:val="24"/>
            </w:rPr>
          </w:pPr>
          <w:hyperlink w:anchor="_Toc218074070" w:history="1">
            <w:r>
              <w:rPr>
                <w:rStyle w:val="af9"/>
                <w:noProof/>
                <w:color w:val="000000" w:themeColor="text1"/>
              </w:rPr>
              <w:t>第五章</w:t>
            </w:r>
            <w:r>
              <w:rPr>
                <w:rStyle w:val="af9"/>
                <w:noProof/>
                <w:color w:val="000000" w:themeColor="text1"/>
              </w:rPr>
              <w:t xml:space="preserve">  </w:t>
            </w:r>
            <w:r>
              <w:rPr>
                <w:rStyle w:val="af9"/>
                <w:noProof/>
                <w:color w:val="000000" w:themeColor="text1"/>
                <w:lang w:eastAsia="zh"/>
              </w:rPr>
              <w:t>优化乡村发展体系，做美沪派江南风貌</w:t>
            </w:r>
            <w:r>
              <w:rPr>
                <w:noProof/>
              </w:rPr>
              <w:tab/>
            </w:r>
            <w:r>
              <w:rPr>
                <w:noProof/>
              </w:rPr>
              <w:fldChar w:fldCharType="begin"/>
            </w:r>
            <w:r>
              <w:rPr>
                <w:noProof/>
              </w:rPr>
              <w:instrText xml:space="preserve"> PAGEREF _Toc218074070 \h </w:instrText>
            </w:r>
            <w:r>
              <w:rPr>
                <w:noProof/>
              </w:rPr>
            </w:r>
            <w:r>
              <w:rPr>
                <w:noProof/>
              </w:rPr>
              <w:fldChar w:fldCharType="separate"/>
            </w:r>
            <w:r w:rsidR="007B7FF6">
              <w:rPr>
                <w:noProof/>
              </w:rPr>
              <w:t>28</w:t>
            </w:r>
            <w:r>
              <w:rPr>
                <w:noProof/>
              </w:rPr>
              <w:fldChar w:fldCharType="end"/>
            </w:r>
          </w:hyperlink>
        </w:p>
        <w:p w14:paraId="7B8521F6" w14:textId="0C601BFB" w:rsidR="0081088B" w:rsidRDefault="0081088B">
          <w:pPr>
            <w:pStyle w:val="TOC2"/>
            <w:spacing w:after="0" w:line="240" w:lineRule="auto"/>
            <w:rPr>
              <w:rStyle w:val="af9"/>
              <w:rFonts w:ascii="Times New Roman" w:hAnsi="Times New Roman"/>
              <w:noProof/>
              <w:color w:val="000000" w:themeColor="text1"/>
            </w:rPr>
          </w:pPr>
          <w:hyperlink w:anchor="_Toc218074071" w:history="1">
            <w:r>
              <w:rPr>
                <w:rStyle w:val="af9"/>
                <w:rFonts w:ascii="Times New Roman" w:hAnsi="Times New Roman"/>
                <w:b w:val="0"/>
                <w:bCs w:val="0"/>
                <w:noProof/>
                <w:color w:val="000000" w:themeColor="text1"/>
              </w:rPr>
              <w:t>（一）加强乡村规划引领</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_Toc218074071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29</w:t>
            </w:r>
            <w:r>
              <w:rPr>
                <w:rStyle w:val="af9"/>
                <w:rFonts w:ascii="Times New Roman" w:hAnsi="Times New Roman"/>
                <w:b w:val="0"/>
                <w:bCs w:val="0"/>
                <w:noProof/>
                <w:color w:val="000000" w:themeColor="text1"/>
              </w:rPr>
              <w:fldChar w:fldCharType="end"/>
            </w:r>
          </w:hyperlink>
        </w:p>
        <w:p w14:paraId="3D74D5A0" w14:textId="6937B48E" w:rsidR="0081088B" w:rsidRDefault="0081088B">
          <w:pPr>
            <w:pStyle w:val="TOC2"/>
            <w:spacing w:after="0" w:line="240" w:lineRule="auto"/>
            <w:rPr>
              <w:rStyle w:val="af9"/>
              <w:rFonts w:ascii="Times New Roman" w:hAnsi="Times New Roman"/>
              <w:noProof/>
              <w:color w:val="000000" w:themeColor="text1"/>
            </w:rPr>
          </w:pPr>
          <w:hyperlink w:anchor="_Toc218074072" w:history="1">
            <w:r>
              <w:rPr>
                <w:rStyle w:val="af9"/>
                <w:rFonts w:ascii="Times New Roman" w:hAnsi="Times New Roman"/>
                <w:b w:val="0"/>
                <w:bCs w:val="0"/>
                <w:noProof/>
                <w:color w:val="000000" w:themeColor="text1"/>
              </w:rPr>
              <w:t>（二）提升乡村建设品质</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_Toc218074072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30</w:t>
            </w:r>
            <w:r>
              <w:rPr>
                <w:rStyle w:val="af9"/>
                <w:rFonts w:ascii="Times New Roman" w:hAnsi="Times New Roman"/>
                <w:b w:val="0"/>
                <w:bCs w:val="0"/>
                <w:noProof/>
                <w:color w:val="000000" w:themeColor="text1"/>
              </w:rPr>
              <w:fldChar w:fldCharType="end"/>
            </w:r>
          </w:hyperlink>
        </w:p>
        <w:p w14:paraId="46342D52" w14:textId="3D501232" w:rsidR="0081088B" w:rsidRDefault="0081088B">
          <w:pPr>
            <w:pStyle w:val="TOC2"/>
            <w:spacing w:after="0" w:line="240" w:lineRule="auto"/>
            <w:rPr>
              <w:rStyle w:val="af9"/>
              <w:rFonts w:ascii="Times New Roman" w:hAnsi="Times New Roman"/>
              <w:noProof/>
              <w:color w:val="000000" w:themeColor="text1"/>
            </w:rPr>
          </w:pPr>
          <w:hyperlink w:anchor="_Toc218074073" w:history="1">
            <w:r>
              <w:rPr>
                <w:rStyle w:val="af9"/>
                <w:rFonts w:ascii="Times New Roman" w:hAnsi="Times New Roman"/>
                <w:b w:val="0"/>
                <w:bCs w:val="0"/>
                <w:noProof/>
                <w:color w:val="000000" w:themeColor="text1"/>
              </w:rPr>
              <w:t>（三）强化乡村运营能力</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_Toc218074073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33</w:t>
            </w:r>
            <w:r>
              <w:rPr>
                <w:rStyle w:val="af9"/>
                <w:rFonts w:ascii="Times New Roman" w:hAnsi="Times New Roman"/>
                <w:b w:val="0"/>
                <w:bCs w:val="0"/>
                <w:noProof/>
                <w:color w:val="000000" w:themeColor="text1"/>
              </w:rPr>
              <w:fldChar w:fldCharType="end"/>
            </w:r>
          </w:hyperlink>
        </w:p>
        <w:p w14:paraId="5ABB8698" w14:textId="2D569AF7" w:rsidR="0081088B" w:rsidRDefault="0081088B">
          <w:pPr>
            <w:pStyle w:val="TOC1"/>
            <w:spacing w:after="0" w:line="240" w:lineRule="auto"/>
            <w:rPr>
              <w:rFonts w:eastAsiaTheme="minorEastAsia"/>
              <w:b w:val="0"/>
              <w:bCs w:val="0"/>
              <w:noProof/>
              <w:kern w:val="2"/>
              <w:sz w:val="22"/>
              <w:szCs w:val="24"/>
            </w:rPr>
          </w:pPr>
          <w:hyperlink w:anchor="_Toc218074074" w:history="1">
            <w:r>
              <w:rPr>
                <w:rStyle w:val="af9"/>
                <w:noProof/>
                <w:color w:val="000000" w:themeColor="text1"/>
              </w:rPr>
              <w:t>第六章</w:t>
            </w:r>
            <w:r>
              <w:rPr>
                <w:rStyle w:val="af9"/>
                <w:noProof/>
                <w:color w:val="000000" w:themeColor="text1"/>
              </w:rPr>
              <w:t xml:space="preserve">  </w:t>
            </w:r>
            <w:r>
              <w:rPr>
                <w:rStyle w:val="af9"/>
                <w:noProof/>
                <w:color w:val="000000" w:themeColor="text1"/>
              </w:rPr>
              <w:t>城乡服务衔接互补，做精乡村软环境</w:t>
            </w:r>
            <w:r>
              <w:rPr>
                <w:noProof/>
              </w:rPr>
              <w:tab/>
            </w:r>
            <w:r>
              <w:rPr>
                <w:noProof/>
              </w:rPr>
              <w:fldChar w:fldCharType="begin"/>
            </w:r>
            <w:r>
              <w:rPr>
                <w:noProof/>
              </w:rPr>
              <w:instrText xml:space="preserve"> PAGEREF _Toc218074074 \h </w:instrText>
            </w:r>
            <w:r>
              <w:rPr>
                <w:noProof/>
              </w:rPr>
            </w:r>
            <w:r>
              <w:rPr>
                <w:noProof/>
              </w:rPr>
              <w:fldChar w:fldCharType="separate"/>
            </w:r>
            <w:r w:rsidR="007B7FF6">
              <w:rPr>
                <w:noProof/>
              </w:rPr>
              <w:t>35</w:t>
            </w:r>
            <w:r>
              <w:rPr>
                <w:noProof/>
              </w:rPr>
              <w:fldChar w:fldCharType="end"/>
            </w:r>
          </w:hyperlink>
        </w:p>
        <w:p w14:paraId="67274CF5" w14:textId="6A32A14D" w:rsidR="0081088B" w:rsidRDefault="0081088B">
          <w:pPr>
            <w:pStyle w:val="TOC2"/>
            <w:spacing w:after="0" w:line="240" w:lineRule="auto"/>
            <w:rPr>
              <w:rStyle w:val="af9"/>
              <w:rFonts w:ascii="Times New Roman" w:hAnsi="Times New Roman"/>
              <w:noProof/>
              <w:color w:val="000000" w:themeColor="text1"/>
            </w:rPr>
          </w:pPr>
          <w:hyperlink w:anchor="_Toc218074075" w:history="1">
            <w:r>
              <w:rPr>
                <w:rStyle w:val="af9"/>
                <w:rFonts w:ascii="Times New Roman" w:hAnsi="Times New Roman"/>
                <w:b w:val="0"/>
                <w:bCs w:val="0"/>
                <w:noProof/>
                <w:color w:val="000000" w:themeColor="text1"/>
              </w:rPr>
              <w:t>（一）健全乡村治理体系</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_Toc218074075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35</w:t>
            </w:r>
            <w:r>
              <w:rPr>
                <w:rStyle w:val="af9"/>
                <w:rFonts w:ascii="Times New Roman" w:hAnsi="Times New Roman"/>
                <w:b w:val="0"/>
                <w:bCs w:val="0"/>
                <w:noProof/>
                <w:color w:val="000000" w:themeColor="text1"/>
              </w:rPr>
              <w:fldChar w:fldCharType="end"/>
            </w:r>
          </w:hyperlink>
        </w:p>
        <w:p w14:paraId="69C047BD" w14:textId="0E0DCD33" w:rsidR="0081088B" w:rsidRDefault="0081088B">
          <w:pPr>
            <w:pStyle w:val="TOC2"/>
            <w:spacing w:after="0" w:line="240" w:lineRule="auto"/>
            <w:rPr>
              <w:rStyle w:val="af9"/>
              <w:rFonts w:ascii="Times New Roman" w:hAnsi="Times New Roman"/>
              <w:noProof/>
              <w:color w:val="000000" w:themeColor="text1"/>
            </w:rPr>
          </w:pPr>
          <w:hyperlink w:anchor="_Toc218074076" w:history="1">
            <w:r>
              <w:rPr>
                <w:rStyle w:val="af9"/>
                <w:rFonts w:ascii="Times New Roman" w:hAnsi="Times New Roman"/>
                <w:b w:val="0"/>
                <w:bCs w:val="0"/>
                <w:noProof/>
                <w:color w:val="000000" w:themeColor="text1"/>
              </w:rPr>
              <w:t>（二）优化外来人口管理</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_Toc218074076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36</w:t>
            </w:r>
            <w:r>
              <w:rPr>
                <w:rStyle w:val="af9"/>
                <w:rFonts w:ascii="Times New Roman" w:hAnsi="Times New Roman"/>
                <w:b w:val="0"/>
                <w:bCs w:val="0"/>
                <w:noProof/>
                <w:color w:val="000000" w:themeColor="text1"/>
              </w:rPr>
              <w:fldChar w:fldCharType="end"/>
            </w:r>
          </w:hyperlink>
        </w:p>
        <w:p w14:paraId="108D1DB7" w14:textId="5471AE76" w:rsidR="0081088B" w:rsidRDefault="0081088B">
          <w:pPr>
            <w:pStyle w:val="TOC2"/>
            <w:spacing w:after="0" w:line="240" w:lineRule="auto"/>
            <w:rPr>
              <w:rStyle w:val="af9"/>
              <w:rFonts w:ascii="Times New Roman" w:hAnsi="Times New Roman"/>
              <w:noProof/>
              <w:color w:val="000000" w:themeColor="text1"/>
            </w:rPr>
          </w:pPr>
          <w:hyperlink w:anchor="_Toc218074077" w:history="1">
            <w:r>
              <w:rPr>
                <w:rStyle w:val="af9"/>
                <w:rFonts w:ascii="Times New Roman" w:hAnsi="Times New Roman"/>
                <w:b w:val="0"/>
                <w:bCs w:val="0"/>
                <w:noProof/>
                <w:color w:val="000000" w:themeColor="text1"/>
              </w:rPr>
              <w:t>（三）加强精神文明建设</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_Toc218074077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37</w:t>
            </w:r>
            <w:r>
              <w:rPr>
                <w:rStyle w:val="af9"/>
                <w:rFonts w:ascii="Times New Roman" w:hAnsi="Times New Roman"/>
                <w:b w:val="0"/>
                <w:bCs w:val="0"/>
                <w:noProof/>
                <w:color w:val="000000" w:themeColor="text1"/>
              </w:rPr>
              <w:fldChar w:fldCharType="end"/>
            </w:r>
          </w:hyperlink>
        </w:p>
        <w:p w14:paraId="10B9B938" w14:textId="71037E68" w:rsidR="0081088B" w:rsidRDefault="0081088B">
          <w:pPr>
            <w:pStyle w:val="TOC2"/>
            <w:spacing w:after="0" w:line="240" w:lineRule="auto"/>
            <w:rPr>
              <w:rStyle w:val="af9"/>
              <w:rFonts w:ascii="Times New Roman" w:hAnsi="Times New Roman"/>
              <w:noProof/>
              <w:color w:val="000000" w:themeColor="text1"/>
            </w:rPr>
          </w:pPr>
          <w:hyperlink w:anchor="_Toc218074078" w:history="1">
            <w:r>
              <w:rPr>
                <w:rStyle w:val="af9"/>
                <w:rFonts w:ascii="Times New Roman" w:hAnsi="Times New Roman"/>
                <w:b w:val="0"/>
                <w:bCs w:val="0"/>
                <w:noProof/>
                <w:color w:val="000000" w:themeColor="text1"/>
              </w:rPr>
              <w:t>（四）加速城乡服务均衡</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_Toc218074078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39</w:t>
            </w:r>
            <w:r>
              <w:rPr>
                <w:rStyle w:val="af9"/>
                <w:rFonts w:ascii="Times New Roman" w:hAnsi="Times New Roman"/>
                <w:b w:val="0"/>
                <w:bCs w:val="0"/>
                <w:noProof/>
                <w:color w:val="000000" w:themeColor="text1"/>
              </w:rPr>
              <w:fldChar w:fldCharType="end"/>
            </w:r>
          </w:hyperlink>
        </w:p>
        <w:p w14:paraId="4003549D" w14:textId="77DDA559" w:rsidR="0081088B" w:rsidRDefault="0081088B">
          <w:pPr>
            <w:pStyle w:val="TOC1"/>
            <w:spacing w:after="0" w:line="240" w:lineRule="auto"/>
            <w:rPr>
              <w:rFonts w:eastAsiaTheme="minorEastAsia"/>
              <w:b w:val="0"/>
              <w:bCs w:val="0"/>
              <w:noProof/>
              <w:kern w:val="2"/>
              <w:sz w:val="22"/>
              <w:szCs w:val="24"/>
            </w:rPr>
          </w:pPr>
          <w:hyperlink w:anchor="_Toc218074079" w:history="1">
            <w:r>
              <w:rPr>
                <w:rStyle w:val="af9"/>
                <w:noProof/>
                <w:color w:val="000000" w:themeColor="text1"/>
                <w:lang w:eastAsia="zh"/>
              </w:rPr>
              <w:t>第七章</w:t>
            </w:r>
            <w:r>
              <w:rPr>
                <w:rStyle w:val="af9"/>
                <w:noProof/>
                <w:color w:val="000000" w:themeColor="text1"/>
              </w:rPr>
              <w:t xml:space="preserve">  </w:t>
            </w:r>
            <w:r>
              <w:rPr>
                <w:rStyle w:val="af9"/>
                <w:noProof/>
                <w:color w:val="000000" w:themeColor="text1"/>
                <w:lang w:eastAsia="zh"/>
              </w:rPr>
              <w:t>深度融入城市发展</w:t>
            </w:r>
            <w:r>
              <w:rPr>
                <w:rStyle w:val="af9"/>
                <w:noProof/>
                <w:color w:val="000000" w:themeColor="text1"/>
              </w:rPr>
              <w:t>，</w:t>
            </w:r>
            <w:r>
              <w:rPr>
                <w:rStyle w:val="af9"/>
                <w:noProof/>
                <w:color w:val="000000" w:themeColor="text1"/>
                <w:lang w:eastAsia="zh"/>
              </w:rPr>
              <w:t>做</w:t>
            </w:r>
            <w:r>
              <w:rPr>
                <w:rStyle w:val="af9"/>
                <w:noProof/>
                <w:color w:val="000000" w:themeColor="text1"/>
              </w:rPr>
              <w:t>富</w:t>
            </w:r>
            <w:r>
              <w:rPr>
                <w:rStyle w:val="af9"/>
                <w:noProof/>
                <w:color w:val="000000" w:themeColor="text1"/>
                <w:lang w:eastAsia="zh"/>
              </w:rPr>
              <w:t>新型集体经济</w:t>
            </w:r>
            <w:r>
              <w:rPr>
                <w:noProof/>
              </w:rPr>
              <w:tab/>
            </w:r>
            <w:r>
              <w:rPr>
                <w:noProof/>
              </w:rPr>
              <w:fldChar w:fldCharType="begin"/>
            </w:r>
            <w:r>
              <w:rPr>
                <w:noProof/>
              </w:rPr>
              <w:instrText xml:space="preserve"> PAGEREF _Toc218074079 \h </w:instrText>
            </w:r>
            <w:r>
              <w:rPr>
                <w:noProof/>
              </w:rPr>
            </w:r>
            <w:r>
              <w:rPr>
                <w:noProof/>
              </w:rPr>
              <w:fldChar w:fldCharType="separate"/>
            </w:r>
            <w:r w:rsidR="007B7FF6">
              <w:rPr>
                <w:noProof/>
              </w:rPr>
              <w:t>42</w:t>
            </w:r>
            <w:r>
              <w:rPr>
                <w:noProof/>
              </w:rPr>
              <w:fldChar w:fldCharType="end"/>
            </w:r>
          </w:hyperlink>
        </w:p>
        <w:p w14:paraId="5AD1D882" w14:textId="47FF4BD4" w:rsidR="0081088B" w:rsidRDefault="0081088B">
          <w:pPr>
            <w:pStyle w:val="TOC2"/>
            <w:spacing w:after="0" w:line="240" w:lineRule="auto"/>
            <w:rPr>
              <w:rStyle w:val="af9"/>
              <w:rFonts w:ascii="Times New Roman" w:hAnsi="Times New Roman"/>
              <w:noProof/>
              <w:color w:val="000000" w:themeColor="text1"/>
            </w:rPr>
          </w:pPr>
          <w:hyperlink w:anchor="_Toc218074080" w:history="1">
            <w:r>
              <w:rPr>
                <w:rStyle w:val="af9"/>
                <w:rFonts w:ascii="Times New Roman" w:hAnsi="Times New Roman"/>
                <w:b w:val="0"/>
                <w:bCs w:val="0"/>
                <w:noProof/>
                <w:color w:val="000000" w:themeColor="text1"/>
              </w:rPr>
              <w:t>（一）拓展多元发展路径</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_Toc218074080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43</w:t>
            </w:r>
            <w:r>
              <w:rPr>
                <w:rStyle w:val="af9"/>
                <w:rFonts w:ascii="Times New Roman" w:hAnsi="Times New Roman"/>
                <w:b w:val="0"/>
                <w:bCs w:val="0"/>
                <w:noProof/>
                <w:color w:val="000000" w:themeColor="text1"/>
              </w:rPr>
              <w:fldChar w:fldCharType="end"/>
            </w:r>
          </w:hyperlink>
        </w:p>
        <w:p w14:paraId="3F6BEC63" w14:textId="451E07B7" w:rsidR="0081088B" w:rsidRDefault="0081088B">
          <w:pPr>
            <w:pStyle w:val="TOC2"/>
            <w:spacing w:after="0" w:line="240" w:lineRule="auto"/>
            <w:rPr>
              <w:rStyle w:val="af9"/>
              <w:rFonts w:ascii="Times New Roman" w:hAnsi="Times New Roman"/>
              <w:noProof/>
              <w:color w:val="000000" w:themeColor="text1"/>
            </w:rPr>
          </w:pPr>
          <w:hyperlink w:anchor="_Toc218074081" w:history="1">
            <w:r>
              <w:rPr>
                <w:rStyle w:val="af9"/>
                <w:rFonts w:ascii="Times New Roman" w:hAnsi="Times New Roman"/>
                <w:b w:val="0"/>
                <w:bCs w:val="0"/>
                <w:noProof/>
                <w:color w:val="000000" w:themeColor="text1"/>
              </w:rPr>
              <w:t>（二）推动区域均衡发展</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_Toc218074081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45</w:t>
            </w:r>
            <w:r>
              <w:rPr>
                <w:rStyle w:val="af9"/>
                <w:rFonts w:ascii="Times New Roman" w:hAnsi="Times New Roman"/>
                <w:b w:val="0"/>
                <w:bCs w:val="0"/>
                <w:noProof/>
                <w:color w:val="000000" w:themeColor="text1"/>
              </w:rPr>
              <w:fldChar w:fldCharType="end"/>
            </w:r>
          </w:hyperlink>
        </w:p>
        <w:p w14:paraId="2A5860CB" w14:textId="5719FE9B" w:rsidR="0081088B" w:rsidRDefault="0081088B">
          <w:pPr>
            <w:pStyle w:val="TOC2"/>
            <w:spacing w:after="0" w:line="240" w:lineRule="auto"/>
            <w:rPr>
              <w:rStyle w:val="af9"/>
              <w:rFonts w:ascii="Times New Roman" w:hAnsi="Times New Roman"/>
              <w:noProof/>
              <w:color w:val="000000" w:themeColor="text1"/>
            </w:rPr>
          </w:pPr>
          <w:hyperlink w:anchor="_Toc218074082" w:history="1">
            <w:r>
              <w:rPr>
                <w:rStyle w:val="af9"/>
                <w:rFonts w:ascii="Times New Roman" w:hAnsi="Times New Roman"/>
                <w:b w:val="0"/>
                <w:bCs w:val="0"/>
                <w:noProof/>
                <w:color w:val="000000" w:themeColor="text1"/>
              </w:rPr>
              <w:t>（三）规范引导稳健经营</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_Toc218074082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46</w:t>
            </w:r>
            <w:r>
              <w:rPr>
                <w:rStyle w:val="af9"/>
                <w:rFonts w:ascii="Times New Roman" w:hAnsi="Times New Roman"/>
                <w:b w:val="0"/>
                <w:bCs w:val="0"/>
                <w:noProof/>
                <w:color w:val="000000" w:themeColor="text1"/>
              </w:rPr>
              <w:fldChar w:fldCharType="end"/>
            </w:r>
          </w:hyperlink>
        </w:p>
        <w:p w14:paraId="1B860285" w14:textId="4024954B" w:rsidR="0081088B" w:rsidRDefault="0081088B">
          <w:pPr>
            <w:pStyle w:val="TOC2"/>
            <w:spacing w:after="0" w:line="240" w:lineRule="auto"/>
            <w:rPr>
              <w:rStyle w:val="af9"/>
              <w:rFonts w:ascii="Times New Roman" w:hAnsi="Times New Roman"/>
              <w:noProof/>
              <w:color w:val="000000" w:themeColor="text1"/>
            </w:rPr>
          </w:pPr>
          <w:hyperlink w:anchor="_Toc218074083" w:history="1">
            <w:r>
              <w:rPr>
                <w:rStyle w:val="af9"/>
                <w:rFonts w:ascii="Times New Roman" w:hAnsi="Times New Roman"/>
                <w:b w:val="0"/>
                <w:bCs w:val="0"/>
                <w:noProof/>
                <w:color w:val="000000" w:themeColor="text1"/>
              </w:rPr>
              <w:t>（四）持续推动农民增收</w:t>
            </w:r>
            <w:r>
              <w:rPr>
                <w:rStyle w:val="af9"/>
                <w:rFonts w:ascii="Times New Roman" w:hAnsi="Times New Roman"/>
                <w:b w:val="0"/>
                <w:bCs w:val="0"/>
                <w:noProof/>
                <w:color w:val="000000" w:themeColor="text1"/>
              </w:rPr>
              <w:tab/>
            </w:r>
            <w:r>
              <w:rPr>
                <w:rStyle w:val="af9"/>
                <w:rFonts w:ascii="Times New Roman" w:hAnsi="Times New Roman"/>
                <w:b w:val="0"/>
                <w:bCs w:val="0"/>
                <w:noProof/>
                <w:color w:val="000000" w:themeColor="text1"/>
              </w:rPr>
              <w:fldChar w:fldCharType="begin"/>
            </w:r>
            <w:r>
              <w:rPr>
                <w:rStyle w:val="af9"/>
                <w:rFonts w:ascii="Times New Roman" w:hAnsi="Times New Roman"/>
                <w:b w:val="0"/>
                <w:bCs w:val="0"/>
                <w:noProof/>
                <w:color w:val="000000" w:themeColor="text1"/>
              </w:rPr>
              <w:instrText xml:space="preserve"> PAGEREF _Toc218074083 \h </w:instrText>
            </w:r>
            <w:r>
              <w:rPr>
                <w:rStyle w:val="af9"/>
                <w:rFonts w:ascii="Times New Roman" w:hAnsi="Times New Roman"/>
                <w:b w:val="0"/>
                <w:bCs w:val="0"/>
                <w:noProof/>
                <w:color w:val="000000" w:themeColor="text1"/>
              </w:rPr>
            </w:r>
            <w:r>
              <w:rPr>
                <w:rStyle w:val="af9"/>
                <w:rFonts w:ascii="Times New Roman" w:hAnsi="Times New Roman"/>
                <w:b w:val="0"/>
                <w:bCs w:val="0"/>
                <w:noProof/>
                <w:color w:val="000000" w:themeColor="text1"/>
              </w:rPr>
              <w:fldChar w:fldCharType="separate"/>
            </w:r>
            <w:r w:rsidR="007B7FF6">
              <w:rPr>
                <w:rStyle w:val="af9"/>
                <w:rFonts w:ascii="Times New Roman" w:hAnsi="Times New Roman"/>
                <w:b w:val="0"/>
                <w:bCs w:val="0"/>
                <w:noProof/>
                <w:color w:val="000000" w:themeColor="text1"/>
              </w:rPr>
              <w:t>47</w:t>
            </w:r>
            <w:r>
              <w:rPr>
                <w:rStyle w:val="af9"/>
                <w:rFonts w:ascii="Times New Roman" w:hAnsi="Times New Roman"/>
                <w:b w:val="0"/>
                <w:bCs w:val="0"/>
                <w:noProof/>
                <w:color w:val="000000" w:themeColor="text1"/>
              </w:rPr>
              <w:fldChar w:fldCharType="end"/>
            </w:r>
          </w:hyperlink>
        </w:p>
        <w:p w14:paraId="7F1B79AF" w14:textId="585E5AAF" w:rsidR="0081088B" w:rsidRDefault="0081088B">
          <w:pPr>
            <w:pStyle w:val="TOC1"/>
            <w:spacing w:after="0" w:line="240" w:lineRule="auto"/>
            <w:rPr>
              <w:rFonts w:eastAsiaTheme="minorEastAsia"/>
              <w:b w:val="0"/>
              <w:bCs w:val="0"/>
              <w:noProof/>
              <w:kern w:val="2"/>
              <w:sz w:val="22"/>
              <w:szCs w:val="24"/>
            </w:rPr>
          </w:pPr>
          <w:hyperlink w:anchor="_Toc218074084" w:history="1">
            <w:r>
              <w:rPr>
                <w:rStyle w:val="af9"/>
                <w:noProof/>
                <w:color w:val="000000" w:themeColor="text1"/>
              </w:rPr>
              <w:t>第八章</w:t>
            </w:r>
            <w:r>
              <w:rPr>
                <w:rStyle w:val="af9"/>
                <w:noProof/>
                <w:color w:val="000000" w:themeColor="text1"/>
              </w:rPr>
              <w:t xml:space="preserve">  </w:t>
            </w:r>
            <w:r>
              <w:rPr>
                <w:rStyle w:val="af9"/>
                <w:noProof/>
                <w:color w:val="000000" w:themeColor="text1"/>
                <w:lang w:eastAsia="zh"/>
              </w:rPr>
              <w:t>聚力夯实要素保障</w:t>
            </w:r>
            <w:r>
              <w:rPr>
                <w:noProof/>
              </w:rPr>
              <w:tab/>
            </w:r>
            <w:r>
              <w:rPr>
                <w:noProof/>
              </w:rPr>
              <w:fldChar w:fldCharType="begin"/>
            </w:r>
            <w:r>
              <w:rPr>
                <w:noProof/>
              </w:rPr>
              <w:instrText xml:space="preserve"> PAGEREF _Toc218074084 \h </w:instrText>
            </w:r>
            <w:r>
              <w:rPr>
                <w:noProof/>
              </w:rPr>
            </w:r>
            <w:r>
              <w:rPr>
                <w:noProof/>
              </w:rPr>
              <w:fldChar w:fldCharType="separate"/>
            </w:r>
            <w:r w:rsidR="007B7FF6">
              <w:rPr>
                <w:noProof/>
              </w:rPr>
              <w:t>49</w:t>
            </w:r>
            <w:r>
              <w:rPr>
                <w:noProof/>
              </w:rPr>
              <w:fldChar w:fldCharType="end"/>
            </w:r>
          </w:hyperlink>
        </w:p>
        <w:p w14:paraId="5C1838D1" w14:textId="6E1C21D2" w:rsidR="0081088B" w:rsidRDefault="0081088B">
          <w:pPr>
            <w:pStyle w:val="TOC1"/>
            <w:spacing w:after="0" w:line="240" w:lineRule="auto"/>
            <w:rPr>
              <w:rFonts w:eastAsiaTheme="minorEastAsia"/>
              <w:b w:val="0"/>
              <w:bCs w:val="0"/>
              <w:noProof/>
              <w:kern w:val="2"/>
              <w:sz w:val="22"/>
              <w:szCs w:val="24"/>
            </w:rPr>
          </w:pPr>
          <w:hyperlink w:anchor="_Toc218074085" w:history="1">
            <w:r>
              <w:rPr>
                <w:rStyle w:val="af9"/>
                <w:noProof/>
                <w:color w:val="000000" w:themeColor="text1"/>
              </w:rPr>
              <w:t>附件一</w:t>
            </w:r>
            <w:r>
              <w:rPr>
                <w:rStyle w:val="af9"/>
                <w:noProof/>
                <w:color w:val="000000" w:themeColor="text1"/>
              </w:rPr>
              <w:t xml:space="preserve">  “</w:t>
            </w:r>
            <w:r>
              <w:rPr>
                <w:rStyle w:val="af9"/>
                <w:noProof/>
                <w:color w:val="000000" w:themeColor="text1"/>
              </w:rPr>
              <w:t>十四五</w:t>
            </w:r>
            <w:r>
              <w:rPr>
                <w:rStyle w:val="af9"/>
                <w:noProof/>
                <w:color w:val="000000" w:themeColor="text1"/>
              </w:rPr>
              <w:t>”</w:t>
            </w:r>
            <w:r>
              <w:rPr>
                <w:rStyle w:val="af9"/>
                <w:noProof/>
                <w:color w:val="000000" w:themeColor="text1"/>
              </w:rPr>
              <w:t>指标完成情况</w:t>
            </w:r>
            <w:r>
              <w:rPr>
                <w:noProof/>
              </w:rPr>
              <w:tab/>
            </w:r>
            <w:r>
              <w:rPr>
                <w:noProof/>
              </w:rPr>
              <w:fldChar w:fldCharType="begin"/>
            </w:r>
            <w:r>
              <w:rPr>
                <w:noProof/>
              </w:rPr>
              <w:instrText xml:space="preserve"> PAGEREF _Toc218074085 \h </w:instrText>
            </w:r>
            <w:r>
              <w:rPr>
                <w:noProof/>
              </w:rPr>
            </w:r>
            <w:r>
              <w:rPr>
                <w:noProof/>
              </w:rPr>
              <w:fldChar w:fldCharType="separate"/>
            </w:r>
            <w:r w:rsidR="007B7FF6">
              <w:rPr>
                <w:noProof/>
              </w:rPr>
              <w:t>51</w:t>
            </w:r>
            <w:r>
              <w:rPr>
                <w:noProof/>
              </w:rPr>
              <w:fldChar w:fldCharType="end"/>
            </w:r>
          </w:hyperlink>
        </w:p>
        <w:p w14:paraId="284888B6" w14:textId="48540FA7" w:rsidR="0081088B" w:rsidRDefault="0081088B">
          <w:pPr>
            <w:pStyle w:val="TOC1"/>
            <w:spacing w:after="0" w:line="240" w:lineRule="auto"/>
            <w:rPr>
              <w:rFonts w:eastAsiaTheme="minorEastAsia"/>
              <w:b w:val="0"/>
              <w:bCs w:val="0"/>
              <w:noProof/>
              <w:kern w:val="2"/>
              <w:sz w:val="22"/>
              <w:szCs w:val="24"/>
            </w:rPr>
          </w:pPr>
          <w:hyperlink w:anchor="_Toc218074086" w:history="1">
            <w:r>
              <w:rPr>
                <w:rStyle w:val="af9"/>
                <w:noProof/>
                <w:color w:val="000000" w:themeColor="text1"/>
                <w:lang w:eastAsia="zh"/>
              </w:rPr>
              <w:t>附件二</w:t>
            </w:r>
            <w:r>
              <w:rPr>
                <w:rStyle w:val="af9"/>
                <w:noProof/>
                <w:color w:val="000000" w:themeColor="text1"/>
              </w:rPr>
              <w:t xml:space="preserve">  </w:t>
            </w:r>
            <w:r>
              <w:rPr>
                <w:rStyle w:val="af9"/>
                <w:noProof/>
                <w:color w:val="000000" w:themeColor="text1"/>
                <w:lang w:eastAsia="zh"/>
              </w:rPr>
              <w:t>“</w:t>
            </w:r>
            <w:r>
              <w:rPr>
                <w:rStyle w:val="af9"/>
                <w:noProof/>
                <w:color w:val="000000" w:themeColor="text1"/>
                <w:lang w:eastAsia="zh"/>
              </w:rPr>
              <w:t>十五五</w:t>
            </w:r>
            <w:r>
              <w:rPr>
                <w:rStyle w:val="af9"/>
                <w:noProof/>
                <w:color w:val="000000" w:themeColor="text1"/>
                <w:lang w:eastAsia="zh"/>
              </w:rPr>
              <w:t>”</w:t>
            </w:r>
            <w:r>
              <w:rPr>
                <w:rStyle w:val="af9"/>
                <w:noProof/>
                <w:color w:val="000000" w:themeColor="text1"/>
                <w:lang w:eastAsia="zh"/>
              </w:rPr>
              <w:t>重点任务街镇分工表</w:t>
            </w:r>
            <w:r>
              <w:rPr>
                <w:noProof/>
              </w:rPr>
              <w:tab/>
            </w:r>
            <w:r>
              <w:rPr>
                <w:noProof/>
              </w:rPr>
              <w:fldChar w:fldCharType="begin"/>
            </w:r>
            <w:r>
              <w:rPr>
                <w:noProof/>
              </w:rPr>
              <w:instrText xml:space="preserve"> PAGEREF _Toc218074086 \h </w:instrText>
            </w:r>
            <w:r>
              <w:rPr>
                <w:noProof/>
              </w:rPr>
            </w:r>
            <w:r>
              <w:rPr>
                <w:noProof/>
              </w:rPr>
              <w:fldChar w:fldCharType="separate"/>
            </w:r>
            <w:r w:rsidR="007B7FF6">
              <w:rPr>
                <w:noProof/>
              </w:rPr>
              <w:t>53</w:t>
            </w:r>
            <w:r>
              <w:rPr>
                <w:noProof/>
              </w:rPr>
              <w:fldChar w:fldCharType="end"/>
            </w:r>
          </w:hyperlink>
        </w:p>
        <w:p w14:paraId="01B17F58" w14:textId="34B8A2A2" w:rsidR="0081088B" w:rsidRDefault="0081088B">
          <w:pPr>
            <w:pStyle w:val="TOC1"/>
            <w:spacing w:after="0" w:line="240" w:lineRule="auto"/>
            <w:rPr>
              <w:rFonts w:eastAsiaTheme="minorEastAsia"/>
              <w:b w:val="0"/>
              <w:bCs w:val="0"/>
              <w:noProof/>
              <w:kern w:val="2"/>
              <w:sz w:val="22"/>
              <w:szCs w:val="24"/>
            </w:rPr>
          </w:pPr>
          <w:hyperlink w:anchor="_Toc218074087" w:history="1">
            <w:r>
              <w:rPr>
                <w:rStyle w:val="af9"/>
                <w:noProof/>
                <w:color w:val="000000" w:themeColor="text1"/>
              </w:rPr>
              <w:t>附件三</w:t>
            </w:r>
            <w:r>
              <w:rPr>
                <w:rStyle w:val="af9"/>
                <w:noProof/>
                <w:color w:val="000000" w:themeColor="text1"/>
              </w:rPr>
              <w:t xml:space="preserve">  “</w:t>
            </w:r>
            <w:r>
              <w:rPr>
                <w:rStyle w:val="af9"/>
                <w:noProof/>
                <w:color w:val="000000" w:themeColor="text1"/>
              </w:rPr>
              <w:t>十五五</w:t>
            </w:r>
            <w:r>
              <w:rPr>
                <w:rStyle w:val="af9"/>
                <w:noProof/>
                <w:color w:val="000000" w:themeColor="text1"/>
              </w:rPr>
              <w:t>”</w:t>
            </w:r>
            <w:r>
              <w:rPr>
                <w:rStyle w:val="af9"/>
                <w:noProof/>
                <w:color w:val="000000" w:themeColor="text1"/>
              </w:rPr>
              <w:t>时期重大建设项目表</w:t>
            </w:r>
            <w:r>
              <w:rPr>
                <w:noProof/>
              </w:rPr>
              <w:tab/>
            </w:r>
            <w:r>
              <w:rPr>
                <w:noProof/>
              </w:rPr>
              <w:fldChar w:fldCharType="begin"/>
            </w:r>
            <w:r>
              <w:rPr>
                <w:noProof/>
              </w:rPr>
              <w:instrText xml:space="preserve"> PAGEREF _Toc218074087 \h </w:instrText>
            </w:r>
            <w:r>
              <w:rPr>
                <w:noProof/>
              </w:rPr>
            </w:r>
            <w:r>
              <w:rPr>
                <w:noProof/>
              </w:rPr>
              <w:fldChar w:fldCharType="separate"/>
            </w:r>
            <w:r w:rsidR="007B7FF6">
              <w:rPr>
                <w:noProof/>
              </w:rPr>
              <w:t>66</w:t>
            </w:r>
            <w:r>
              <w:rPr>
                <w:noProof/>
              </w:rPr>
              <w:fldChar w:fldCharType="end"/>
            </w:r>
          </w:hyperlink>
        </w:p>
        <w:p w14:paraId="116F028D" w14:textId="0C56BEEC" w:rsidR="0081088B" w:rsidRDefault="0081088B">
          <w:pPr>
            <w:pStyle w:val="TOC1"/>
            <w:spacing w:after="0" w:line="240" w:lineRule="auto"/>
            <w:rPr>
              <w:rFonts w:eastAsiaTheme="minorEastAsia"/>
              <w:b w:val="0"/>
              <w:bCs w:val="0"/>
              <w:noProof/>
              <w:kern w:val="2"/>
              <w:sz w:val="22"/>
              <w:szCs w:val="24"/>
            </w:rPr>
          </w:pPr>
          <w:hyperlink w:anchor="_Toc218074088" w:history="1">
            <w:r>
              <w:rPr>
                <w:rStyle w:val="af9"/>
                <w:noProof/>
                <w:color w:val="000000" w:themeColor="text1"/>
                <w:lang w:eastAsia="zh"/>
              </w:rPr>
              <w:t>附件四</w:t>
            </w:r>
            <w:r>
              <w:rPr>
                <w:rStyle w:val="af9"/>
                <w:noProof/>
                <w:color w:val="000000" w:themeColor="text1"/>
              </w:rPr>
              <w:t xml:space="preserve">  </w:t>
            </w:r>
            <w:r>
              <w:rPr>
                <w:rStyle w:val="af9"/>
                <w:noProof/>
                <w:color w:val="000000" w:themeColor="text1"/>
                <w:lang w:eastAsia="zh"/>
              </w:rPr>
              <w:t>“</w:t>
            </w:r>
            <w:r>
              <w:rPr>
                <w:rStyle w:val="af9"/>
                <w:noProof/>
                <w:color w:val="000000" w:themeColor="text1"/>
                <w:lang w:eastAsia="zh"/>
              </w:rPr>
              <w:t>十五五</w:t>
            </w:r>
            <w:r>
              <w:rPr>
                <w:rStyle w:val="af9"/>
                <w:noProof/>
                <w:color w:val="000000" w:themeColor="text1"/>
                <w:lang w:eastAsia="zh"/>
              </w:rPr>
              <w:t>”</w:t>
            </w:r>
            <w:r>
              <w:rPr>
                <w:rStyle w:val="af9"/>
                <w:noProof/>
                <w:color w:val="000000" w:themeColor="text1"/>
                <w:lang w:eastAsia="zh"/>
              </w:rPr>
              <w:t>指标口径解释</w:t>
            </w:r>
            <w:r>
              <w:rPr>
                <w:noProof/>
              </w:rPr>
              <w:tab/>
            </w:r>
            <w:r>
              <w:rPr>
                <w:noProof/>
              </w:rPr>
              <w:fldChar w:fldCharType="begin"/>
            </w:r>
            <w:r>
              <w:rPr>
                <w:noProof/>
              </w:rPr>
              <w:instrText xml:space="preserve"> PAGEREF _Toc218074088 \h </w:instrText>
            </w:r>
            <w:r>
              <w:rPr>
                <w:noProof/>
              </w:rPr>
            </w:r>
            <w:r>
              <w:rPr>
                <w:noProof/>
              </w:rPr>
              <w:fldChar w:fldCharType="separate"/>
            </w:r>
            <w:r w:rsidR="007B7FF6">
              <w:rPr>
                <w:noProof/>
              </w:rPr>
              <w:t>75</w:t>
            </w:r>
            <w:r>
              <w:rPr>
                <w:noProof/>
              </w:rPr>
              <w:fldChar w:fldCharType="end"/>
            </w:r>
          </w:hyperlink>
        </w:p>
        <w:p w14:paraId="6AC19BD0" w14:textId="545096C5" w:rsidR="0081088B" w:rsidRDefault="0081088B">
          <w:pPr>
            <w:pStyle w:val="TOC1"/>
            <w:spacing w:after="0" w:line="240" w:lineRule="auto"/>
            <w:rPr>
              <w:rFonts w:eastAsiaTheme="minorEastAsia"/>
              <w:b w:val="0"/>
              <w:bCs w:val="0"/>
              <w:noProof/>
              <w:kern w:val="2"/>
              <w:sz w:val="22"/>
              <w:szCs w:val="24"/>
            </w:rPr>
          </w:pPr>
          <w:hyperlink w:anchor="_Toc218074089" w:history="1">
            <w:r>
              <w:rPr>
                <w:rStyle w:val="af9"/>
                <w:noProof/>
                <w:color w:val="000000" w:themeColor="text1"/>
                <w:lang w:eastAsia="zh"/>
              </w:rPr>
              <w:t>附件五</w:t>
            </w:r>
            <w:r>
              <w:rPr>
                <w:rStyle w:val="af9"/>
                <w:noProof/>
                <w:color w:val="000000" w:themeColor="text1"/>
              </w:rPr>
              <w:t xml:space="preserve">  </w:t>
            </w:r>
            <w:r>
              <w:rPr>
                <w:rStyle w:val="af9"/>
                <w:noProof/>
                <w:color w:val="000000" w:themeColor="text1"/>
                <w:lang w:eastAsia="zh"/>
              </w:rPr>
              <w:t>规划编制依据</w:t>
            </w:r>
            <w:r>
              <w:rPr>
                <w:noProof/>
              </w:rPr>
              <w:tab/>
            </w:r>
            <w:r>
              <w:rPr>
                <w:noProof/>
              </w:rPr>
              <w:fldChar w:fldCharType="begin"/>
            </w:r>
            <w:r>
              <w:rPr>
                <w:noProof/>
              </w:rPr>
              <w:instrText xml:space="preserve"> PAGEREF _Toc218074089 \h </w:instrText>
            </w:r>
            <w:r>
              <w:rPr>
                <w:noProof/>
              </w:rPr>
            </w:r>
            <w:r>
              <w:rPr>
                <w:noProof/>
              </w:rPr>
              <w:fldChar w:fldCharType="separate"/>
            </w:r>
            <w:r w:rsidR="007B7FF6">
              <w:rPr>
                <w:noProof/>
              </w:rPr>
              <w:t>77</w:t>
            </w:r>
            <w:r>
              <w:rPr>
                <w:noProof/>
              </w:rPr>
              <w:fldChar w:fldCharType="end"/>
            </w:r>
          </w:hyperlink>
        </w:p>
        <w:p w14:paraId="20835B13" w14:textId="77777777" w:rsidR="0081088B" w:rsidRDefault="00000000">
          <w:pPr>
            <w:pStyle w:val="TOC1"/>
            <w:spacing w:line="240" w:lineRule="auto"/>
            <w:rPr>
              <w:rFonts w:eastAsiaTheme="minorEastAsia"/>
              <w:b w:val="0"/>
              <w:bCs w:val="0"/>
              <w:kern w:val="2"/>
              <w:sz w:val="22"/>
              <w:szCs w:val="24"/>
            </w:rPr>
          </w:pPr>
          <w:r>
            <w:rPr>
              <w:b w:val="0"/>
              <w:bCs w:val="0"/>
              <w:lang w:val="zh-CN"/>
            </w:rPr>
            <w:fldChar w:fldCharType="end"/>
          </w:r>
        </w:p>
      </w:sdtContent>
    </w:sdt>
    <w:p w14:paraId="6A499994" w14:textId="77777777" w:rsidR="0081088B" w:rsidRDefault="00000000">
      <w:pPr>
        <w:ind w:firstLine="600"/>
        <w:rPr>
          <w:rFonts w:cs="Times New Roman"/>
          <w:color w:val="000000" w:themeColor="text1"/>
        </w:rPr>
      </w:pPr>
      <w:r>
        <w:rPr>
          <w:rFonts w:cs="Times New Roman"/>
          <w:color w:val="000000" w:themeColor="text1"/>
        </w:rPr>
        <w:br w:type="page"/>
      </w:r>
    </w:p>
    <w:p w14:paraId="2495AD04" w14:textId="77777777" w:rsidR="0081088B" w:rsidRDefault="0081088B">
      <w:pPr>
        <w:ind w:firstLine="600"/>
        <w:rPr>
          <w:rFonts w:cs="Times New Roman"/>
          <w:color w:val="000000" w:themeColor="text1"/>
        </w:rPr>
        <w:sectPr w:rsidR="0081088B">
          <w:pgSz w:w="11906" w:h="16838"/>
          <w:pgMar w:top="1758" w:right="1474" w:bottom="1871" w:left="1588" w:header="851" w:footer="992" w:gutter="0"/>
          <w:cols w:space="425"/>
          <w:docGrid w:type="lines" w:linePitch="312"/>
        </w:sectPr>
      </w:pPr>
    </w:p>
    <w:p w14:paraId="1D1B3BA9" w14:textId="77777777" w:rsidR="0081088B" w:rsidRDefault="00000000">
      <w:pPr>
        <w:pStyle w:val="1"/>
        <w:ind w:firstLine="602"/>
        <w:rPr>
          <w:rFonts w:cs="Times New Roman"/>
          <w:color w:val="000000" w:themeColor="text1"/>
        </w:rPr>
      </w:pPr>
      <w:bookmarkStart w:id="0" w:name="_Toc218074047"/>
      <w:r>
        <w:rPr>
          <w:rFonts w:cs="Times New Roman"/>
          <w:color w:val="000000" w:themeColor="text1"/>
        </w:rPr>
        <w:lastRenderedPageBreak/>
        <w:t>第一章</w:t>
      </w:r>
      <w:r>
        <w:rPr>
          <w:rFonts w:cs="Times New Roman"/>
          <w:color w:val="000000" w:themeColor="text1"/>
        </w:rPr>
        <w:t xml:space="preserve">  </w:t>
      </w:r>
      <w:r>
        <w:rPr>
          <w:rFonts w:cs="Times New Roman"/>
          <w:color w:val="000000" w:themeColor="text1"/>
        </w:rPr>
        <w:t>规划背景</w:t>
      </w:r>
      <w:bookmarkEnd w:id="0"/>
    </w:p>
    <w:p w14:paraId="38CC87A1" w14:textId="77777777" w:rsidR="0081088B" w:rsidRDefault="00000000">
      <w:pPr>
        <w:pStyle w:val="2"/>
        <w:ind w:firstLine="643"/>
        <w:rPr>
          <w:rFonts w:cs="Times New Roman"/>
          <w:color w:val="000000" w:themeColor="text1"/>
        </w:rPr>
      </w:pPr>
      <w:bookmarkStart w:id="1" w:name="_Toc218074048"/>
      <w:bookmarkStart w:id="2" w:name="_Hlk212813926"/>
      <w:r>
        <w:rPr>
          <w:rFonts w:cs="Times New Roman"/>
          <w:color w:val="000000" w:themeColor="text1"/>
        </w:rPr>
        <w:t>（一）</w:t>
      </w:r>
      <w:r>
        <w:rPr>
          <w:rFonts w:cs="Times New Roman"/>
          <w:color w:val="000000" w:themeColor="text1"/>
        </w:rPr>
        <w:t>“</w:t>
      </w:r>
      <w:r>
        <w:rPr>
          <w:rFonts w:cs="Times New Roman"/>
          <w:color w:val="000000" w:themeColor="text1"/>
        </w:rPr>
        <w:t>十四五</w:t>
      </w:r>
      <w:r>
        <w:rPr>
          <w:rFonts w:cs="Times New Roman"/>
          <w:color w:val="000000" w:themeColor="text1"/>
        </w:rPr>
        <w:t>”</w:t>
      </w:r>
      <w:r>
        <w:rPr>
          <w:rFonts w:cs="Times New Roman"/>
          <w:color w:val="000000" w:themeColor="text1"/>
        </w:rPr>
        <w:t>乡村振兴进展成效</w:t>
      </w:r>
      <w:bookmarkEnd w:id="1"/>
    </w:p>
    <w:p w14:paraId="197BFF09" w14:textId="77777777" w:rsidR="0081088B" w:rsidRDefault="00000000">
      <w:pPr>
        <w:pStyle w:val="3"/>
        <w:ind w:firstLine="602"/>
        <w:rPr>
          <w:rFonts w:cs="Times New Roman"/>
          <w:color w:val="000000" w:themeColor="text1"/>
        </w:rPr>
      </w:pPr>
      <w:bookmarkStart w:id="3" w:name="_Toc209520732"/>
      <w:bookmarkStart w:id="4" w:name="_Toc203549221"/>
      <w:bookmarkStart w:id="5" w:name="_Toc203594920"/>
      <w:bookmarkStart w:id="6" w:name="_Toc206405556"/>
      <w:bookmarkStart w:id="7" w:name="_Toc203056261"/>
      <w:bookmarkStart w:id="8" w:name="_Toc214350608"/>
      <w:bookmarkStart w:id="9" w:name="_Toc213423568"/>
      <w:bookmarkStart w:id="10" w:name="_Toc218074049"/>
      <w:r>
        <w:rPr>
          <w:rFonts w:cs="Times New Roman"/>
          <w:color w:val="000000" w:themeColor="text1"/>
        </w:rPr>
        <w:t>1.</w:t>
      </w:r>
      <w:bookmarkEnd w:id="3"/>
      <w:bookmarkEnd w:id="4"/>
      <w:bookmarkEnd w:id="5"/>
      <w:bookmarkEnd w:id="6"/>
      <w:bookmarkEnd w:id="7"/>
      <w:r>
        <w:rPr>
          <w:rFonts w:cs="Times New Roman"/>
          <w:color w:val="000000" w:themeColor="text1"/>
        </w:rPr>
        <w:t>聚焦</w:t>
      </w:r>
      <w:r>
        <w:rPr>
          <w:rFonts w:cs="Times New Roman"/>
          <w:color w:val="000000" w:themeColor="text1"/>
        </w:rPr>
        <w:t>“</w:t>
      </w:r>
      <w:r>
        <w:rPr>
          <w:rFonts w:cs="Times New Roman"/>
          <w:color w:val="000000" w:themeColor="text1"/>
        </w:rPr>
        <w:t>产业兴旺</w:t>
      </w:r>
      <w:r>
        <w:rPr>
          <w:rFonts w:cs="Times New Roman"/>
          <w:color w:val="000000" w:themeColor="text1"/>
        </w:rPr>
        <w:t>”</w:t>
      </w:r>
      <w:r>
        <w:rPr>
          <w:rFonts w:cs="Times New Roman"/>
          <w:color w:val="000000" w:themeColor="text1"/>
        </w:rPr>
        <w:t>，激活高质量发展</w:t>
      </w:r>
      <w:r>
        <w:rPr>
          <w:rFonts w:cs="Times New Roman"/>
          <w:color w:val="000000" w:themeColor="text1"/>
        </w:rPr>
        <w:t>“</w:t>
      </w:r>
      <w:r>
        <w:rPr>
          <w:rFonts w:cs="Times New Roman"/>
          <w:color w:val="000000" w:themeColor="text1"/>
        </w:rPr>
        <w:t>新引擎</w:t>
      </w:r>
      <w:r>
        <w:rPr>
          <w:rFonts w:cs="Times New Roman"/>
          <w:color w:val="000000" w:themeColor="text1"/>
        </w:rPr>
        <w:t>”</w:t>
      </w:r>
      <w:bookmarkEnd w:id="8"/>
      <w:bookmarkEnd w:id="9"/>
      <w:bookmarkEnd w:id="10"/>
    </w:p>
    <w:p w14:paraId="44F3C40D" w14:textId="77777777" w:rsidR="0081088B" w:rsidRDefault="00000000">
      <w:pPr>
        <w:ind w:firstLine="602"/>
        <w:rPr>
          <w:rFonts w:cs="Times New Roman"/>
          <w:color w:val="000000" w:themeColor="text1"/>
        </w:rPr>
      </w:pPr>
      <w:bookmarkStart w:id="11" w:name="OLE_LINK17"/>
      <w:bookmarkStart w:id="12" w:name="OLE_LINK13"/>
      <w:r>
        <w:rPr>
          <w:rFonts w:cs="Times New Roman"/>
          <w:b/>
          <w:bCs/>
          <w:color w:val="000000" w:themeColor="text1"/>
        </w:rPr>
        <w:t>都市现代农业提质增效</w:t>
      </w:r>
      <w:bookmarkEnd w:id="11"/>
      <w:r>
        <w:rPr>
          <w:rFonts w:cs="Times New Roman"/>
          <w:b/>
          <w:bCs/>
          <w:color w:val="000000" w:themeColor="text1"/>
        </w:rPr>
        <w:t>。</w:t>
      </w:r>
      <w:bookmarkStart w:id="13" w:name="_Hlk211344293"/>
      <w:r>
        <w:rPr>
          <w:rFonts w:cs="Times New Roman" w:hint="eastAsia"/>
          <w:color w:val="000000" w:themeColor="text1"/>
        </w:rPr>
        <w:t>推进</w:t>
      </w:r>
      <w:r>
        <w:rPr>
          <w:rFonts w:cs="Times New Roman"/>
          <w:color w:val="000000" w:themeColor="text1"/>
        </w:rPr>
        <w:t>生态型高标准农田建设</w:t>
      </w:r>
      <w:r>
        <w:rPr>
          <w:rFonts w:cs="Times New Roman" w:hint="eastAsia"/>
          <w:color w:val="000000" w:themeColor="text1"/>
        </w:rPr>
        <w:t>试点</w:t>
      </w:r>
      <w:r>
        <w:rPr>
          <w:rFonts w:cs="Times New Roman"/>
          <w:color w:val="000000" w:themeColor="text1"/>
        </w:rPr>
        <w:t>，高标准农田占永久基本农田比例达</w:t>
      </w:r>
      <w:r>
        <w:rPr>
          <w:rFonts w:cs="Times New Roman"/>
          <w:color w:val="000000" w:themeColor="text1"/>
        </w:rPr>
        <w:t>78.</w:t>
      </w:r>
      <w:r>
        <w:rPr>
          <w:rFonts w:cs="Times New Roman" w:hint="eastAsia"/>
          <w:color w:val="000000" w:themeColor="text1"/>
        </w:rPr>
        <w:t>9</w:t>
      </w:r>
      <w:r>
        <w:rPr>
          <w:rFonts w:cs="Times New Roman"/>
          <w:color w:val="000000" w:themeColor="text1"/>
        </w:rPr>
        <w:t>%</w:t>
      </w:r>
      <w:r>
        <w:rPr>
          <w:rFonts w:cs="Times New Roman"/>
          <w:color w:val="000000" w:themeColor="text1"/>
        </w:rPr>
        <w:t>。</w:t>
      </w:r>
      <w:bookmarkEnd w:id="13"/>
      <w:r>
        <w:rPr>
          <w:rFonts w:cs="Times New Roman"/>
          <w:color w:val="000000" w:themeColor="text1"/>
        </w:rPr>
        <w:t>“</w:t>
      </w:r>
      <w:r>
        <w:rPr>
          <w:rFonts w:cs="Times New Roman"/>
          <w:color w:val="000000" w:themeColor="text1"/>
        </w:rPr>
        <w:t>十四五</w:t>
      </w:r>
      <w:r>
        <w:rPr>
          <w:rFonts w:cs="Times New Roman"/>
          <w:color w:val="000000" w:themeColor="text1"/>
        </w:rPr>
        <w:t>”</w:t>
      </w:r>
      <w:r>
        <w:rPr>
          <w:rFonts w:cs="Times New Roman"/>
          <w:color w:val="000000" w:themeColor="text1"/>
        </w:rPr>
        <w:t>期间，持续壮大稻米和蔬菜两大产业联盟规模，提升</w:t>
      </w:r>
      <w:r>
        <w:rPr>
          <w:rFonts w:cs="Times New Roman"/>
          <w:color w:val="000000" w:themeColor="text1"/>
        </w:rPr>
        <w:t>“</w:t>
      </w:r>
      <w:r>
        <w:rPr>
          <w:rFonts w:cs="Times New Roman"/>
          <w:color w:val="000000" w:themeColor="text1"/>
        </w:rPr>
        <w:t>闵田悦禾</w:t>
      </w:r>
      <w:r>
        <w:rPr>
          <w:rFonts w:cs="Times New Roman"/>
          <w:color w:val="000000" w:themeColor="text1"/>
        </w:rPr>
        <w:t>”“</w:t>
      </w:r>
      <w:r>
        <w:rPr>
          <w:rFonts w:cs="Times New Roman"/>
          <w:color w:val="000000" w:themeColor="text1"/>
        </w:rPr>
        <w:t>闵鲜青蔬</w:t>
      </w:r>
      <w:r>
        <w:rPr>
          <w:rFonts w:cs="Times New Roman"/>
          <w:color w:val="000000" w:themeColor="text1"/>
        </w:rPr>
        <w:t>”</w:t>
      </w:r>
      <w:r>
        <w:rPr>
          <w:rFonts w:cs="Times New Roman"/>
          <w:color w:val="000000" w:themeColor="text1"/>
        </w:rPr>
        <w:t>两大品牌影响力，稻米产业化率提升至</w:t>
      </w:r>
      <w:bookmarkStart w:id="14" w:name="OLE_LINK9"/>
      <w:r>
        <w:rPr>
          <w:rFonts w:cs="Times New Roman"/>
          <w:color w:val="000000" w:themeColor="text1"/>
        </w:rPr>
        <w:t>7</w:t>
      </w:r>
      <w:r>
        <w:rPr>
          <w:rFonts w:cs="Times New Roman" w:hint="eastAsia"/>
          <w:color w:val="000000" w:themeColor="text1"/>
        </w:rPr>
        <w:t>8</w:t>
      </w:r>
      <w:r>
        <w:rPr>
          <w:rFonts w:cs="Times New Roman"/>
          <w:color w:val="000000" w:themeColor="text1"/>
        </w:rPr>
        <w:t>%</w:t>
      </w:r>
      <w:bookmarkEnd w:id="14"/>
      <w:r>
        <w:rPr>
          <w:rFonts w:cs="Times New Roman"/>
          <w:color w:val="000000" w:themeColor="text1"/>
        </w:rPr>
        <w:t>，居全市首位；成功创建</w:t>
      </w:r>
      <w:r>
        <w:rPr>
          <w:rFonts w:cs="Times New Roman"/>
          <w:color w:val="000000" w:themeColor="text1"/>
        </w:rPr>
        <w:t>3</w:t>
      </w:r>
      <w:r>
        <w:rPr>
          <w:rFonts w:cs="Times New Roman"/>
          <w:color w:val="000000" w:themeColor="text1"/>
        </w:rPr>
        <w:t>家国家级</w:t>
      </w:r>
      <w:r>
        <w:rPr>
          <w:rFonts w:cs="Times New Roman"/>
          <w:color w:val="000000" w:themeColor="text1"/>
        </w:rPr>
        <w:t>“</w:t>
      </w:r>
      <w:r>
        <w:rPr>
          <w:rFonts w:cs="Times New Roman"/>
          <w:color w:val="000000" w:themeColor="text1"/>
        </w:rPr>
        <w:t>生态农场</w:t>
      </w:r>
      <w:r>
        <w:rPr>
          <w:rFonts w:cs="Times New Roman"/>
          <w:color w:val="000000" w:themeColor="text1"/>
        </w:rPr>
        <w:t>”</w:t>
      </w:r>
      <w:r>
        <w:rPr>
          <w:rFonts w:cs="Times New Roman"/>
          <w:color w:val="000000" w:themeColor="text1"/>
        </w:rPr>
        <w:t>、</w:t>
      </w:r>
      <w:r>
        <w:rPr>
          <w:rFonts w:cs="Times New Roman" w:hint="eastAsia"/>
          <w:color w:val="000000" w:themeColor="text1"/>
        </w:rPr>
        <w:t>7</w:t>
      </w:r>
      <w:r>
        <w:rPr>
          <w:rFonts w:cs="Times New Roman"/>
          <w:color w:val="000000" w:themeColor="text1"/>
        </w:rPr>
        <w:t>个</w:t>
      </w:r>
      <w:bookmarkStart w:id="15" w:name="OLE_LINK11"/>
      <w:r>
        <w:rPr>
          <w:rFonts w:cs="Times New Roman"/>
          <w:color w:val="000000" w:themeColor="text1"/>
        </w:rPr>
        <w:t>市级生态循环农业示范基地</w:t>
      </w:r>
      <w:bookmarkEnd w:id="15"/>
      <w:r>
        <w:rPr>
          <w:rFonts w:cs="Times New Roman"/>
          <w:color w:val="000000" w:themeColor="text1"/>
        </w:rPr>
        <w:t>、</w:t>
      </w:r>
      <w:r>
        <w:rPr>
          <w:rFonts w:cs="Times New Roman"/>
          <w:color w:val="000000" w:themeColor="text1"/>
        </w:rPr>
        <w:t>13</w:t>
      </w:r>
      <w:r>
        <w:rPr>
          <w:rFonts w:cs="Times New Roman"/>
          <w:color w:val="000000" w:themeColor="text1"/>
        </w:rPr>
        <w:t>家绿叶</w:t>
      </w:r>
      <w:proofErr w:type="gramStart"/>
      <w:r>
        <w:rPr>
          <w:rFonts w:cs="Times New Roman"/>
          <w:color w:val="000000" w:themeColor="text1"/>
        </w:rPr>
        <w:t>菜核心</w:t>
      </w:r>
      <w:proofErr w:type="gramEnd"/>
      <w:r>
        <w:rPr>
          <w:rFonts w:cs="Times New Roman"/>
          <w:color w:val="000000" w:themeColor="text1"/>
        </w:rPr>
        <w:t>基地，</w:t>
      </w:r>
      <w:r>
        <w:rPr>
          <w:rFonts w:cs="Times New Roman"/>
          <w:color w:val="000000" w:themeColor="text1"/>
          <w:lang w:eastAsia="zh"/>
        </w:rPr>
        <w:t>开展</w:t>
      </w:r>
      <w:r>
        <w:rPr>
          <w:rFonts w:cs="Times New Roman"/>
          <w:color w:val="000000" w:themeColor="text1"/>
        </w:rPr>
        <w:t>水产养殖绿色生产方式</w:t>
      </w:r>
      <w:r>
        <w:rPr>
          <w:rFonts w:cs="Times New Roman"/>
          <w:color w:val="000000" w:themeColor="text1"/>
          <w:lang w:eastAsia="zh"/>
        </w:rPr>
        <w:t>推广</w:t>
      </w:r>
      <w:r>
        <w:rPr>
          <w:rFonts w:cs="Times New Roman"/>
          <w:color w:val="000000" w:themeColor="text1"/>
        </w:rPr>
        <w:t>12</w:t>
      </w:r>
      <w:r>
        <w:rPr>
          <w:rFonts w:cs="Times New Roman"/>
          <w:color w:val="000000" w:themeColor="text1"/>
        </w:rPr>
        <w:t>家</w:t>
      </w:r>
      <w:r>
        <w:rPr>
          <w:rFonts w:cs="Times New Roman"/>
          <w:color w:val="000000" w:themeColor="text1"/>
          <w:lang w:eastAsia="zh"/>
        </w:rPr>
        <w:t>，建成上海首个农产品碳标签认证示范基地</w:t>
      </w:r>
      <w:r>
        <w:rPr>
          <w:rFonts w:cs="Times New Roman"/>
          <w:color w:val="000000" w:themeColor="text1"/>
        </w:rPr>
        <w:t>；农产</w:t>
      </w:r>
      <w:proofErr w:type="gramStart"/>
      <w:r>
        <w:rPr>
          <w:rFonts w:cs="Times New Roman"/>
          <w:color w:val="000000" w:themeColor="text1"/>
        </w:rPr>
        <w:t>品绿色生产</w:t>
      </w:r>
      <w:proofErr w:type="gramEnd"/>
      <w:r>
        <w:rPr>
          <w:rFonts w:cs="Times New Roman"/>
          <w:color w:val="000000" w:themeColor="text1"/>
        </w:rPr>
        <w:t>基地覆盖率达</w:t>
      </w:r>
      <w:r>
        <w:rPr>
          <w:rFonts w:cs="Times New Roman"/>
          <w:color w:val="000000" w:themeColor="text1"/>
        </w:rPr>
        <w:t>80%</w:t>
      </w:r>
      <w:r>
        <w:rPr>
          <w:rFonts w:cs="Times New Roman"/>
          <w:color w:val="000000" w:themeColor="text1"/>
        </w:rPr>
        <w:t>以上，地产农产品质</w:t>
      </w:r>
      <w:proofErr w:type="gramStart"/>
      <w:r>
        <w:rPr>
          <w:rFonts w:cs="Times New Roman"/>
          <w:color w:val="000000" w:themeColor="text1"/>
        </w:rPr>
        <w:t>量安全</w:t>
      </w:r>
      <w:proofErr w:type="gramEnd"/>
      <w:r>
        <w:rPr>
          <w:rFonts w:cs="Times New Roman"/>
          <w:color w:val="000000" w:themeColor="text1"/>
        </w:rPr>
        <w:t>抽检合格率稳定在</w:t>
      </w:r>
      <w:r>
        <w:rPr>
          <w:rFonts w:cs="Times New Roman"/>
          <w:color w:val="000000" w:themeColor="text1"/>
        </w:rPr>
        <w:t>99%</w:t>
      </w:r>
      <w:r>
        <w:rPr>
          <w:rFonts w:cs="Times New Roman"/>
          <w:color w:val="000000" w:themeColor="text1"/>
        </w:rPr>
        <w:t>以上</w:t>
      </w:r>
      <w:r>
        <w:rPr>
          <w:rFonts w:cs="Times New Roman" w:hint="eastAsia"/>
          <w:color w:val="000000" w:themeColor="text1"/>
        </w:rPr>
        <w:t>，地产农产品绿色食品认证率达</w:t>
      </w:r>
      <w:r>
        <w:rPr>
          <w:rFonts w:cs="Times New Roman" w:hint="eastAsia"/>
          <w:color w:val="000000" w:themeColor="text1"/>
        </w:rPr>
        <w:t>33%</w:t>
      </w:r>
      <w:r>
        <w:rPr>
          <w:rFonts w:cs="Times New Roman" w:hint="eastAsia"/>
          <w:color w:val="000000" w:themeColor="text1"/>
        </w:rPr>
        <w:t>；</w:t>
      </w:r>
      <w:r>
        <w:rPr>
          <w:rFonts w:cs="Times New Roman" w:hint="eastAsia"/>
          <w:color w:val="000000" w:themeColor="text1"/>
        </w:rPr>
        <w:t>2025</w:t>
      </w:r>
      <w:r>
        <w:rPr>
          <w:rFonts w:cs="Times New Roman" w:hint="eastAsia"/>
          <w:color w:val="000000" w:themeColor="text1"/>
        </w:rPr>
        <w:t>年，闵行都市精品农业入选农业农村部全国第三批农业绿色发展典型案例。</w:t>
      </w:r>
    </w:p>
    <w:p w14:paraId="78F4A535" w14:textId="77777777" w:rsidR="0081088B" w:rsidRDefault="00000000">
      <w:pPr>
        <w:ind w:firstLine="602"/>
        <w:rPr>
          <w:rFonts w:cs="Times New Roman"/>
          <w:color w:val="000000" w:themeColor="text1"/>
          <w:highlight w:val="yellow"/>
        </w:rPr>
      </w:pPr>
      <w:bookmarkStart w:id="16" w:name="OLE_LINK16"/>
      <w:bookmarkEnd w:id="12"/>
      <w:r>
        <w:rPr>
          <w:rFonts w:cs="Times New Roman"/>
          <w:b/>
          <w:bCs/>
          <w:color w:val="000000" w:themeColor="text1"/>
        </w:rPr>
        <w:t>农业科技水平显著提升</w:t>
      </w:r>
      <w:bookmarkEnd w:id="16"/>
      <w:r>
        <w:rPr>
          <w:rFonts w:cs="Times New Roman"/>
          <w:b/>
          <w:bCs/>
          <w:color w:val="000000" w:themeColor="text1"/>
        </w:rPr>
        <w:t>。</w:t>
      </w:r>
      <w:r>
        <w:rPr>
          <w:rFonts w:cs="Times New Roman"/>
          <w:color w:val="000000" w:themeColor="text1"/>
        </w:rPr>
        <w:t>全区水稻机械种植率达</w:t>
      </w:r>
      <w:r>
        <w:rPr>
          <w:rFonts w:cs="Times New Roman"/>
          <w:color w:val="000000" w:themeColor="text1"/>
        </w:rPr>
        <w:t>99%</w:t>
      </w:r>
      <w:r>
        <w:rPr>
          <w:rFonts w:cs="Times New Roman"/>
          <w:color w:val="000000" w:themeColor="text1"/>
        </w:rPr>
        <w:t>以上，蔬菜综合机械化水平达到</w:t>
      </w:r>
      <w:r>
        <w:rPr>
          <w:rFonts w:cs="Times New Roman"/>
          <w:color w:val="000000" w:themeColor="text1"/>
        </w:rPr>
        <w:t>45.8%</w:t>
      </w:r>
      <w:r>
        <w:rPr>
          <w:rFonts w:cs="Times New Roman"/>
          <w:color w:val="000000" w:themeColor="text1"/>
        </w:rPr>
        <w:t>，位</w:t>
      </w:r>
      <w:r>
        <w:rPr>
          <w:rFonts w:cs="Times New Roman"/>
          <w:color w:val="000000" w:themeColor="text1"/>
          <w:lang w:eastAsia="zh"/>
        </w:rPr>
        <w:t>居</w:t>
      </w:r>
      <w:r>
        <w:rPr>
          <w:rFonts w:cs="Times New Roman"/>
          <w:color w:val="000000" w:themeColor="text1"/>
        </w:rPr>
        <w:t>全市前列，成功创建</w:t>
      </w:r>
      <w:r>
        <w:rPr>
          <w:rFonts w:cs="Times New Roman"/>
          <w:color w:val="000000" w:themeColor="text1"/>
        </w:rPr>
        <w:t>6</w:t>
      </w:r>
      <w:r>
        <w:rPr>
          <w:rFonts w:cs="Times New Roman"/>
          <w:color w:val="000000" w:themeColor="text1"/>
        </w:rPr>
        <w:t>家市级蔬菜生产</w:t>
      </w:r>
      <w:r>
        <w:rPr>
          <w:rFonts w:cs="Times New Roman"/>
          <w:color w:val="000000" w:themeColor="text1"/>
        </w:rPr>
        <w:t>“</w:t>
      </w:r>
      <w:r>
        <w:rPr>
          <w:rFonts w:cs="Times New Roman"/>
          <w:color w:val="000000" w:themeColor="text1"/>
        </w:rPr>
        <w:t>机器换人</w:t>
      </w:r>
      <w:r>
        <w:rPr>
          <w:rFonts w:cs="Times New Roman"/>
          <w:color w:val="000000" w:themeColor="text1"/>
        </w:rPr>
        <w:t>”</w:t>
      </w:r>
      <w:r>
        <w:rPr>
          <w:rFonts w:cs="Times New Roman"/>
          <w:color w:val="000000" w:themeColor="text1"/>
        </w:rPr>
        <w:t>示范基地。成立节水抗旱稻研究中心，建成上海市水稻高质高效</w:t>
      </w:r>
      <w:proofErr w:type="gramStart"/>
      <w:r>
        <w:rPr>
          <w:rFonts w:cs="Times New Roman"/>
          <w:color w:val="000000" w:themeColor="text1"/>
        </w:rPr>
        <w:t>繁</w:t>
      </w:r>
      <w:proofErr w:type="gramEnd"/>
      <w:r>
        <w:rPr>
          <w:rFonts w:cs="Times New Roman"/>
          <w:color w:val="000000" w:themeColor="text1"/>
        </w:rPr>
        <w:t>制种基地，打造农业科技种源孵化社，大力开展优质品种遴选、引种与示范。在全市率先试点</w:t>
      </w:r>
      <w:r>
        <w:rPr>
          <w:rFonts w:cs="Times New Roman"/>
          <w:color w:val="000000" w:themeColor="text1"/>
        </w:rPr>
        <w:t>“</w:t>
      </w:r>
      <w:r>
        <w:rPr>
          <w:rFonts w:cs="Times New Roman"/>
          <w:color w:val="000000" w:themeColor="text1"/>
        </w:rPr>
        <w:t>农业一张图</w:t>
      </w:r>
      <w:r>
        <w:rPr>
          <w:rFonts w:cs="Times New Roman"/>
          <w:color w:val="000000" w:themeColor="text1"/>
        </w:rPr>
        <w:t>”</w:t>
      </w:r>
      <w:r>
        <w:rPr>
          <w:rFonts w:cs="Times New Roman"/>
          <w:color w:val="000000" w:themeColor="text1"/>
        </w:rPr>
        <w:t>和</w:t>
      </w:r>
      <w:r>
        <w:rPr>
          <w:rFonts w:cs="Times New Roman"/>
          <w:color w:val="000000" w:themeColor="text1"/>
        </w:rPr>
        <w:t>“</w:t>
      </w:r>
      <w:r>
        <w:rPr>
          <w:rFonts w:cs="Times New Roman"/>
          <w:color w:val="000000" w:themeColor="text1"/>
        </w:rPr>
        <w:t>神农口袋</w:t>
      </w:r>
      <w:r>
        <w:rPr>
          <w:rFonts w:cs="Times New Roman"/>
          <w:color w:val="000000" w:themeColor="text1"/>
        </w:rPr>
        <w:t>”</w:t>
      </w:r>
      <w:r>
        <w:rPr>
          <w:rFonts w:cs="Times New Roman"/>
          <w:color w:val="000000" w:themeColor="text1"/>
        </w:rPr>
        <w:t>数字农业</w:t>
      </w:r>
      <w:proofErr w:type="gramStart"/>
      <w:r>
        <w:rPr>
          <w:rFonts w:cs="Times New Roman"/>
          <w:color w:val="000000" w:themeColor="text1"/>
        </w:rPr>
        <w:t>云管理</w:t>
      </w:r>
      <w:proofErr w:type="gramEnd"/>
      <w:r>
        <w:rPr>
          <w:rFonts w:cs="Times New Roman"/>
          <w:color w:val="000000" w:themeColor="text1"/>
        </w:rPr>
        <w:t>平台，实现农事生产信息线上实时</w:t>
      </w:r>
      <w:proofErr w:type="gramStart"/>
      <w:r>
        <w:rPr>
          <w:rFonts w:cs="Times New Roman"/>
          <w:color w:val="000000" w:themeColor="text1"/>
        </w:rPr>
        <w:t>监管全</w:t>
      </w:r>
      <w:proofErr w:type="gramEnd"/>
      <w:r>
        <w:rPr>
          <w:rFonts w:cs="Times New Roman"/>
          <w:color w:val="000000" w:themeColor="text1"/>
        </w:rPr>
        <w:t>覆盖。成功创建</w:t>
      </w:r>
      <w:r>
        <w:rPr>
          <w:rFonts w:cs="Times New Roman" w:hint="eastAsia"/>
          <w:color w:val="000000" w:themeColor="text1"/>
        </w:rPr>
        <w:t>马桥镇、浦江镇</w:t>
      </w:r>
      <w:r>
        <w:rPr>
          <w:rFonts w:cs="Times New Roman"/>
          <w:color w:val="000000" w:themeColor="text1"/>
        </w:rPr>
        <w:t>2</w:t>
      </w:r>
      <w:r>
        <w:rPr>
          <w:rFonts w:cs="Times New Roman" w:hint="eastAsia"/>
          <w:color w:val="000000" w:themeColor="text1"/>
        </w:rPr>
        <w:t>家粮食生产智慧农场，建设面积分别是</w:t>
      </w:r>
      <w:r>
        <w:rPr>
          <w:rFonts w:cs="Times New Roman" w:hint="eastAsia"/>
          <w:color w:val="000000" w:themeColor="text1"/>
        </w:rPr>
        <w:t>1641.71</w:t>
      </w:r>
      <w:r>
        <w:rPr>
          <w:rFonts w:cs="Times New Roman" w:hint="eastAsia"/>
          <w:color w:val="000000" w:themeColor="text1"/>
        </w:rPr>
        <w:t>亩、</w:t>
      </w:r>
      <w:r>
        <w:rPr>
          <w:rFonts w:cs="Times New Roman"/>
          <w:color w:val="000000" w:themeColor="text1"/>
        </w:rPr>
        <w:t>1120.92</w:t>
      </w:r>
      <w:r>
        <w:rPr>
          <w:rFonts w:cs="Times New Roman" w:hint="eastAsia"/>
          <w:color w:val="000000" w:themeColor="text1"/>
        </w:rPr>
        <w:t>亩，</w:t>
      </w:r>
      <w:proofErr w:type="gramStart"/>
      <w:r>
        <w:rPr>
          <w:rFonts w:cs="Times New Roman" w:hint="eastAsia"/>
          <w:color w:val="000000" w:themeColor="text1"/>
        </w:rPr>
        <w:t>无人化</w:t>
      </w:r>
      <w:proofErr w:type="gramEnd"/>
      <w:r>
        <w:rPr>
          <w:rFonts w:cs="Times New Roman" w:hint="eastAsia"/>
          <w:color w:val="000000" w:themeColor="text1"/>
        </w:rPr>
        <w:t>作业轨迹覆盖率达</w:t>
      </w:r>
      <w:r>
        <w:rPr>
          <w:rFonts w:cs="Times New Roman" w:hint="eastAsia"/>
          <w:color w:val="000000" w:themeColor="text1"/>
        </w:rPr>
        <w:t>100%</w:t>
      </w:r>
      <w:r>
        <w:rPr>
          <w:rFonts w:cs="Times New Roman" w:hint="eastAsia"/>
          <w:color w:val="000000" w:themeColor="text1"/>
        </w:rPr>
        <w:t>。</w:t>
      </w:r>
    </w:p>
    <w:p w14:paraId="3AA09FB4" w14:textId="77777777" w:rsidR="0081088B" w:rsidRDefault="00000000">
      <w:pPr>
        <w:ind w:firstLine="602"/>
        <w:rPr>
          <w:rFonts w:cs="Times New Roman"/>
          <w:color w:val="000000" w:themeColor="text1"/>
        </w:rPr>
      </w:pPr>
      <w:r>
        <w:rPr>
          <w:rFonts w:cs="Times New Roman"/>
          <w:b/>
          <w:bCs/>
          <w:color w:val="000000" w:themeColor="text1"/>
        </w:rPr>
        <w:t>乡村产业深度融合发展。</w:t>
      </w:r>
      <w:r>
        <w:rPr>
          <w:rFonts w:cs="Times New Roman"/>
          <w:color w:val="000000" w:themeColor="text1"/>
        </w:rPr>
        <w:t>闵行区现有市级以上龙头企业</w:t>
      </w:r>
      <w:r>
        <w:rPr>
          <w:rFonts w:cs="Times New Roman"/>
          <w:color w:val="000000" w:themeColor="text1"/>
        </w:rPr>
        <w:t>5</w:t>
      </w:r>
      <w:r>
        <w:rPr>
          <w:rFonts w:cs="Times New Roman"/>
          <w:color w:val="000000" w:themeColor="text1"/>
        </w:rPr>
        <w:t>家，其</w:t>
      </w:r>
      <w:r>
        <w:rPr>
          <w:rFonts w:cs="Times New Roman"/>
          <w:color w:val="000000" w:themeColor="text1"/>
        </w:rPr>
        <w:lastRenderedPageBreak/>
        <w:t>中国家级</w:t>
      </w:r>
      <w:r>
        <w:rPr>
          <w:rFonts w:cs="Times New Roman"/>
          <w:color w:val="000000" w:themeColor="text1"/>
        </w:rPr>
        <w:t>1</w:t>
      </w:r>
      <w:r>
        <w:rPr>
          <w:rFonts w:cs="Times New Roman"/>
          <w:color w:val="000000" w:themeColor="text1"/>
        </w:rPr>
        <w:t>家。</w:t>
      </w:r>
      <w:r>
        <w:rPr>
          <w:rFonts w:cs="Times New Roman"/>
          <w:color w:val="000000" w:themeColor="text1"/>
        </w:rPr>
        <w:t>“</w:t>
      </w:r>
      <w:r>
        <w:rPr>
          <w:rFonts w:cs="Times New Roman"/>
          <w:color w:val="000000" w:themeColor="text1"/>
        </w:rPr>
        <w:t>十四五</w:t>
      </w:r>
      <w:r>
        <w:rPr>
          <w:rFonts w:cs="Times New Roman"/>
          <w:color w:val="000000" w:themeColor="text1"/>
        </w:rPr>
        <w:t>”</w:t>
      </w:r>
      <w:r>
        <w:rPr>
          <w:rFonts w:cs="Times New Roman"/>
          <w:color w:val="000000" w:themeColor="text1"/>
        </w:rPr>
        <w:t>期间，完成农业类招商引资指南编制，举办多场农业招商推介活动，出台全市首个区级</w:t>
      </w:r>
      <w:r>
        <w:rPr>
          <w:rFonts w:cs="Times New Roman"/>
          <w:color w:val="000000" w:themeColor="text1"/>
        </w:rPr>
        <w:t>“</w:t>
      </w:r>
      <w:r>
        <w:rPr>
          <w:rFonts w:cs="Times New Roman"/>
          <w:color w:val="000000" w:themeColor="text1"/>
        </w:rPr>
        <w:t>点状供地</w:t>
      </w:r>
      <w:r>
        <w:rPr>
          <w:rFonts w:cs="Times New Roman"/>
          <w:color w:val="000000" w:themeColor="text1"/>
        </w:rPr>
        <w:t>”</w:t>
      </w:r>
      <w:r>
        <w:rPr>
          <w:rFonts w:cs="Times New Roman"/>
          <w:color w:val="000000" w:themeColor="text1"/>
        </w:rPr>
        <w:t>实施细则，为乡村产业融合发展提供政策保障。推动重大项目建设，建成马桥精品红美人柑橘生产基地、正义园艺净菜加工配送中心，成立全市首家区级宠物服务协会，启动召</w:t>
      </w:r>
      <w:proofErr w:type="gramStart"/>
      <w:r>
        <w:rPr>
          <w:rFonts w:cs="Times New Roman"/>
          <w:color w:val="000000" w:themeColor="text1"/>
        </w:rPr>
        <w:t>稼</w:t>
      </w:r>
      <w:proofErr w:type="gramEnd"/>
      <w:r>
        <w:rPr>
          <w:rFonts w:cs="Times New Roman"/>
          <w:color w:val="000000" w:themeColor="text1"/>
        </w:rPr>
        <w:t>楼改造项目，</w:t>
      </w:r>
      <w:r>
        <w:rPr>
          <w:rFonts w:cs="Times New Roman" w:hint="eastAsia"/>
          <w:color w:val="000000" w:themeColor="text1"/>
        </w:rPr>
        <w:t>8</w:t>
      </w:r>
      <w:r>
        <w:rPr>
          <w:rFonts w:cs="Times New Roman" w:hint="eastAsia"/>
          <w:color w:val="000000" w:themeColor="text1"/>
        </w:rPr>
        <w:t>条国家精品线路入选部级线路推介，休闲农业和乡村旅游接待量达到</w:t>
      </w:r>
      <w:r>
        <w:rPr>
          <w:rFonts w:cs="Times New Roman" w:hint="eastAsia"/>
          <w:color w:val="000000" w:themeColor="text1"/>
        </w:rPr>
        <w:t>584.3</w:t>
      </w:r>
      <w:r>
        <w:rPr>
          <w:rFonts w:cs="Times New Roman" w:hint="eastAsia"/>
          <w:color w:val="000000" w:themeColor="text1"/>
        </w:rPr>
        <w:t>万人次</w:t>
      </w:r>
      <w:r>
        <w:rPr>
          <w:rFonts w:cs="Times New Roman"/>
          <w:color w:val="000000" w:themeColor="text1"/>
        </w:rPr>
        <w:t>，实现了</w:t>
      </w:r>
      <w:r>
        <w:rPr>
          <w:rFonts w:cs="Times New Roman"/>
          <w:color w:val="000000" w:themeColor="text1"/>
        </w:rPr>
        <w:t>“</w:t>
      </w:r>
      <w:r>
        <w:rPr>
          <w:rFonts w:cs="Times New Roman"/>
          <w:color w:val="000000" w:themeColor="text1"/>
        </w:rPr>
        <w:t>美丽乡村</w:t>
      </w:r>
      <w:r>
        <w:rPr>
          <w:rFonts w:cs="Times New Roman"/>
          <w:color w:val="000000" w:themeColor="text1"/>
        </w:rPr>
        <w:t>”</w:t>
      </w:r>
      <w:r>
        <w:rPr>
          <w:rFonts w:cs="Times New Roman"/>
          <w:color w:val="000000" w:themeColor="text1"/>
        </w:rPr>
        <w:t>向</w:t>
      </w:r>
      <w:r>
        <w:rPr>
          <w:rFonts w:cs="Times New Roman"/>
          <w:color w:val="000000" w:themeColor="text1"/>
        </w:rPr>
        <w:t>“</w:t>
      </w:r>
      <w:r>
        <w:rPr>
          <w:rFonts w:cs="Times New Roman"/>
          <w:color w:val="000000" w:themeColor="text1"/>
        </w:rPr>
        <w:t>美丽经济</w:t>
      </w:r>
      <w:r>
        <w:rPr>
          <w:rFonts w:cs="Times New Roman"/>
          <w:color w:val="000000" w:themeColor="text1"/>
        </w:rPr>
        <w:t>”</w:t>
      </w:r>
      <w:r>
        <w:rPr>
          <w:rFonts w:cs="Times New Roman"/>
          <w:color w:val="000000" w:themeColor="text1"/>
        </w:rPr>
        <w:t>的精彩蝶变。</w:t>
      </w:r>
    </w:p>
    <w:p w14:paraId="21E335A6" w14:textId="77777777" w:rsidR="0081088B" w:rsidRDefault="00000000">
      <w:pPr>
        <w:pStyle w:val="3"/>
        <w:ind w:firstLine="602"/>
        <w:rPr>
          <w:rFonts w:cs="Times New Roman"/>
          <w:color w:val="000000" w:themeColor="text1"/>
        </w:rPr>
      </w:pPr>
      <w:bookmarkStart w:id="17" w:name="_Toc209520733"/>
      <w:bookmarkStart w:id="18" w:name="_Toc206405557"/>
      <w:bookmarkStart w:id="19" w:name="_Toc203594921"/>
      <w:bookmarkStart w:id="20" w:name="_Toc203549222"/>
      <w:bookmarkStart w:id="21" w:name="_Toc203056262"/>
      <w:bookmarkStart w:id="22" w:name="_Toc213423569"/>
      <w:bookmarkStart w:id="23" w:name="_Toc214350609"/>
      <w:bookmarkStart w:id="24" w:name="_Toc218074050"/>
      <w:r>
        <w:rPr>
          <w:rFonts w:cs="Times New Roman"/>
          <w:color w:val="000000" w:themeColor="text1"/>
        </w:rPr>
        <w:t>2.</w:t>
      </w:r>
      <w:bookmarkEnd w:id="17"/>
      <w:bookmarkEnd w:id="18"/>
      <w:bookmarkEnd w:id="19"/>
      <w:bookmarkEnd w:id="20"/>
      <w:bookmarkEnd w:id="21"/>
      <w:r>
        <w:rPr>
          <w:rFonts w:cs="Times New Roman"/>
          <w:color w:val="000000" w:themeColor="text1"/>
        </w:rPr>
        <w:t>突出</w:t>
      </w:r>
      <w:r>
        <w:rPr>
          <w:rFonts w:cs="Times New Roman"/>
          <w:color w:val="000000" w:themeColor="text1"/>
        </w:rPr>
        <w:t>“</w:t>
      </w:r>
      <w:r>
        <w:rPr>
          <w:rFonts w:cs="Times New Roman"/>
          <w:color w:val="000000" w:themeColor="text1"/>
        </w:rPr>
        <w:t>生态宜居</w:t>
      </w:r>
      <w:r>
        <w:rPr>
          <w:rFonts w:cs="Times New Roman"/>
          <w:color w:val="000000" w:themeColor="text1"/>
        </w:rPr>
        <w:t>”</w:t>
      </w:r>
      <w:r>
        <w:rPr>
          <w:rFonts w:cs="Times New Roman"/>
          <w:color w:val="000000" w:themeColor="text1"/>
        </w:rPr>
        <w:t>，绘就美丽乡村</w:t>
      </w:r>
      <w:r>
        <w:rPr>
          <w:rFonts w:cs="Times New Roman"/>
          <w:color w:val="000000" w:themeColor="text1"/>
        </w:rPr>
        <w:t>“</w:t>
      </w:r>
      <w:r>
        <w:rPr>
          <w:rFonts w:cs="Times New Roman"/>
          <w:color w:val="000000" w:themeColor="text1"/>
        </w:rPr>
        <w:t>新画卷</w:t>
      </w:r>
      <w:r>
        <w:rPr>
          <w:rFonts w:cs="Times New Roman"/>
          <w:color w:val="000000" w:themeColor="text1"/>
        </w:rPr>
        <w:t>”</w:t>
      </w:r>
      <w:bookmarkEnd w:id="22"/>
      <w:bookmarkEnd w:id="23"/>
      <w:bookmarkEnd w:id="24"/>
    </w:p>
    <w:p w14:paraId="248DE771" w14:textId="77777777" w:rsidR="0081088B" w:rsidRDefault="00000000">
      <w:pPr>
        <w:ind w:firstLine="602"/>
        <w:rPr>
          <w:rFonts w:cs="Times New Roman"/>
          <w:color w:val="000000" w:themeColor="text1"/>
          <w:highlight w:val="yellow"/>
        </w:rPr>
      </w:pPr>
      <w:r>
        <w:rPr>
          <w:rFonts w:cs="Times New Roman"/>
          <w:b/>
          <w:bCs/>
          <w:color w:val="000000" w:themeColor="text1"/>
        </w:rPr>
        <w:t>示范乡村引领发展。</w:t>
      </w:r>
      <w:r>
        <w:rPr>
          <w:rFonts w:cs="Times New Roman"/>
          <w:color w:val="000000" w:themeColor="text1"/>
        </w:rPr>
        <w:t>目前全区共有</w:t>
      </w:r>
      <w:r>
        <w:rPr>
          <w:rFonts w:cs="Times New Roman"/>
          <w:color w:val="000000" w:themeColor="text1"/>
        </w:rPr>
        <w:t>5</w:t>
      </w:r>
      <w:r>
        <w:rPr>
          <w:rFonts w:cs="Times New Roman"/>
          <w:color w:val="000000" w:themeColor="text1"/>
        </w:rPr>
        <w:t>个市级乡村振兴示范村（占</w:t>
      </w:r>
      <w:proofErr w:type="gramStart"/>
      <w:r>
        <w:rPr>
          <w:rFonts w:cs="Times New Roman"/>
          <w:color w:val="000000" w:themeColor="text1"/>
        </w:rPr>
        <w:t>保留村</w:t>
      </w:r>
      <w:proofErr w:type="gramEnd"/>
      <w:r>
        <w:rPr>
          <w:rFonts w:cs="Times New Roman"/>
          <w:color w:val="000000" w:themeColor="text1"/>
        </w:rPr>
        <w:t>数量的</w:t>
      </w:r>
      <w:r>
        <w:rPr>
          <w:rFonts w:cs="Times New Roman"/>
          <w:color w:val="000000" w:themeColor="text1"/>
        </w:rPr>
        <w:t>50%</w:t>
      </w:r>
      <w:r>
        <w:rPr>
          <w:rFonts w:cs="Times New Roman"/>
          <w:color w:val="000000" w:themeColor="text1"/>
        </w:rPr>
        <w:t>，占比全市第一）、</w:t>
      </w:r>
      <w:r>
        <w:rPr>
          <w:rFonts w:cs="Times New Roman"/>
          <w:color w:val="000000" w:themeColor="text1"/>
        </w:rPr>
        <w:t>17</w:t>
      </w:r>
      <w:r>
        <w:rPr>
          <w:rFonts w:cs="Times New Roman"/>
          <w:color w:val="000000" w:themeColor="text1"/>
        </w:rPr>
        <w:t>个市级美丽乡村示范村。开展</w:t>
      </w:r>
      <w:r>
        <w:rPr>
          <w:rFonts w:cs="Times New Roman"/>
          <w:color w:val="000000" w:themeColor="text1"/>
        </w:rPr>
        <w:t>“</w:t>
      </w:r>
      <w:r>
        <w:rPr>
          <w:rFonts w:cs="Times New Roman"/>
          <w:color w:val="000000" w:themeColor="text1"/>
        </w:rPr>
        <w:t>五好两宜</w:t>
      </w:r>
      <w:r>
        <w:rPr>
          <w:rFonts w:cs="Times New Roman"/>
          <w:color w:val="000000" w:themeColor="text1"/>
        </w:rPr>
        <w:t>”</w:t>
      </w:r>
      <w:r>
        <w:rPr>
          <w:rFonts w:cs="Times New Roman"/>
          <w:color w:val="000000" w:themeColor="text1"/>
        </w:rPr>
        <w:t>和美乡村试点建设，与全域土地综合整治、</w:t>
      </w:r>
      <w:r>
        <w:rPr>
          <w:rFonts w:cs="Times New Roman"/>
          <w:color w:val="000000" w:themeColor="text1"/>
        </w:rPr>
        <w:t>“</w:t>
      </w:r>
      <w:r>
        <w:rPr>
          <w:rFonts w:cs="Times New Roman"/>
          <w:color w:val="000000" w:themeColor="text1"/>
        </w:rPr>
        <w:t>沪派江南</w:t>
      </w:r>
      <w:r>
        <w:rPr>
          <w:rFonts w:cs="Times New Roman"/>
          <w:color w:val="000000" w:themeColor="text1"/>
        </w:rPr>
        <w:t>”</w:t>
      </w:r>
      <w:r>
        <w:rPr>
          <w:rFonts w:cs="Times New Roman"/>
          <w:color w:val="000000" w:themeColor="text1"/>
        </w:rPr>
        <w:t>风貌保护传承三图联动规划，推动</w:t>
      </w:r>
      <w:proofErr w:type="gramStart"/>
      <w:r>
        <w:rPr>
          <w:rFonts w:cs="Times New Roman"/>
          <w:color w:val="000000" w:themeColor="text1"/>
        </w:rPr>
        <w:t>大治河</w:t>
      </w:r>
      <w:proofErr w:type="gramEnd"/>
      <w:r>
        <w:rPr>
          <w:rFonts w:cs="Times New Roman"/>
          <w:color w:val="000000" w:themeColor="text1"/>
        </w:rPr>
        <w:t>区域</w:t>
      </w:r>
      <w:r>
        <w:rPr>
          <w:rFonts w:cs="Times New Roman"/>
          <w:color w:val="000000" w:themeColor="text1"/>
        </w:rPr>
        <w:t>10</w:t>
      </w:r>
      <w:r>
        <w:rPr>
          <w:rFonts w:cs="Times New Roman"/>
          <w:color w:val="000000" w:themeColor="text1"/>
        </w:rPr>
        <w:t>个村组团提升、连片发展。自</w:t>
      </w:r>
      <w:r>
        <w:rPr>
          <w:rFonts w:cs="Times New Roman"/>
          <w:color w:val="000000" w:themeColor="text1"/>
          <w:lang w:eastAsia="zh"/>
        </w:rPr>
        <w:t>2020</w:t>
      </w:r>
      <w:r>
        <w:rPr>
          <w:rFonts w:cs="Times New Roman"/>
          <w:color w:val="000000" w:themeColor="text1"/>
          <w:lang w:eastAsia="zh"/>
        </w:rPr>
        <w:t>年上海市第二轮市级城中村改造工作启动以来，</w:t>
      </w:r>
      <w:r>
        <w:rPr>
          <w:rFonts w:cs="Times New Roman"/>
          <w:color w:val="000000" w:themeColor="text1"/>
        </w:rPr>
        <w:t>已累计</w:t>
      </w:r>
      <w:r>
        <w:rPr>
          <w:rFonts w:cs="Times New Roman"/>
          <w:color w:val="000000" w:themeColor="text1"/>
          <w:lang w:eastAsia="zh"/>
        </w:rPr>
        <w:t>认定</w:t>
      </w:r>
      <w:r>
        <w:rPr>
          <w:rFonts w:cs="Times New Roman"/>
          <w:color w:val="000000" w:themeColor="text1"/>
          <w:lang w:eastAsia="zh"/>
        </w:rPr>
        <w:t>8</w:t>
      </w:r>
      <w:r>
        <w:rPr>
          <w:rFonts w:cs="Times New Roman"/>
          <w:color w:val="000000" w:themeColor="text1"/>
        </w:rPr>
        <w:t>个城中村改造</w:t>
      </w:r>
      <w:r>
        <w:rPr>
          <w:rFonts w:cs="Times New Roman"/>
          <w:color w:val="000000" w:themeColor="text1"/>
          <w:lang w:eastAsia="zh"/>
        </w:rPr>
        <w:t>项目</w:t>
      </w:r>
      <w:r>
        <w:rPr>
          <w:rFonts w:cs="Times New Roman"/>
          <w:color w:val="000000" w:themeColor="text1"/>
        </w:rPr>
        <w:t>。</w:t>
      </w:r>
    </w:p>
    <w:p w14:paraId="72F48E20" w14:textId="77777777" w:rsidR="0081088B" w:rsidRDefault="00000000">
      <w:pPr>
        <w:ind w:firstLine="602"/>
        <w:rPr>
          <w:rFonts w:cs="Times New Roman"/>
          <w:color w:val="000000" w:themeColor="text1"/>
          <w:sz w:val="32"/>
          <w:szCs w:val="32"/>
        </w:rPr>
      </w:pPr>
      <w:r>
        <w:rPr>
          <w:rFonts w:cs="Times New Roman"/>
          <w:b/>
          <w:bCs/>
          <w:color w:val="000000" w:themeColor="text1"/>
        </w:rPr>
        <w:t>人居环境实现全域提升。</w:t>
      </w:r>
      <w:r>
        <w:rPr>
          <w:rFonts w:cs="Times New Roman"/>
          <w:color w:val="000000" w:themeColor="text1"/>
        </w:rPr>
        <w:t>“</w:t>
      </w:r>
      <w:r>
        <w:rPr>
          <w:rFonts w:cs="Times New Roman"/>
          <w:color w:val="000000" w:themeColor="text1"/>
        </w:rPr>
        <w:t>十四五</w:t>
      </w:r>
      <w:r>
        <w:rPr>
          <w:rFonts w:cs="Times New Roman"/>
          <w:color w:val="000000" w:themeColor="text1"/>
        </w:rPr>
        <w:t>”</w:t>
      </w:r>
      <w:r>
        <w:rPr>
          <w:rFonts w:cs="Times New Roman"/>
          <w:color w:val="000000" w:themeColor="text1"/>
        </w:rPr>
        <w:t>期间，制定全市首份</w:t>
      </w:r>
      <w:r>
        <w:rPr>
          <w:rFonts w:cs="Times New Roman"/>
          <w:color w:val="000000" w:themeColor="text1"/>
        </w:rPr>
        <w:t>“</w:t>
      </w:r>
      <w:r>
        <w:rPr>
          <w:rFonts w:cs="Times New Roman"/>
          <w:color w:val="000000" w:themeColor="text1"/>
        </w:rPr>
        <w:t>美丽庭院</w:t>
      </w:r>
      <w:r>
        <w:rPr>
          <w:rFonts w:cs="Times New Roman"/>
          <w:color w:val="000000" w:themeColor="text1"/>
        </w:rPr>
        <w:t>”</w:t>
      </w:r>
      <w:r>
        <w:rPr>
          <w:rFonts w:cs="Times New Roman"/>
          <w:color w:val="000000" w:themeColor="text1"/>
        </w:rPr>
        <w:t>指引，累计完成</w:t>
      </w:r>
      <w:r>
        <w:rPr>
          <w:rFonts w:cs="Times New Roman"/>
          <w:color w:val="000000" w:themeColor="text1"/>
        </w:rPr>
        <w:t>12000</w:t>
      </w:r>
      <w:r>
        <w:rPr>
          <w:rFonts w:cs="Times New Roman"/>
          <w:color w:val="000000" w:themeColor="text1"/>
        </w:rPr>
        <w:t>余户美丽庭院（小三园）建设。持续开展</w:t>
      </w:r>
      <w:r>
        <w:rPr>
          <w:rFonts w:cs="Times New Roman"/>
          <w:color w:val="000000" w:themeColor="text1"/>
        </w:rPr>
        <w:t>“</w:t>
      </w:r>
      <w:r>
        <w:rPr>
          <w:rFonts w:cs="Times New Roman"/>
          <w:color w:val="000000" w:themeColor="text1"/>
        </w:rPr>
        <w:t>百日攻坚</w:t>
      </w:r>
      <w:r>
        <w:rPr>
          <w:rFonts w:cs="Times New Roman"/>
          <w:color w:val="000000" w:themeColor="text1"/>
        </w:rPr>
        <w:t>”“</w:t>
      </w:r>
      <w:r>
        <w:rPr>
          <w:rFonts w:cs="Times New Roman"/>
          <w:color w:val="000000" w:themeColor="text1"/>
        </w:rPr>
        <w:t>百村净美</w:t>
      </w:r>
      <w:r>
        <w:rPr>
          <w:rFonts w:cs="Times New Roman"/>
          <w:color w:val="000000" w:themeColor="text1"/>
        </w:rPr>
        <w:t>”“</w:t>
      </w:r>
      <w:r>
        <w:rPr>
          <w:rFonts w:cs="Times New Roman"/>
          <w:color w:val="000000" w:themeColor="text1"/>
        </w:rPr>
        <w:t>建筑垃圾清理</w:t>
      </w:r>
      <w:r>
        <w:rPr>
          <w:rFonts w:cs="Times New Roman"/>
          <w:color w:val="000000" w:themeColor="text1"/>
        </w:rPr>
        <w:t>”</w:t>
      </w:r>
      <w:r>
        <w:rPr>
          <w:rFonts w:cs="Times New Roman"/>
          <w:color w:val="000000" w:themeColor="text1"/>
        </w:rPr>
        <w:t>等人居环境专项行动，抚育公益林</w:t>
      </w:r>
      <w:r>
        <w:rPr>
          <w:rFonts w:cs="Times New Roman"/>
          <w:color w:val="000000" w:themeColor="text1"/>
        </w:rPr>
        <w:t>2</w:t>
      </w:r>
      <w:r>
        <w:rPr>
          <w:rFonts w:cs="Times New Roman" w:hint="eastAsia"/>
          <w:color w:val="000000" w:themeColor="text1"/>
        </w:rPr>
        <w:t>8</w:t>
      </w:r>
      <w:r>
        <w:rPr>
          <w:rFonts w:cs="Times New Roman"/>
          <w:color w:val="000000" w:themeColor="text1"/>
        </w:rPr>
        <w:t>00</w:t>
      </w:r>
      <w:r>
        <w:rPr>
          <w:rFonts w:cs="Times New Roman"/>
          <w:color w:val="000000" w:themeColor="text1"/>
        </w:rPr>
        <w:t>亩，序</w:t>
      </w:r>
      <w:proofErr w:type="gramStart"/>
      <w:r>
        <w:rPr>
          <w:rFonts w:cs="Times New Roman"/>
          <w:color w:val="000000" w:themeColor="text1"/>
        </w:rPr>
        <w:t>化农村</w:t>
      </w:r>
      <w:proofErr w:type="gramEnd"/>
      <w:r>
        <w:rPr>
          <w:rFonts w:cs="Times New Roman"/>
          <w:color w:val="000000" w:themeColor="text1"/>
        </w:rPr>
        <w:t>杆线</w:t>
      </w:r>
      <w:r>
        <w:rPr>
          <w:rFonts w:cs="Times New Roman"/>
          <w:color w:val="000000" w:themeColor="text1"/>
        </w:rPr>
        <w:t>154.7</w:t>
      </w:r>
      <w:r>
        <w:rPr>
          <w:rFonts w:cs="Times New Roman"/>
          <w:color w:val="000000" w:themeColor="text1"/>
        </w:rPr>
        <w:t>公里，推动</w:t>
      </w:r>
      <w:r>
        <w:rPr>
          <w:rFonts w:cs="Times New Roman"/>
          <w:color w:val="000000" w:themeColor="text1"/>
        </w:rPr>
        <w:t>95%</w:t>
      </w:r>
      <w:r>
        <w:rPr>
          <w:rFonts w:cs="Times New Roman"/>
          <w:color w:val="000000" w:themeColor="text1"/>
        </w:rPr>
        <w:t>以上农村生活垃圾分类创建达标，农村生活污水</w:t>
      </w:r>
      <w:r>
        <w:rPr>
          <w:rFonts w:cs="Times New Roman" w:hint="eastAsia"/>
          <w:color w:val="000000" w:themeColor="text1"/>
        </w:rPr>
        <w:t>治理（管控）率</w:t>
      </w:r>
      <w:r>
        <w:rPr>
          <w:rFonts w:cs="Times New Roman"/>
          <w:color w:val="000000" w:themeColor="text1"/>
        </w:rPr>
        <w:t>达</w:t>
      </w:r>
      <w:r>
        <w:rPr>
          <w:rFonts w:cs="Times New Roman"/>
          <w:color w:val="000000" w:themeColor="text1"/>
        </w:rPr>
        <w:t>100%</w:t>
      </w:r>
      <w:r>
        <w:rPr>
          <w:rFonts w:cs="Times New Roman"/>
          <w:color w:val="000000" w:themeColor="text1"/>
        </w:rPr>
        <w:t>，农村公厕提档升级覆盖率达到</w:t>
      </w:r>
      <w:r>
        <w:rPr>
          <w:rFonts w:cs="Times New Roman"/>
          <w:color w:val="000000" w:themeColor="text1"/>
          <w:lang w:eastAsia="zh"/>
        </w:rPr>
        <w:t>100</w:t>
      </w:r>
      <w:r>
        <w:rPr>
          <w:rFonts w:cs="Times New Roman"/>
          <w:color w:val="000000" w:themeColor="text1"/>
        </w:rPr>
        <w:t>%</w:t>
      </w:r>
      <w:r>
        <w:rPr>
          <w:rFonts w:cs="Times New Roman"/>
          <w:color w:val="000000" w:themeColor="text1"/>
        </w:rPr>
        <w:t>，在</w:t>
      </w:r>
      <w:r>
        <w:rPr>
          <w:rFonts w:cs="Times New Roman"/>
          <w:color w:val="000000" w:themeColor="text1"/>
        </w:rPr>
        <w:t>2024</w:t>
      </w:r>
      <w:r>
        <w:rPr>
          <w:rFonts w:cs="Times New Roman"/>
          <w:color w:val="000000" w:themeColor="text1"/>
        </w:rPr>
        <w:t>年市级暗访测评</w:t>
      </w:r>
      <w:r>
        <w:rPr>
          <w:rFonts w:cs="Times New Roman" w:hint="eastAsia"/>
          <w:color w:val="000000" w:themeColor="text1"/>
        </w:rPr>
        <w:t>中</w:t>
      </w:r>
      <w:r>
        <w:rPr>
          <w:rFonts w:cs="Times New Roman"/>
          <w:color w:val="000000" w:themeColor="text1"/>
        </w:rPr>
        <w:t>得分居全市首位。制定农民相对集中居住三年行动计划，</w:t>
      </w:r>
      <w:r>
        <w:rPr>
          <w:rFonts w:cs="Times New Roman"/>
          <w:color w:val="000000" w:themeColor="text1"/>
        </w:rPr>
        <w:t>“</w:t>
      </w:r>
      <w:r>
        <w:rPr>
          <w:rFonts w:cs="Times New Roman"/>
          <w:color w:val="000000" w:themeColor="text1"/>
        </w:rPr>
        <w:t>十四五</w:t>
      </w:r>
      <w:r>
        <w:rPr>
          <w:rFonts w:cs="Times New Roman"/>
          <w:color w:val="000000" w:themeColor="text1"/>
        </w:rPr>
        <w:t>”</w:t>
      </w:r>
      <w:r>
        <w:rPr>
          <w:rFonts w:cs="Times New Roman"/>
          <w:color w:val="000000" w:themeColor="text1"/>
        </w:rPr>
        <w:t>期间累计完成</w:t>
      </w:r>
      <w:r>
        <w:rPr>
          <w:rFonts w:cs="Times New Roman"/>
          <w:color w:val="000000" w:themeColor="text1"/>
        </w:rPr>
        <w:t>2549</w:t>
      </w:r>
      <w:r>
        <w:rPr>
          <w:rFonts w:cs="Times New Roman"/>
          <w:color w:val="000000" w:themeColor="text1"/>
        </w:rPr>
        <w:t>户签约，其中上楼集中居住</w:t>
      </w:r>
      <w:r>
        <w:rPr>
          <w:rFonts w:cs="Times New Roman"/>
          <w:color w:val="000000" w:themeColor="text1"/>
        </w:rPr>
        <w:t>2542</w:t>
      </w:r>
      <w:r>
        <w:rPr>
          <w:rFonts w:cs="Times New Roman"/>
          <w:color w:val="000000" w:themeColor="text1"/>
        </w:rPr>
        <w:t>户，平移集中居住</w:t>
      </w:r>
      <w:r>
        <w:rPr>
          <w:rFonts w:cs="Times New Roman"/>
          <w:color w:val="000000" w:themeColor="text1"/>
        </w:rPr>
        <w:t>7</w:t>
      </w:r>
      <w:r>
        <w:rPr>
          <w:rFonts w:cs="Times New Roman"/>
          <w:color w:val="000000" w:themeColor="text1"/>
        </w:rPr>
        <w:t>户，累计</w:t>
      </w:r>
      <w:r>
        <w:rPr>
          <w:rFonts w:cs="Times New Roman"/>
          <w:color w:val="000000" w:themeColor="text1"/>
        </w:rPr>
        <w:lastRenderedPageBreak/>
        <w:t>安置率超过</w:t>
      </w:r>
      <w:r>
        <w:rPr>
          <w:rFonts w:cs="Times New Roman"/>
          <w:color w:val="000000" w:themeColor="text1"/>
          <w:lang w:eastAsia="zh"/>
        </w:rPr>
        <w:t>7</w:t>
      </w:r>
      <w:r>
        <w:rPr>
          <w:rFonts w:cs="Times New Roman"/>
          <w:color w:val="000000" w:themeColor="text1"/>
        </w:rPr>
        <w:t>6%</w:t>
      </w:r>
      <w:r>
        <w:rPr>
          <w:rFonts w:cs="Times New Roman"/>
          <w:color w:val="000000" w:themeColor="text1"/>
        </w:rPr>
        <w:t>。</w:t>
      </w:r>
    </w:p>
    <w:p w14:paraId="2AFD44AF" w14:textId="77777777" w:rsidR="0081088B" w:rsidRDefault="00000000">
      <w:pPr>
        <w:ind w:firstLine="602"/>
        <w:rPr>
          <w:rFonts w:cs="Times New Roman"/>
          <w:strike/>
          <w:color w:val="000000" w:themeColor="text1"/>
        </w:rPr>
      </w:pPr>
      <w:r>
        <w:rPr>
          <w:rFonts w:cs="Times New Roman"/>
          <w:b/>
          <w:bCs/>
          <w:color w:val="000000" w:themeColor="text1"/>
        </w:rPr>
        <w:t>农村基础设施更加完善</w:t>
      </w:r>
      <w:r>
        <w:rPr>
          <w:rFonts w:cs="Times New Roman"/>
          <w:color w:val="000000" w:themeColor="text1"/>
          <w:lang w:eastAsia="zh"/>
        </w:rPr>
        <w:t>。</w:t>
      </w:r>
      <w:r>
        <w:rPr>
          <w:rFonts w:cs="Times New Roman"/>
          <w:color w:val="000000" w:themeColor="text1"/>
        </w:rPr>
        <w:t>“</w:t>
      </w:r>
      <w:r>
        <w:rPr>
          <w:rFonts w:cs="Times New Roman"/>
          <w:color w:val="000000" w:themeColor="text1"/>
        </w:rPr>
        <w:t>十四五</w:t>
      </w:r>
      <w:r>
        <w:rPr>
          <w:rFonts w:cs="Times New Roman"/>
          <w:color w:val="000000" w:themeColor="text1"/>
        </w:rPr>
        <w:t>”</w:t>
      </w:r>
      <w:r>
        <w:rPr>
          <w:rFonts w:cs="Times New Roman"/>
          <w:color w:val="000000" w:themeColor="text1"/>
        </w:rPr>
        <w:t>期间，完成村内</w:t>
      </w:r>
      <w:r>
        <w:rPr>
          <w:rFonts w:cs="Times New Roman"/>
          <w:color w:val="000000" w:themeColor="text1"/>
        </w:rPr>
        <w:t>D</w:t>
      </w:r>
      <w:r>
        <w:rPr>
          <w:rFonts w:cs="Times New Roman"/>
          <w:color w:val="000000" w:themeColor="text1"/>
        </w:rPr>
        <w:t>级道路改造</w:t>
      </w:r>
      <w:r>
        <w:rPr>
          <w:rFonts w:cs="Times New Roman"/>
          <w:color w:val="000000" w:themeColor="text1"/>
        </w:rPr>
        <w:t>57.5</w:t>
      </w:r>
      <w:r>
        <w:rPr>
          <w:rFonts w:cs="Times New Roman"/>
          <w:color w:val="000000" w:themeColor="text1"/>
        </w:rPr>
        <w:t>公里和</w:t>
      </w:r>
      <w:r>
        <w:rPr>
          <w:rFonts w:cs="Times New Roman"/>
          <w:color w:val="000000" w:themeColor="text1"/>
        </w:rPr>
        <w:t>C</w:t>
      </w:r>
      <w:r>
        <w:rPr>
          <w:rFonts w:cs="Times New Roman" w:hint="eastAsia"/>
          <w:color w:val="000000" w:themeColor="text1"/>
        </w:rPr>
        <w:t>级道路改造</w:t>
      </w:r>
      <w:r>
        <w:rPr>
          <w:rFonts w:cs="Times New Roman"/>
          <w:color w:val="000000" w:themeColor="text1"/>
        </w:rPr>
        <w:t>83.7</w:t>
      </w:r>
      <w:r>
        <w:rPr>
          <w:rFonts w:cs="Times New Roman" w:hint="eastAsia"/>
          <w:color w:val="000000" w:themeColor="text1"/>
        </w:rPr>
        <w:t>公里，</w:t>
      </w:r>
      <w:r>
        <w:rPr>
          <w:rFonts w:cs="Times New Roman"/>
          <w:color w:val="000000" w:themeColor="text1"/>
        </w:rPr>
        <w:t>农村公路提档升级</w:t>
      </w:r>
      <w:r>
        <w:rPr>
          <w:rFonts w:cs="Times New Roman"/>
          <w:color w:val="000000" w:themeColor="text1"/>
          <w:lang w:eastAsia="zh"/>
        </w:rPr>
        <w:t>39.7</w:t>
      </w:r>
      <w:r>
        <w:rPr>
          <w:rFonts w:cs="Times New Roman"/>
          <w:color w:val="000000" w:themeColor="text1"/>
        </w:rPr>
        <w:t>公里，成功创建</w:t>
      </w:r>
      <w:r>
        <w:rPr>
          <w:rFonts w:cs="Times New Roman"/>
          <w:color w:val="000000" w:themeColor="text1"/>
        </w:rPr>
        <w:t>3</w:t>
      </w:r>
      <w:r>
        <w:rPr>
          <w:rFonts w:cs="Times New Roman"/>
          <w:color w:val="000000" w:themeColor="text1"/>
        </w:rPr>
        <w:t>个</w:t>
      </w:r>
      <w:r>
        <w:rPr>
          <w:rFonts w:cs="Times New Roman"/>
          <w:color w:val="000000" w:themeColor="text1"/>
        </w:rPr>
        <w:t>“</w:t>
      </w:r>
      <w:r>
        <w:rPr>
          <w:rFonts w:cs="Times New Roman"/>
          <w:color w:val="000000" w:themeColor="text1"/>
        </w:rPr>
        <w:t>四好农村路</w:t>
      </w:r>
      <w:r>
        <w:rPr>
          <w:rFonts w:cs="Times New Roman"/>
          <w:color w:val="000000" w:themeColor="text1"/>
        </w:rPr>
        <w:t>”</w:t>
      </w:r>
      <w:r>
        <w:rPr>
          <w:rFonts w:cs="Times New Roman"/>
          <w:color w:val="000000" w:themeColor="text1"/>
        </w:rPr>
        <w:t>示范镇，建立农村公路区</w:t>
      </w:r>
      <w:r>
        <w:rPr>
          <w:rFonts w:cs="Times New Roman"/>
          <w:color w:val="000000" w:themeColor="text1"/>
        </w:rPr>
        <w:t>-</w:t>
      </w:r>
      <w:r>
        <w:rPr>
          <w:rFonts w:cs="Times New Roman"/>
          <w:color w:val="000000" w:themeColor="text1"/>
        </w:rPr>
        <w:t>镇</w:t>
      </w:r>
      <w:r>
        <w:rPr>
          <w:rFonts w:cs="Times New Roman"/>
          <w:color w:val="000000" w:themeColor="text1"/>
        </w:rPr>
        <w:t>-</w:t>
      </w:r>
      <w:r>
        <w:rPr>
          <w:rFonts w:cs="Times New Roman"/>
          <w:color w:val="000000" w:themeColor="text1"/>
        </w:rPr>
        <w:t>村三级管理全覆盖</w:t>
      </w:r>
      <w:r>
        <w:rPr>
          <w:rFonts w:cs="Times New Roman"/>
          <w:color w:val="000000" w:themeColor="text1"/>
        </w:rPr>
        <w:t>“</w:t>
      </w:r>
      <w:r>
        <w:rPr>
          <w:rFonts w:cs="Times New Roman"/>
          <w:color w:val="000000" w:themeColor="text1"/>
        </w:rPr>
        <w:t>路长制</w:t>
      </w:r>
      <w:r>
        <w:rPr>
          <w:rFonts w:cs="Times New Roman"/>
          <w:color w:val="000000" w:themeColor="text1"/>
        </w:rPr>
        <w:t>”</w:t>
      </w:r>
      <w:r>
        <w:rPr>
          <w:rFonts w:cs="Times New Roman"/>
          <w:color w:val="000000" w:themeColor="text1"/>
        </w:rPr>
        <w:t>体系。</w:t>
      </w:r>
      <w:bookmarkStart w:id="25" w:name="OLE_LINK12"/>
      <w:r>
        <w:rPr>
          <w:rFonts w:cs="Times New Roman" w:hint="eastAsia"/>
          <w:color w:val="000000" w:themeColor="text1"/>
        </w:rPr>
        <w:t>持续推进生态清洁小流域建设，完成浦江镇、马桥镇、吴</w:t>
      </w:r>
      <w:proofErr w:type="gramStart"/>
      <w:r>
        <w:rPr>
          <w:rFonts w:cs="Times New Roman" w:hint="eastAsia"/>
          <w:color w:val="000000" w:themeColor="text1"/>
        </w:rPr>
        <w:t>泾</w:t>
      </w:r>
      <w:proofErr w:type="gramEnd"/>
      <w:r>
        <w:rPr>
          <w:rFonts w:cs="Times New Roman" w:hint="eastAsia"/>
          <w:color w:val="000000" w:themeColor="text1"/>
        </w:rPr>
        <w:t>镇等</w:t>
      </w:r>
      <w:r>
        <w:rPr>
          <w:rFonts w:cs="Times New Roman" w:hint="eastAsia"/>
          <w:color w:val="000000" w:themeColor="text1"/>
        </w:rPr>
        <w:t>6</w:t>
      </w:r>
      <w:r>
        <w:rPr>
          <w:rFonts w:cs="Times New Roman" w:hint="eastAsia"/>
          <w:color w:val="000000" w:themeColor="text1"/>
        </w:rPr>
        <w:t>个街镇生态清洁小流域建设，</w:t>
      </w:r>
      <w:proofErr w:type="gramStart"/>
      <w:r>
        <w:rPr>
          <w:rFonts w:cs="Times New Roman" w:hint="eastAsia"/>
          <w:color w:val="000000" w:themeColor="text1"/>
        </w:rPr>
        <w:t>全区河</w:t>
      </w:r>
      <w:proofErr w:type="gramEnd"/>
      <w:r>
        <w:rPr>
          <w:rFonts w:cs="Times New Roman" w:hint="eastAsia"/>
          <w:color w:val="000000" w:themeColor="text1"/>
        </w:rPr>
        <w:t>湖水质优</w:t>
      </w:r>
      <w:r>
        <w:rPr>
          <w:rFonts w:cs="Times New Roman"/>
          <w:color w:val="000000" w:themeColor="text1"/>
        </w:rPr>
        <w:t>III</w:t>
      </w:r>
      <w:r>
        <w:rPr>
          <w:rFonts w:cs="Times New Roman" w:hint="eastAsia"/>
          <w:color w:val="000000" w:themeColor="text1"/>
        </w:rPr>
        <w:t>类好水占比达到</w:t>
      </w:r>
      <w:r>
        <w:rPr>
          <w:rFonts w:cs="Times New Roman" w:hint="eastAsia"/>
          <w:color w:val="000000" w:themeColor="text1"/>
        </w:rPr>
        <w:t>92%</w:t>
      </w:r>
      <w:r>
        <w:rPr>
          <w:rFonts w:cs="Times New Roman" w:hint="eastAsia"/>
          <w:color w:val="000000" w:themeColor="text1"/>
        </w:rPr>
        <w:t>以上。</w:t>
      </w:r>
      <w:bookmarkEnd w:id="25"/>
    </w:p>
    <w:p w14:paraId="3832B89A" w14:textId="77777777" w:rsidR="0081088B" w:rsidRDefault="00000000">
      <w:pPr>
        <w:pStyle w:val="3"/>
        <w:ind w:firstLine="602"/>
        <w:rPr>
          <w:rFonts w:cs="Times New Roman"/>
          <w:color w:val="000000" w:themeColor="text1"/>
        </w:rPr>
      </w:pPr>
      <w:bookmarkStart w:id="26" w:name="_Toc203594922"/>
      <w:bookmarkStart w:id="27" w:name="_Toc203549223"/>
      <w:bookmarkStart w:id="28" w:name="_Toc206405558"/>
      <w:bookmarkStart w:id="29" w:name="_Toc203056263"/>
      <w:bookmarkStart w:id="30" w:name="_Toc209520734"/>
      <w:bookmarkStart w:id="31" w:name="_Toc213423570"/>
      <w:bookmarkStart w:id="32" w:name="_Toc218074051"/>
      <w:bookmarkStart w:id="33" w:name="_Toc214350610"/>
      <w:r>
        <w:rPr>
          <w:rFonts w:cs="Times New Roman"/>
          <w:color w:val="000000" w:themeColor="text1"/>
        </w:rPr>
        <w:t>3.</w:t>
      </w:r>
      <w:bookmarkEnd w:id="26"/>
      <w:bookmarkEnd w:id="27"/>
      <w:bookmarkEnd w:id="28"/>
      <w:bookmarkEnd w:id="29"/>
      <w:bookmarkEnd w:id="30"/>
      <w:r>
        <w:rPr>
          <w:rFonts w:cs="Times New Roman"/>
          <w:color w:val="000000" w:themeColor="text1"/>
        </w:rPr>
        <w:t>夯实</w:t>
      </w:r>
      <w:r>
        <w:rPr>
          <w:rFonts w:cs="Times New Roman"/>
          <w:color w:val="000000" w:themeColor="text1"/>
        </w:rPr>
        <w:t>“</w:t>
      </w:r>
      <w:r>
        <w:rPr>
          <w:rFonts w:cs="Times New Roman"/>
          <w:color w:val="000000" w:themeColor="text1"/>
        </w:rPr>
        <w:t>乡风文明</w:t>
      </w:r>
      <w:r>
        <w:rPr>
          <w:rFonts w:cs="Times New Roman"/>
          <w:color w:val="000000" w:themeColor="text1"/>
        </w:rPr>
        <w:t>”</w:t>
      </w:r>
      <w:r>
        <w:rPr>
          <w:rFonts w:cs="Times New Roman"/>
          <w:color w:val="000000" w:themeColor="text1"/>
        </w:rPr>
        <w:t>，构筑乡村精神</w:t>
      </w:r>
      <w:r>
        <w:rPr>
          <w:rFonts w:cs="Times New Roman"/>
          <w:color w:val="000000" w:themeColor="text1"/>
        </w:rPr>
        <w:t>“</w:t>
      </w:r>
      <w:r>
        <w:rPr>
          <w:rFonts w:cs="Times New Roman"/>
          <w:color w:val="000000" w:themeColor="text1"/>
        </w:rPr>
        <w:t>新高地</w:t>
      </w:r>
      <w:r>
        <w:rPr>
          <w:rFonts w:cs="Times New Roman"/>
          <w:color w:val="000000" w:themeColor="text1"/>
        </w:rPr>
        <w:t>”</w:t>
      </w:r>
      <w:bookmarkEnd w:id="31"/>
      <w:bookmarkEnd w:id="32"/>
      <w:bookmarkEnd w:id="33"/>
    </w:p>
    <w:p w14:paraId="0CE0B9A6" w14:textId="77777777" w:rsidR="0081088B" w:rsidRDefault="00000000">
      <w:pPr>
        <w:ind w:firstLine="602"/>
        <w:rPr>
          <w:rFonts w:cs="Times New Roman"/>
          <w:color w:val="000000" w:themeColor="text1"/>
          <w:szCs w:val="30"/>
        </w:rPr>
      </w:pPr>
      <w:r>
        <w:rPr>
          <w:rFonts w:cs="Times New Roman"/>
          <w:b/>
          <w:bCs/>
          <w:color w:val="000000" w:themeColor="text1"/>
          <w:szCs w:val="30"/>
        </w:rPr>
        <w:t>文明新风</w:t>
      </w:r>
      <w:r>
        <w:rPr>
          <w:rFonts w:cs="Times New Roman"/>
          <w:b/>
          <w:bCs/>
          <w:color w:val="000000" w:themeColor="text1"/>
          <w:sz w:val="32"/>
          <w:szCs w:val="32"/>
        </w:rPr>
        <w:t>浸润千家万户</w:t>
      </w:r>
      <w:r>
        <w:rPr>
          <w:rFonts w:cs="Times New Roman"/>
          <w:color w:val="000000" w:themeColor="text1"/>
          <w:szCs w:val="30"/>
        </w:rPr>
        <w:t>。</w:t>
      </w:r>
      <w:r>
        <w:rPr>
          <w:rFonts w:cs="Times New Roman" w:hint="eastAsia"/>
          <w:szCs w:val="30"/>
        </w:rPr>
        <w:t>截至“十四五”末</w:t>
      </w:r>
      <w:r>
        <w:rPr>
          <w:rFonts w:cs="Times New Roman"/>
          <w:szCs w:val="30"/>
        </w:rPr>
        <w:t>，共有</w:t>
      </w:r>
      <w:r>
        <w:rPr>
          <w:rFonts w:cs="Times New Roman" w:hint="eastAsia"/>
          <w:szCs w:val="30"/>
        </w:rPr>
        <w:t>70</w:t>
      </w:r>
      <w:r>
        <w:rPr>
          <w:rFonts w:cs="Times New Roman"/>
          <w:szCs w:val="30"/>
        </w:rPr>
        <w:t>个村成功创建为市级或区级文明村，创建率达到</w:t>
      </w:r>
      <w:r>
        <w:rPr>
          <w:rFonts w:cs="Times New Roman"/>
          <w:szCs w:val="30"/>
        </w:rPr>
        <w:t>90%</w:t>
      </w:r>
      <w:r>
        <w:rPr>
          <w:rFonts w:cs="Times New Roman"/>
          <w:szCs w:val="30"/>
        </w:rPr>
        <w:t>以上。线上线下融合开展</w:t>
      </w:r>
      <w:r>
        <w:rPr>
          <w:rFonts w:cs="Times New Roman"/>
          <w:szCs w:val="30"/>
        </w:rPr>
        <w:t>“</w:t>
      </w:r>
      <w:r>
        <w:rPr>
          <w:rFonts w:cs="Times New Roman"/>
          <w:szCs w:val="30"/>
        </w:rPr>
        <w:t>三下乡</w:t>
      </w:r>
      <w:r>
        <w:rPr>
          <w:rFonts w:cs="Times New Roman"/>
          <w:szCs w:val="30"/>
        </w:rPr>
        <w:t>”</w:t>
      </w:r>
      <w:r>
        <w:rPr>
          <w:rFonts w:cs="Times New Roman"/>
          <w:szCs w:val="30"/>
        </w:rPr>
        <w:t>活动逾万场，覆盖</w:t>
      </w:r>
      <w:proofErr w:type="gramStart"/>
      <w:r>
        <w:rPr>
          <w:rFonts w:cs="Times New Roman"/>
          <w:szCs w:val="30"/>
        </w:rPr>
        <w:t>人群超</w:t>
      </w:r>
      <w:proofErr w:type="gramEnd"/>
      <w:r>
        <w:rPr>
          <w:rFonts w:cs="Times New Roman"/>
          <w:szCs w:val="30"/>
        </w:rPr>
        <w:t>千万人次。</w:t>
      </w:r>
      <w:r>
        <w:rPr>
          <w:rFonts w:cs="Times New Roman"/>
          <w:szCs w:val="30"/>
        </w:rPr>
        <w:t>“</w:t>
      </w:r>
      <w:r>
        <w:rPr>
          <w:rFonts w:cs="Times New Roman"/>
          <w:szCs w:val="30"/>
        </w:rPr>
        <w:t>十四五</w:t>
      </w:r>
      <w:r>
        <w:rPr>
          <w:rFonts w:cs="Times New Roman"/>
          <w:szCs w:val="30"/>
        </w:rPr>
        <w:t>”</w:t>
      </w:r>
      <w:r>
        <w:rPr>
          <w:rFonts w:cs="Times New Roman"/>
          <w:szCs w:val="30"/>
        </w:rPr>
        <w:t>期间，有村规民约的村占比保持在</w:t>
      </w:r>
      <w:r>
        <w:rPr>
          <w:rFonts w:cs="Times New Roman"/>
          <w:szCs w:val="30"/>
        </w:rPr>
        <w:t>100%</w:t>
      </w:r>
      <w:r>
        <w:rPr>
          <w:rFonts w:cs="Times New Roman"/>
          <w:szCs w:val="30"/>
        </w:rPr>
        <w:t>，新建农村新时代文明</w:t>
      </w:r>
      <w:proofErr w:type="gramStart"/>
      <w:r>
        <w:rPr>
          <w:rFonts w:cs="Times New Roman"/>
          <w:szCs w:val="30"/>
        </w:rPr>
        <w:t>实践站</w:t>
      </w:r>
      <w:proofErr w:type="gramEnd"/>
      <w:r>
        <w:rPr>
          <w:rFonts w:cs="Times New Roman"/>
          <w:szCs w:val="30"/>
        </w:rPr>
        <w:t>8</w:t>
      </w:r>
      <w:r>
        <w:rPr>
          <w:rFonts w:cs="Times New Roman" w:hint="eastAsia"/>
          <w:szCs w:val="30"/>
        </w:rPr>
        <w:t>4</w:t>
      </w:r>
      <w:r>
        <w:rPr>
          <w:rFonts w:cs="Times New Roman" w:hint="eastAsia"/>
          <w:szCs w:val="30"/>
        </w:rPr>
        <w:t>个</w:t>
      </w:r>
      <w:r>
        <w:rPr>
          <w:rFonts w:cs="Times New Roman"/>
          <w:szCs w:val="30"/>
        </w:rPr>
        <w:t>，</w:t>
      </w:r>
      <w:r>
        <w:rPr>
          <w:rFonts w:cs="Times New Roman"/>
          <w:color w:val="000000" w:themeColor="text1"/>
          <w:szCs w:val="30"/>
        </w:rPr>
        <w:t>实现农村地区全覆盖。农村文化</w:t>
      </w:r>
      <w:proofErr w:type="gramStart"/>
      <w:r>
        <w:rPr>
          <w:rFonts w:cs="Times New Roman"/>
          <w:color w:val="000000" w:themeColor="text1"/>
          <w:szCs w:val="30"/>
        </w:rPr>
        <w:t>软实力</w:t>
      </w:r>
      <w:proofErr w:type="gramEnd"/>
      <w:r>
        <w:rPr>
          <w:rFonts w:cs="Times New Roman"/>
          <w:color w:val="000000" w:themeColor="text1"/>
          <w:szCs w:val="30"/>
        </w:rPr>
        <w:t>不断提升，深化市民修身行动，累计开</w:t>
      </w:r>
      <w:proofErr w:type="gramStart"/>
      <w:r>
        <w:rPr>
          <w:rFonts w:cs="Times New Roman"/>
          <w:color w:val="000000" w:themeColor="text1"/>
          <w:szCs w:val="30"/>
        </w:rPr>
        <w:t>展区级</w:t>
      </w:r>
      <w:proofErr w:type="gramEnd"/>
      <w:r>
        <w:rPr>
          <w:rFonts w:cs="Times New Roman"/>
          <w:color w:val="000000" w:themeColor="text1"/>
          <w:szCs w:val="30"/>
        </w:rPr>
        <w:t>修齐讲堂</w:t>
      </w:r>
      <w:r>
        <w:rPr>
          <w:rFonts w:cs="Times New Roman" w:hint="eastAsia"/>
          <w:color w:val="000000" w:themeColor="text1"/>
          <w:szCs w:val="30"/>
        </w:rPr>
        <w:t>446</w:t>
      </w:r>
      <w:r>
        <w:rPr>
          <w:rFonts w:cs="Times New Roman"/>
          <w:color w:val="000000" w:themeColor="text1"/>
          <w:szCs w:val="30"/>
        </w:rPr>
        <w:t>场，形成市民修身重点项目百余个。</w:t>
      </w:r>
    </w:p>
    <w:p w14:paraId="19BD3A68" w14:textId="77777777" w:rsidR="0081088B" w:rsidRDefault="00000000">
      <w:pPr>
        <w:ind w:firstLine="602"/>
        <w:rPr>
          <w:rFonts w:cs="Times New Roman"/>
          <w:color w:val="000000" w:themeColor="text1"/>
          <w:szCs w:val="30"/>
        </w:rPr>
      </w:pPr>
      <w:r>
        <w:rPr>
          <w:rFonts w:cs="Times New Roman"/>
          <w:b/>
          <w:bCs/>
          <w:color w:val="000000" w:themeColor="text1"/>
          <w:szCs w:val="30"/>
        </w:rPr>
        <w:t>公共文化服务日趋完善。</w:t>
      </w:r>
      <w:r>
        <w:rPr>
          <w:rFonts w:cs="Times New Roman"/>
          <w:color w:val="000000" w:themeColor="text1"/>
          <w:szCs w:val="30"/>
        </w:rPr>
        <w:t>“</w:t>
      </w:r>
      <w:r>
        <w:rPr>
          <w:rFonts w:cs="Times New Roman"/>
          <w:color w:val="000000" w:themeColor="text1"/>
          <w:szCs w:val="30"/>
        </w:rPr>
        <w:t>十四五</w:t>
      </w:r>
      <w:r>
        <w:rPr>
          <w:rFonts w:cs="Times New Roman"/>
          <w:color w:val="000000" w:themeColor="text1"/>
          <w:szCs w:val="30"/>
        </w:rPr>
        <w:t>”</w:t>
      </w:r>
      <w:r>
        <w:rPr>
          <w:rFonts w:cs="Times New Roman"/>
          <w:color w:val="000000" w:themeColor="text1"/>
          <w:szCs w:val="30"/>
        </w:rPr>
        <w:t>期间，累计在涉农街镇开展市区两级公共文化内容配送</w:t>
      </w:r>
      <w:r>
        <w:rPr>
          <w:rFonts w:cs="Times New Roman" w:hint="eastAsia"/>
          <w:color w:val="000000" w:themeColor="text1"/>
          <w:szCs w:val="30"/>
        </w:rPr>
        <w:t>1935</w:t>
      </w:r>
      <w:r>
        <w:rPr>
          <w:rFonts w:cs="Times New Roman"/>
          <w:color w:val="000000" w:themeColor="text1"/>
          <w:szCs w:val="30"/>
        </w:rPr>
        <w:t>场，持续推进</w:t>
      </w:r>
      <w:r>
        <w:rPr>
          <w:rFonts w:cs="Times New Roman"/>
          <w:color w:val="000000" w:themeColor="text1"/>
          <w:szCs w:val="30"/>
        </w:rPr>
        <w:t>“</w:t>
      </w:r>
      <w:r>
        <w:rPr>
          <w:rFonts w:cs="Times New Roman"/>
          <w:color w:val="000000" w:themeColor="text1"/>
          <w:szCs w:val="30"/>
        </w:rPr>
        <w:t>非遗在社区</w:t>
      </w:r>
      <w:r>
        <w:rPr>
          <w:rFonts w:cs="Times New Roman"/>
          <w:color w:val="000000" w:themeColor="text1"/>
          <w:szCs w:val="30"/>
        </w:rPr>
        <w:t>”</w:t>
      </w:r>
      <w:r>
        <w:rPr>
          <w:rFonts w:cs="Times New Roman"/>
          <w:color w:val="000000" w:themeColor="text1"/>
          <w:szCs w:val="30"/>
        </w:rPr>
        <w:t>系列传承活动，惠及</w:t>
      </w:r>
      <w:proofErr w:type="gramStart"/>
      <w:r>
        <w:rPr>
          <w:rFonts w:cs="Times New Roman"/>
          <w:color w:val="000000" w:themeColor="text1"/>
          <w:szCs w:val="30"/>
        </w:rPr>
        <w:t>群众超</w:t>
      </w:r>
      <w:proofErr w:type="gramEnd"/>
      <w:r>
        <w:rPr>
          <w:rFonts w:cs="Times New Roman"/>
          <w:color w:val="000000" w:themeColor="text1"/>
          <w:szCs w:val="30"/>
        </w:rPr>
        <w:t>二十万人次。</w:t>
      </w:r>
      <w:r>
        <w:rPr>
          <w:rFonts w:cs="Times New Roman"/>
          <w:color w:val="000000" w:themeColor="text1"/>
          <w:szCs w:val="30"/>
          <w:lang w:eastAsia="zh"/>
        </w:rPr>
        <w:t>积极</w:t>
      </w:r>
      <w:r>
        <w:rPr>
          <w:rFonts w:cs="Times New Roman"/>
          <w:color w:val="000000" w:themeColor="text1"/>
          <w:szCs w:val="30"/>
        </w:rPr>
        <w:t>开展</w:t>
      </w:r>
      <w:r>
        <w:rPr>
          <w:rFonts w:cs="Times New Roman"/>
          <w:color w:val="000000" w:themeColor="text1"/>
          <w:szCs w:val="30"/>
        </w:rPr>
        <w:t>“</w:t>
      </w:r>
      <w:r>
        <w:rPr>
          <w:rFonts w:cs="Times New Roman"/>
          <w:color w:val="000000" w:themeColor="text1"/>
          <w:szCs w:val="30"/>
        </w:rPr>
        <w:t>乡村文化年</w:t>
      </w:r>
      <w:r>
        <w:rPr>
          <w:rFonts w:cs="Times New Roman"/>
          <w:color w:val="000000" w:themeColor="text1"/>
          <w:szCs w:val="30"/>
        </w:rPr>
        <w:t>”“</w:t>
      </w:r>
      <w:r>
        <w:rPr>
          <w:rFonts w:cs="Times New Roman"/>
          <w:color w:val="000000" w:themeColor="text1"/>
          <w:szCs w:val="30"/>
        </w:rPr>
        <w:t>四季村晚</w:t>
      </w:r>
      <w:r>
        <w:rPr>
          <w:rFonts w:cs="Times New Roman"/>
          <w:color w:val="000000" w:themeColor="text1"/>
          <w:szCs w:val="30"/>
        </w:rPr>
        <w:t>”</w:t>
      </w:r>
      <w:r>
        <w:rPr>
          <w:rFonts w:cs="Times New Roman"/>
          <w:color w:val="000000" w:themeColor="text1"/>
          <w:szCs w:val="30"/>
        </w:rPr>
        <w:t>等系列活动，加强农村群众文艺团队建设，连续</w:t>
      </w:r>
      <w:r>
        <w:rPr>
          <w:rFonts w:cs="Times New Roman"/>
          <w:color w:val="000000" w:themeColor="text1"/>
          <w:szCs w:val="30"/>
        </w:rPr>
        <w:t>7</w:t>
      </w:r>
      <w:r>
        <w:rPr>
          <w:rFonts w:cs="Times New Roman"/>
          <w:color w:val="000000" w:themeColor="text1"/>
          <w:szCs w:val="30"/>
        </w:rPr>
        <w:t>年开展群众文艺团队年度评比工作，推动群文团队专业化、规范化发展。</w:t>
      </w:r>
      <w:r>
        <w:rPr>
          <w:rFonts w:cs="Times New Roman" w:hint="eastAsia"/>
          <w:color w:val="000000" w:themeColor="text1"/>
          <w:szCs w:val="30"/>
        </w:rPr>
        <w:t>马桥镇旗忠村、华漕镇赵家村、浦江镇汇中村被评为上海市农民体育健身活动示范基地。加快农村体育设施提档升级，体育设施村居覆盖率达</w:t>
      </w:r>
      <w:r>
        <w:rPr>
          <w:rFonts w:cs="Times New Roman" w:hint="eastAsia"/>
          <w:color w:val="000000" w:themeColor="text1"/>
          <w:szCs w:val="30"/>
        </w:rPr>
        <w:t>100%</w:t>
      </w:r>
      <w:r>
        <w:rPr>
          <w:rFonts w:cs="Times New Roman" w:hint="eastAsia"/>
          <w:color w:val="000000" w:themeColor="text1"/>
          <w:szCs w:val="30"/>
        </w:rPr>
        <w:t>。开展花田“村</w:t>
      </w:r>
      <w:r>
        <w:rPr>
          <w:rFonts w:cs="Times New Roman" w:hint="eastAsia"/>
          <w:color w:val="000000" w:themeColor="text1"/>
          <w:szCs w:val="30"/>
        </w:rPr>
        <w:t>BA</w:t>
      </w:r>
      <w:r>
        <w:rPr>
          <w:rFonts w:cs="Times New Roman" w:hint="eastAsia"/>
          <w:color w:val="000000" w:themeColor="text1"/>
          <w:szCs w:val="30"/>
        </w:rPr>
        <w:t>”、社区骑行赛、农民体育</w:t>
      </w:r>
      <w:proofErr w:type="gramStart"/>
      <w:r>
        <w:rPr>
          <w:rFonts w:cs="Times New Roman" w:hint="eastAsia"/>
          <w:color w:val="000000" w:themeColor="text1"/>
          <w:szCs w:val="30"/>
        </w:rPr>
        <w:t>健身周</w:t>
      </w:r>
      <w:proofErr w:type="gramEnd"/>
      <w:r>
        <w:rPr>
          <w:rFonts w:cs="Times New Roman" w:hint="eastAsia"/>
          <w:color w:val="000000" w:themeColor="text1"/>
          <w:szCs w:val="30"/>
        </w:rPr>
        <w:t>等乡村特色赛事</w:t>
      </w:r>
      <w:r>
        <w:rPr>
          <w:rFonts w:cs="Times New Roman" w:hint="eastAsia"/>
          <w:color w:val="000000" w:themeColor="text1"/>
          <w:szCs w:val="30"/>
        </w:rPr>
        <w:lastRenderedPageBreak/>
        <w:t>活动，年均举办各级各类赛事近</w:t>
      </w:r>
      <w:r>
        <w:rPr>
          <w:rFonts w:cs="Times New Roman" w:hint="eastAsia"/>
          <w:color w:val="000000" w:themeColor="text1"/>
          <w:szCs w:val="30"/>
        </w:rPr>
        <w:t>1500</w:t>
      </w:r>
      <w:r>
        <w:rPr>
          <w:rFonts w:cs="Times New Roman" w:hint="eastAsia"/>
          <w:color w:val="000000" w:themeColor="text1"/>
          <w:szCs w:val="30"/>
        </w:rPr>
        <w:t>场，线上线下参与人次逾</w:t>
      </w:r>
      <w:r>
        <w:rPr>
          <w:rFonts w:cs="Times New Roman" w:hint="eastAsia"/>
          <w:color w:val="000000" w:themeColor="text1"/>
          <w:szCs w:val="30"/>
        </w:rPr>
        <w:t>50</w:t>
      </w:r>
      <w:r>
        <w:rPr>
          <w:rFonts w:cs="Times New Roman" w:hint="eastAsia"/>
          <w:color w:val="000000" w:themeColor="text1"/>
          <w:szCs w:val="30"/>
        </w:rPr>
        <w:t>万。加强农村体育人才培育，农村社会体育指导员达</w:t>
      </w:r>
      <w:r>
        <w:rPr>
          <w:rFonts w:cs="Times New Roman" w:hint="eastAsia"/>
          <w:color w:val="000000" w:themeColor="text1"/>
          <w:szCs w:val="30"/>
        </w:rPr>
        <w:t>5110</w:t>
      </w:r>
      <w:r>
        <w:rPr>
          <w:rFonts w:cs="Times New Roman" w:hint="eastAsia"/>
          <w:color w:val="000000" w:themeColor="text1"/>
          <w:szCs w:val="30"/>
        </w:rPr>
        <w:t>人。开展体育</w:t>
      </w:r>
      <w:proofErr w:type="gramStart"/>
      <w:r>
        <w:rPr>
          <w:rFonts w:cs="Times New Roman" w:hint="eastAsia"/>
          <w:color w:val="000000" w:themeColor="text1"/>
          <w:szCs w:val="30"/>
        </w:rPr>
        <w:t>配送超</w:t>
      </w:r>
      <w:proofErr w:type="gramEnd"/>
      <w:r>
        <w:rPr>
          <w:rFonts w:cs="Times New Roman" w:hint="eastAsia"/>
          <w:color w:val="000000" w:themeColor="text1"/>
          <w:szCs w:val="30"/>
        </w:rPr>
        <w:t>1000</w:t>
      </w:r>
      <w:r>
        <w:rPr>
          <w:rFonts w:cs="Times New Roman" w:hint="eastAsia"/>
          <w:color w:val="000000" w:themeColor="text1"/>
          <w:szCs w:val="30"/>
        </w:rPr>
        <w:t>场次，体质监测“进乡村”年均服务</w:t>
      </w:r>
      <w:r>
        <w:rPr>
          <w:rFonts w:cs="Times New Roman" w:hint="eastAsia"/>
          <w:color w:val="000000" w:themeColor="text1"/>
          <w:szCs w:val="30"/>
        </w:rPr>
        <w:t>2000</w:t>
      </w:r>
      <w:r>
        <w:rPr>
          <w:rFonts w:cs="Times New Roman" w:hint="eastAsia"/>
          <w:color w:val="000000" w:themeColor="text1"/>
          <w:szCs w:val="30"/>
        </w:rPr>
        <w:t>余人。</w:t>
      </w:r>
    </w:p>
    <w:p w14:paraId="0B765FAE" w14:textId="77777777" w:rsidR="0081088B" w:rsidRDefault="00000000">
      <w:pPr>
        <w:pStyle w:val="3"/>
        <w:ind w:firstLine="602"/>
        <w:rPr>
          <w:rFonts w:cs="Times New Roman"/>
          <w:color w:val="000000" w:themeColor="text1"/>
        </w:rPr>
      </w:pPr>
      <w:bookmarkStart w:id="34" w:name="_Toc209520735"/>
      <w:bookmarkStart w:id="35" w:name="_Toc206405559"/>
      <w:bookmarkStart w:id="36" w:name="_Toc203594923"/>
      <w:bookmarkStart w:id="37" w:name="_Toc203549224"/>
      <w:bookmarkStart w:id="38" w:name="_Toc203056264"/>
      <w:bookmarkStart w:id="39" w:name="_Toc214350611"/>
      <w:bookmarkStart w:id="40" w:name="_Toc218074052"/>
      <w:bookmarkStart w:id="41" w:name="_Toc213423571"/>
      <w:r>
        <w:rPr>
          <w:rFonts w:cs="Times New Roman"/>
          <w:color w:val="000000" w:themeColor="text1"/>
        </w:rPr>
        <w:t>4.</w:t>
      </w:r>
      <w:bookmarkEnd w:id="34"/>
      <w:bookmarkEnd w:id="35"/>
      <w:bookmarkEnd w:id="36"/>
      <w:bookmarkEnd w:id="37"/>
      <w:bookmarkEnd w:id="38"/>
      <w:r>
        <w:rPr>
          <w:rFonts w:eastAsia="楷体_GB2312" w:cs="Times New Roman"/>
          <w:color w:val="000000" w:themeColor="text1"/>
          <w:sz w:val="32"/>
        </w:rPr>
        <w:t>强化</w:t>
      </w:r>
      <w:r>
        <w:rPr>
          <w:rFonts w:eastAsia="楷体_GB2312" w:cs="Times New Roman"/>
          <w:color w:val="000000" w:themeColor="text1"/>
          <w:sz w:val="32"/>
        </w:rPr>
        <w:t>“</w:t>
      </w:r>
      <w:r>
        <w:rPr>
          <w:rFonts w:eastAsia="楷体_GB2312" w:cs="Times New Roman"/>
          <w:color w:val="000000" w:themeColor="text1"/>
          <w:sz w:val="32"/>
        </w:rPr>
        <w:t>治理有效</w:t>
      </w:r>
      <w:r>
        <w:rPr>
          <w:rFonts w:eastAsia="楷体_GB2312" w:cs="Times New Roman"/>
          <w:color w:val="000000" w:themeColor="text1"/>
          <w:sz w:val="32"/>
        </w:rPr>
        <w:t>”</w:t>
      </w:r>
      <w:r>
        <w:rPr>
          <w:rFonts w:eastAsia="楷体_GB2312" w:cs="Times New Roman"/>
          <w:color w:val="000000" w:themeColor="text1"/>
          <w:sz w:val="32"/>
        </w:rPr>
        <w:t>，激发基层善治</w:t>
      </w:r>
      <w:r>
        <w:rPr>
          <w:rFonts w:eastAsia="楷体_GB2312" w:cs="Times New Roman"/>
          <w:color w:val="000000" w:themeColor="text1"/>
          <w:sz w:val="32"/>
        </w:rPr>
        <w:t>“</w:t>
      </w:r>
      <w:r>
        <w:rPr>
          <w:rFonts w:eastAsia="楷体_GB2312" w:cs="Times New Roman"/>
          <w:color w:val="000000" w:themeColor="text1"/>
          <w:sz w:val="32"/>
        </w:rPr>
        <w:t>新活力</w:t>
      </w:r>
      <w:r>
        <w:rPr>
          <w:rFonts w:eastAsia="楷体_GB2312" w:cs="Times New Roman"/>
          <w:color w:val="000000" w:themeColor="text1"/>
          <w:sz w:val="32"/>
        </w:rPr>
        <w:t>”</w:t>
      </w:r>
      <w:bookmarkEnd w:id="39"/>
      <w:bookmarkEnd w:id="40"/>
      <w:bookmarkEnd w:id="41"/>
    </w:p>
    <w:p w14:paraId="57415D04" w14:textId="09EEE95B" w:rsidR="0081088B" w:rsidRDefault="00000000">
      <w:pPr>
        <w:ind w:firstLine="600"/>
        <w:rPr>
          <w:rFonts w:cs="Times New Roman"/>
          <w:color w:val="000000" w:themeColor="text1"/>
        </w:rPr>
      </w:pPr>
      <w:r>
        <w:rPr>
          <w:rFonts w:cs="Times New Roman"/>
          <w:color w:val="000000" w:themeColor="text1"/>
        </w:rPr>
        <w:t>“</w:t>
      </w:r>
      <w:r>
        <w:rPr>
          <w:rFonts w:cs="Times New Roman"/>
          <w:color w:val="000000" w:themeColor="text1"/>
        </w:rPr>
        <w:t>十四五</w:t>
      </w:r>
      <w:r>
        <w:rPr>
          <w:rFonts w:cs="Times New Roman"/>
          <w:color w:val="000000" w:themeColor="text1"/>
          <w:lang w:eastAsia="zh"/>
        </w:rPr>
        <w:t>”</w:t>
      </w:r>
      <w:r>
        <w:rPr>
          <w:rFonts w:cs="Times New Roman"/>
          <w:color w:val="000000" w:themeColor="text1"/>
        </w:rPr>
        <w:t>期间，农村基层社会治理体系不断健全，农村基层党的组织和党的工作覆盖率均保持</w:t>
      </w:r>
      <w:r>
        <w:rPr>
          <w:rFonts w:cs="Times New Roman"/>
          <w:color w:val="000000" w:themeColor="text1"/>
          <w:lang w:eastAsia="zh"/>
        </w:rPr>
        <w:t>在</w:t>
      </w:r>
      <w:r>
        <w:rPr>
          <w:rFonts w:cs="Times New Roman"/>
          <w:color w:val="000000" w:themeColor="text1"/>
        </w:rPr>
        <w:t>100%</w:t>
      </w:r>
      <w:r>
        <w:rPr>
          <w:rFonts w:cs="Times New Roman"/>
          <w:color w:val="000000" w:themeColor="text1"/>
        </w:rPr>
        <w:t>；</w:t>
      </w:r>
      <w:r>
        <w:rPr>
          <w:rFonts w:cs="Times New Roman"/>
          <w:color w:val="000000" w:themeColor="text1"/>
          <w:lang w:eastAsia="zh"/>
        </w:rPr>
        <w:t>红白理事会、道德评议会、村民议事会全区覆盖率达</w:t>
      </w:r>
      <w:r>
        <w:rPr>
          <w:rFonts w:cs="Times New Roman"/>
          <w:color w:val="000000" w:themeColor="text1"/>
          <w:lang w:eastAsia="zh"/>
        </w:rPr>
        <w:t>100%</w:t>
      </w:r>
      <w:r>
        <w:rPr>
          <w:rFonts w:cs="Times New Roman"/>
          <w:color w:val="000000" w:themeColor="text1"/>
        </w:rPr>
        <w:t>；全覆盖推进民房出租管理、宅前屋后环境管理、自治共治管理模式。</w:t>
      </w:r>
      <w:r>
        <w:rPr>
          <w:rFonts w:cs="Times New Roman"/>
          <w:color w:val="000000" w:themeColor="text1"/>
          <w:lang w:eastAsia="zh"/>
        </w:rPr>
        <w:t>新建</w:t>
      </w:r>
      <w:r>
        <w:rPr>
          <w:rFonts w:cs="Times New Roman"/>
          <w:color w:val="000000" w:themeColor="text1"/>
          <w:lang w:eastAsia="zh"/>
        </w:rPr>
        <w:t>2</w:t>
      </w:r>
      <w:r>
        <w:rPr>
          <w:rFonts w:cs="Times New Roman"/>
          <w:color w:val="000000" w:themeColor="text1"/>
        </w:rPr>
        <w:t>个全国乡村治理示范村</w:t>
      </w:r>
      <w:r>
        <w:rPr>
          <w:rFonts w:cs="Times New Roman"/>
          <w:color w:val="000000" w:themeColor="text1"/>
          <w:lang w:eastAsia="zh"/>
        </w:rPr>
        <w:t>（累计</w:t>
      </w:r>
      <w:r>
        <w:rPr>
          <w:rFonts w:cs="Times New Roman"/>
          <w:color w:val="000000" w:themeColor="text1"/>
          <w:lang w:eastAsia="zh"/>
        </w:rPr>
        <w:t>3</w:t>
      </w:r>
      <w:r>
        <w:rPr>
          <w:rFonts w:cs="Times New Roman"/>
          <w:color w:val="000000" w:themeColor="text1"/>
          <w:lang w:eastAsia="zh"/>
        </w:rPr>
        <w:t>个）</w:t>
      </w:r>
      <w:r>
        <w:rPr>
          <w:rFonts w:cs="Times New Roman"/>
          <w:color w:val="000000" w:themeColor="text1"/>
        </w:rPr>
        <w:t>，梅陇镇永联村、浦江镇苏民村治理经验入选全国乡村治理典型案例</w:t>
      </w:r>
      <w:r>
        <w:rPr>
          <w:rFonts w:cs="Times New Roman"/>
          <w:color w:val="000000" w:themeColor="text1"/>
          <w:lang w:eastAsia="zh"/>
        </w:rPr>
        <w:t>，</w:t>
      </w:r>
      <w:r>
        <w:rPr>
          <w:rFonts w:cs="Times New Roman"/>
          <w:color w:val="000000" w:themeColor="text1"/>
        </w:rPr>
        <w:t>马桥镇成功创成首批上海市乡村治理积分制示范基地</w:t>
      </w:r>
      <w:r>
        <w:rPr>
          <w:rFonts w:cs="Times New Roman"/>
          <w:color w:val="000000" w:themeColor="text1"/>
          <w:lang w:eastAsia="zh"/>
        </w:rPr>
        <w:t>。</w:t>
      </w:r>
      <w:r>
        <w:rPr>
          <w:rFonts w:cs="Times New Roman"/>
          <w:color w:val="000000" w:themeColor="text1"/>
        </w:rPr>
        <w:t>积分制管理率先实现全覆盖</w:t>
      </w:r>
      <w:r>
        <w:rPr>
          <w:rFonts w:cs="Times New Roman"/>
          <w:color w:val="000000" w:themeColor="text1"/>
          <w:lang w:eastAsia="zh"/>
        </w:rPr>
        <w:t>，</w:t>
      </w:r>
      <w:r>
        <w:rPr>
          <w:rFonts w:cs="Times New Roman"/>
          <w:color w:val="000000" w:themeColor="text1"/>
          <w:szCs w:val="30"/>
          <w:lang w:bidi="ar"/>
        </w:rPr>
        <w:t>全域推广</w:t>
      </w:r>
      <w:r>
        <w:rPr>
          <w:rFonts w:cs="Times New Roman"/>
          <w:color w:val="000000" w:themeColor="text1"/>
          <w:szCs w:val="30"/>
          <w:lang w:bidi="ar"/>
        </w:rPr>
        <w:t>“</w:t>
      </w:r>
      <w:r>
        <w:rPr>
          <w:rFonts w:cs="Times New Roman"/>
          <w:color w:val="000000" w:themeColor="text1"/>
          <w:szCs w:val="30"/>
          <w:lang w:bidi="ar"/>
        </w:rPr>
        <w:t>农村人居环境</w:t>
      </w:r>
      <w:r>
        <w:rPr>
          <w:rFonts w:cs="Times New Roman"/>
          <w:color w:val="000000" w:themeColor="text1"/>
          <w:szCs w:val="30"/>
          <w:lang w:bidi="ar"/>
        </w:rPr>
        <w:t>+</w:t>
      </w:r>
      <w:r>
        <w:rPr>
          <w:rFonts w:cs="Times New Roman"/>
          <w:color w:val="000000" w:themeColor="text1"/>
          <w:szCs w:val="30"/>
          <w:lang w:bidi="ar"/>
        </w:rPr>
        <w:t>积分制管理</w:t>
      </w:r>
      <w:r>
        <w:rPr>
          <w:rFonts w:cs="Times New Roman"/>
          <w:color w:val="000000" w:themeColor="text1"/>
          <w:szCs w:val="30"/>
          <w:lang w:bidi="ar"/>
        </w:rPr>
        <w:t>”</w:t>
      </w:r>
      <w:r>
        <w:rPr>
          <w:rFonts w:cs="Times New Roman"/>
          <w:color w:val="000000" w:themeColor="text1"/>
          <w:szCs w:val="30"/>
          <w:lang w:bidi="ar"/>
        </w:rPr>
        <w:t>模式</w:t>
      </w:r>
      <w:r>
        <w:rPr>
          <w:rFonts w:cs="Times New Roman"/>
          <w:color w:val="000000" w:themeColor="text1"/>
          <w:szCs w:val="30"/>
          <w:lang w:eastAsia="zh" w:bidi="ar"/>
        </w:rPr>
        <w:t>，</w:t>
      </w:r>
      <w:r>
        <w:rPr>
          <w:rFonts w:cs="Times New Roman"/>
          <w:color w:val="000000" w:themeColor="text1"/>
          <w:lang w:eastAsia="zh"/>
        </w:rPr>
        <w:t>“</w:t>
      </w:r>
      <w:r>
        <w:rPr>
          <w:rFonts w:cs="Times New Roman"/>
          <w:color w:val="000000" w:themeColor="text1"/>
          <w:lang w:eastAsia="zh"/>
        </w:rPr>
        <w:t>网格化＋</w:t>
      </w:r>
      <w:r>
        <w:rPr>
          <w:rFonts w:cs="Times New Roman"/>
          <w:color w:val="000000" w:themeColor="text1"/>
          <w:lang w:eastAsia="zh"/>
        </w:rPr>
        <w:t>”</w:t>
      </w:r>
      <w:proofErr w:type="gramStart"/>
      <w:r>
        <w:rPr>
          <w:rFonts w:cs="Times New Roman"/>
          <w:color w:val="000000" w:themeColor="text1"/>
          <w:lang w:eastAsia="zh"/>
        </w:rPr>
        <w:t>管护成效</w:t>
      </w:r>
      <w:proofErr w:type="gramEnd"/>
      <w:r>
        <w:rPr>
          <w:rFonts w:cs="Times New Roman"/>
          <w:color w:val="000000" w:themeColor="text1"/>
          <w:lang w:eastAsia="zh"/>
        </w:rPr>
        <w:t>显著</w:t>
      </w:r>
      <w:r>
        <w:rPr>
          <w:rFonts w:cs="Times New Roman"/>
          <w:color w:val="000000" w:themeColor="text1"/>
          <w:szCs w:val="30"/>
          <w:lang w:eastAsia="zh" w:bidi="ar"/>
        </w:rPr>
        <w:t>。</w:t>
      </w:r>
      <w:r>
        <w:rPr>
          <w:rFonts w:cs="Times New Roman"/>
          <w:color w:val="000000" w:themeColor="text1"/>
        </w:rPr>
        <w:t>推进法治乡村体系建设，建成</w:t>
      </w:r>
      <w:r>
        <w:rPr>
          <w:rFonts w:cs="Times New Roman"/>
          <w:color w:val="000000" w:themeColor="text1"/>
        </w:rPr>
        <w:t>“1</w:t>
      </w:r>
      <w:r>
        <w:rPr>
          <w:rFonts w:cs="Times New Roman"/>
          <w:color w:val="000000" w:themeColor="text1"/>
        </w:rPr>
        <w:t>个区中心</w:t>
      </w:r>
      <w:r>
        <w:rPr>
          <w:rFonts w:cs="Times New Roman"/>
          <w:color w:val="000000" w:themeColor="text1"/>
        </w:rPr>
        <w:t>+14</w:t>
      </w:r>
      <w:r>
        <w:rPr>
          <w:rFonts w:cs="Times New Roman"/>
          <w:color w:val="000000" w:themeColor="text1"/>
        </w:rPr>
        <w:t>个街镇工作站</w:t>
      </w:r>
      <w:r>
        <w:rPr>
          <w:rFonts w:cs="Times New Roman"/>
          <w:color w:val="000000" w:themeColor="text1"/>
        </w:rPr>
        <w:t>+567</w:t>
      </w:r>
      <w:r>
        <w:rPr>
          <w:rFonts w:cs="Times New Roman"/>
          <w:color w:val="000000" w:themeColor="text1"/>
        </w:rPr>
        <w:t>个居村工作室</w:t>
      </w:r>
      <w:r>
        <w:rPr>
          <w:rFonts w:cs="Times New Roman"/>
          <w:color w:val="000000" w:themeColor="text1"/>
        </w:rPr>
        <w:t>”</w:t>
      </w:r>
      <w:r>
        <w:rPr>
          <w:rFonts w:cs="Times New Roman"/>
          <w:color w:val="000000" w:themeColor="text1"/>
        </w:rPr>
        <w:t>三级实体平台架构，延伸</w:t>
      </w:r>
      <w:r>
        <w:rPr>
          <w:rFonts w:cs="Times New Roman"/>
          <w:color w:val="000000" w:themeColor="text1"/>
        </w:rPr>
        <w:t>68</w:t>
      </w:r>
      <w:r>
        <w:rPr>
          <w:rFonts w:cs="Times New Roman"/>
          <w:color w:val="000000" w:themeColor="text1"/>
        </w:rPr>
        <w:t>个</w:t>
      </w:r>
      <w:r>
        <w:rPr>
          <w:rFonts w:cs="Times New Roman"/>
          <w:color w:val="000000" w:themeColor="text1"/>
        </w:rPr>
        <w:t>“</w:t>
      </w:r>
      <w:r>
        <w:rPr>
          <w:rFonts w:cs="Times New Roman"/>
          <w:color w:val="000000" w:themeColor="text1"/>
        </w:rPr>
        <w:t>平安客厅</w:t>
      </w:r>
      <w:r>
        <w:rPr>
          <w:rFonts w:cs="Times New Roman"/>
          <w:color w:val="000000" w:themeColor="text1"/>
        </w:rPr>
        <w:t>”</w:t>
      </w:r>
      <w:r>
        <w:rPr>
          <w:rFonts w:cs="Times New Roman"/>
          <w:color w:val="000000" w:themeColor="text1"/>
        </w:rPr>
        <w:t>，实现</w:t>
      </w:r>
      <w:proofErr w:type="gramStart"/>
      <w:r>
        <w:rPr>
          <w:rFonts w:cs="Times New Roman"/>
          <w:color w:val="000000" w:themeColor="text1"/>
        </w:rPr>
        <w:t>涉农区每个</w:t>
      </w:r>
      <w:proofErr w:type="gramEnd"/>
      <w:r>
        <w:rPr>
          <w:rFonts w:cs="Times New Roman"/>
          <w:color w:val="000000" w:themeColor="text1"/>
        </w:rPr>
        <w:t>村不少于</w:t>
      </w:r>
      <w:r>
        <w:rPr>
          <w:rFonts w:cs="Times New Roman"/>
          <w:color w:val="000000" w:themeColor="text1"/>
        </w:rPr>
        <w:t>8</w:t>
      </w:r>
      <w:r>
        <w:rPr>
          <w:rFonts w:cs="Times New Roman"/>
          <w:color w:val="000000" w:themeColor="text1"/>
        </w:rPr>
        <w:t>个</w:t>
      </w:r>
      <w:r>
        <w:rPr>
          <w:rFonts w:cs="Times New Roman"/>
          <w:color w:val="000000" w:themeColor="text1"/>
        </w:rPr>
        <w:t>“</w:t>
      </w:r>
      <w:r>
        <w:rPr>
          <w:rFonts w:cs="Times New Roman"/>
          <w:color w:val="000000" w:themeColor="text1"/>
        </w:rPr>
        <w:t>法治带头人</w:t>
      </w:r>
      <w:r>
        <w:rPr>
          <w:rFonts w:cs="Times New Roman"/>
          <w:color w:val="000000" w:themeColor="text1"/>
        </w:rPr>
        <w:t>”“</w:t>
      </w:r>
      <w:r>
        <w:rPr>
          <w:rFonts w:cs="Times New Roman"/>
          <w:color w:val="000000" w:themeColor="text1"/>
        </w:rPr>
        <w:t>法律明白人</w:t>
      </w:r>
      <w:r>
        <w:rPr>
          <w:rFonts w:cs="Times New Roman"/>
          <w:color w:val="000000" w:themeColor="text1"/>
        </w:rPr>
        <w:t>”</w:t>
      </w:r>
      <w:r>
        <w:rPr>
          <w:rFonts w:cs="Times New Roman"/>
          <w:color w:val="000000" w:themeColor="text1"/>
        </w:rPr>
        <w:t>。</w:t>
      </w:r>
      <w:r>
        <w:rPr>
          <w:rFonts w:cs="Times New Roman"/>
          <w:color w:val="000000" w:themeColor="text1"/>
          <w:lang w:eastAsia="zh"/>
        </w:rPr>
        <w:t>深入挖掘乡村道德模范，制发《闵行区道德典型礼遇关爱实施办法（试行）》。</w:t>
      </w:r>
      <w:r>
        <w:rPr>
          <w:rFonts w:cs="Times New Roman"/>
          <w:color w:val="000000" w:themeColor="text1"/>
        </w:rPr>
        <w:t>以友好村、旗忠村为试点，引入村级</w:t>
      </w:r>
      <w:r>
        <w:rPr>
          <w:rFonts w:cs="Times New Roman"/>
          <w:color w:val="000000" w:themeColor="text1"/>
        </w:rPr>
        <w:t>“</w:t>
      </w:r>
      <w:r>
        <w:rPr>
          <w:rFonts w:cs="Times New Roman"/>
          <w:color w:val="000000" w:themeColor="text1"/>
        </w:rPr>
        <w:t>智慧印章</w:t>
      </w:r>
      <w:r>
        <w:rPr>
          <w:rFonts w:cs="Times New Roman"/>
          <w:color w:val="000000" w:themeColor="text1"/>
        </w:rPr>
        <w:t>”</w:t>
      </w:r>
      <w:r>
        <w:rPr>
          <w:rFonts w:cs="Times New Roman"/>
          <w:color w:val="000000" w:themeColor="text1"/>
        </w:rPr>
        <w:t>管理系统。依托市区</w:t>
      </w:r>
      <w:r>
        <w:rPr>
          <w:rFonts w:cs="Times New Roman"/>
          <w:color w:val="000000" w:themeColor="text1"/>
        </w:rPr>
        <w:t>“</w:t>
      </w:r>
      <w:r>
        <w:rPr>
          <w:rFonts w:cs="Times New Roman"/>
          <w:color w:val="000000" w:themeColor="text1"/>
        </w:rPr>
        <w:t>一网统管</w:t>
      </w:r>
      <w:r>
        <w:rPr>
          <w:rFonts w:cs="Times New Roman"/>
          <w:color w:val="000000" w:themeColor="text1"/>
        </w:rPr>
        <w:t>”</w:t>
      </w:r>
      <w:r>
        <w:rPr>
          <w:rFonts w:cs="Times New Roman"/>
          <w:color w:val="000000" w:themeColor="text1"/>
        </w:rPr>
        <w:t>与城市网格</w:t>
      </w:r>
      <w:proofErr w:type="gramStart"/>
      <w:r>
        <w:rPr>
          <w:rFonts w:cs="Times New Roman"/>
          <w:color w:val="000000" w:themeColor="text1"/>
        </w:rPr>
        <w:t>化综合</w:t>
      </w:r>
      <w:proofErr w:type="gramEnd"/>
      <w:r>
        <w:rPr>
          <w:rFonts w:cs="Times New Roman"/>
          <w:color w:val="000000" w:themeColor="text1"/>
        </w:rPr>
        <w:t>管理系统，打造</w:t>
      </w:r>
      <w:r>
        <w:rPr>
          <w:rFonts w:cs="Times New Roman"/>
          <w:color w:val="000000" w:themeColor="text1"/>
        </w:rPr>
        <w:t>“</w:t>
      </w:r>
      <w:r>
        <w:rPr>
          <w:rFonts w:cs="Times New Roman"/>
          <w:color w:val="000000" w:themeColor="text1"/>
        </w:rPr>
        <w:t>技防</w:t>
      </w:r>
      <w:r>
        <w:rPr>
          <w:rFonts w:cs="Times New Roman"/>
          <w:color w:val="000000" w:themeColor="text1"/>
        </w:rPr>
        <w:t>+</w:t>
      </w:r>
      <w:r>
        <w:rPr>
          <w:rFonts w:cs="Times New Roman"/>
          <w:color w:val="000000" w:themeColor="text1"/>
        </w:rPr>
        <w:t>人防</w:t>
      </w:r>
      <w:r>
        <w:rPr>
          <w:rFonts w:cs="Times New Roman"/>
          <w:color w:val="000000" w:themeColor="text1"/>
        </w:rPr>
        <w:t>”</w:t>
      </w:r>
      <w:r>
        <w:rPr>
          <w:rFonts w:cs="Times New Roman"/>
          <w:color w:val="000000" w:themeColor="text1"/>
        </w:rPr>
        <w:t>协同模式，构建</w:t>
      </w:r>
      <w:r>
        <w:rPr>
          <w:rFonts w:cs="Times New Roman"/>
          <w:color w:val="000000" w:themeColor="text1"/>
        </w:rPr>
        <w:t>“</w:t>
      </w:r>
      <w:r>
        <w:rPr>
          <w:rFonts w:cs="Times New Roman"/>
          <w:color w:val="000000" w:themeColor="text1"/>
        </w:rPr>
        <w:t>线上</w:t>
      </w:r>
      <w:r>
        <w:rPr>
          <w:rFonts w:cs="Times New Roman"/>
          <w:color w:val="000000" w:themeColor="text1"/>
        </w:rPr>
        <w:t>+</w:t>
      </w:r>
      <w:r>
        <w:rPr>
          <w:rFonts w:cs="Times New Roman"/>
          <w:color w:val="000000" w:themeColor="text1"/>
        </w:rPr>
        <w:t>线下</w:t>
      </w:r>
      <w:r>
        <w:rPr>
          <w:rFonts w:cs="Times New Roman"/>
          <w:color w:val="000000" w:themeColor="text1"/>
        </w:rPr>
        <w:t>”</w:t>
      </w:r>
      <w:r>
        <w:rPr>
          <w:rFonts w:cs="Times New Roman"/>
          <w:color w:val="000000" w:themeColor="text1"/>
        </w:rPr>
        <w:t>全流程治理闭环。</w:t>
      </w:r>
    </w:p>
    <w:p w14:paraId="019A553F" w14:textId="77777777" w:rsidR="0081088B" w:rsidRDefault="00000000">
      <w:pPr>
        <w:pStyle w:val="3"/>
        <w:ind w:firstLine="602"/>
        <w:rPr>
          <w:rFonts w:cs="Times New Roman"/>
          <w:color w:val="000000" w:themeColor="text1"/>
        </w:rPr>
      </w:pPr>
      <w:bookmarkStart w:id="42" w:name="_Toc203549225"/>
      <w:bookmarkStart w:id="43" w:name="_Toc203056265"/>
      <w:bookmarkStart w:id="44" w:name="_Toc203594924"/>
      <w:bookmarkStart w:id="45" w:name="_Toc206405560"/>
      <w:bookmarkStart w:id="46" w:name="_Toc209520736"/>
      <w:bookmarkStart w:id="47" w:name="_Toc213423572"/>
      <w:bookmarkStart w:id="48" w:name="_Toc218074053"/>
      <w:bookmarkStart w:id="49" w:name="_Toc214350612"/>
      <w:r>
        <w:rPr>
          <w:rFonts w:cs="Times New Roman"/>
          <w:color w:val="000000" w:themeColor="text1"/>
        </w:rPr>
        <w:t>5.</w:t>
      </w:r>
      <w:bookmarkEnd w:id="42"/>
      <w:bookmarkEnd w:id="43"/>
      <w:bookmarkEnd w:id="44"/>
      <w:bookmarkEnd w:id="45"/>
      <w:bookmarkEnd w:id="46"/>
      <w:r>
        <w:rPr>
          <w:rFonts w:cs="Times New Roman"/>
          <w:color w:val="000000" w:themeColor="text1"/>
        </w:rPr>
        <w:t>着眼</w:t>
      </w:r>
      <w:r>
        <w:rPr>
          <w:rFonts w:cs="Times New Roman"/>
          <w:color w:val="000000" w:themeColor="text1"/>
        </w:rPr>
        <w:t>“</w:t>
      </w:r>
      <w:r>
        <w:rPr>
          <w:rFonts w:cs="Times New Roman"/>
          <w:color w:val="000000" w:themeColor="text1"/>
        </w:rPr>
        <w:t>生活富裕</w:t>
      </w:r>
      <w:r>
        <w:rPr>
          <w:rFonts w:cs="Times New Roman"/>
          <w:color w:val="000000" w:themeColor="text1"/>
        </w:rPr>
        <w:t>”</w:t>
      </w:r>
      <w:r>
        <w:rPr>
          <w:rFonts w:cs="Times New Roman"/>
          <w:color w:val="000000" w:themeColor="text1"/>
        </w:rPr>
        <w:t>，拓展农民增收</w:t>
      </w:r>
      <w:r>
        <w:rPr>
          <w:rFonts w:cs="Times New Roman"/>
          <w:color w:val="000000" w:themeColor="text1"/>
        </w:rPr>
        <w:t>“</w:t>
      </w:r>
      <w:r>
        <w:rPr>
          <w:rFonts w:cs="Times New Roman"/>
          <w:color w:val="000000" w:themeColor="text1"/>
        </w:rPr>
        <w:t>新渠道</w:t>
      </w:r>
      <w:r>
        <w:rPr>
          <w:rFonts w:cs="Times New Roman"/>
          <w:color w:val="000000" w:themeColor="text1"/>
        </w:rPr>
        <w:t>”</w:t>
      </w:r>
      <w:bookmarkEnd w:id="47"/>
      <w:bookmarkEnd w:id="48"/>
      <w:bookmarkEnd w:id="49"/>
    </w:p>
    <w:p w14:paraId="18C50FDB" w14:textId="2006A01A" w:rsidR="0081088B" w:rsidRDefault="00000000">
      <w:pPr>
        <w:ind w:firstLine="602"/>
        <w:rPr>
          <w:rFonts w:cs="Times New Roman"/>
          <w:color w:val="000000" w:themeColor="text1"/>
          <w:lang w:bidi="ar"/>
        </w:rPr>
      </w:pPr>
      <w:r>
        <w:rPr>
          <w:rFonts w:cs="Times New Roman"/>
          <w:b/>
          <w:bCs/>
          <w:color w:val="000000" w:themeColor="text1"/>
          <w:lang w:bidi="ar"/>
        </w:rPr>
        <w:t>集体经济高质量发展。</w:t>
      </w:r>
      <w:r>
        <w:rPr>
          <w:rFonts w:cs="Times New Roman"/>
          <w:color w:val="000000" w:themeColor="text1"/>
          <w:lang w:bidi="ar"/>
        </w:rPr>
        <w:t>闵行区作为上海市唯一的全国农村改革试验区，自</w:t>
      </w:r>
      <w:r>
        <w:rPr>
          <w:rFonts w:cs="Times New Roman"/>
          <w:color w:val="000000" w:themeColor="text1"/>
          <w:lang w:bidi="ar"/>
        </w:rPr>
        <w:t>2011</w:t>
      </w:r>
      <w:r>
        <w:rPr>
          <w:rFonts w:cs="Times New Roman"/>
          <w:color w:val="000000" w:themeColor="text1"/>
          <w:lang w:bidi="ar"/>
        </w:rPr>
        <w:t>年起连续承担五批全国农村改革试验任务，相关改革成果在国家层面获得认可和推广。</w:t>
      </w:r>
      <w:r>
        <w:rPr>
          <w:rFonts w:cs="Times New Roman" w:hint="eastAsia"/>
          <w:color w:val="000000" w:themeColor="text1"/>
          <w:lang w:bidi="ar"/>
        </w:rPr>
        <w:t>截至</w:t>
      </w:r>
      <w:r>
        <w:rPr>
          <w:rFonts w:cs="Times New Roman" w:hint="eastAsia"/>
          <w:color w:val="000000" w:themeColor="text1"/>
          <w:lang w:bidi="ar"/>
        </w:rPr>
        <w:t>2025</w:t>
      </w:r>
      <w:r>
        <w:rPr>
          <w:rFonts w:cs="Times New Roman" w:hint="eastAsia"/>
          <w:color w:val="000000" w:themeColor="text1"/>
          <w:lang w:bidi="ar"/>
        </w:rPr>
        <w:t>年底，</w:t>
      </w:r>
      <w:r>
        <w:rPr>
          <w:rFonts w:cs="Times New Roman"/>
          <w:color w:val="000000" w:themeColor="text1"/>
          <w:lang w:bidi="ar"/>
        </w:rPr>
        <w:t>集体经济总资</w:t>
      </w:r>
      <w:r>
        <w:rPr>
          <w:rFonts w:cs="Times New Roman"/>
          <w:color w:val="000000" w:themeColor="text1"/>
          <w:lang w:bidi="ar"/>
        </w:rPr>
        <w:lastRenderedPageBreak/>
        <w:t>产达</w:t>
      </w:r>
      <w:r>
        <w:rPr>
          <w:rFonts w:cs="Times New Roman" w:hint="eastAsia"/>
          <w:color w:val="000000" w:themeColor="text1"/>
          <w:lang w:bidi="ar"/>
        </w:rPr>
        <w:t>1474</w:t>
      </w:r>
      <w:r>
        <w:rPr>
          <w:rFonts w:cs="Times New Roman"/>
          <w:color w:val="000000" w:themeColor="text1"/>
          <w:lang w:bidi="ar"/>
        </w:rPr>
        <w:t>亿元，较</w:t>
      </w:r>
      <w:r>
        <w:rPr>
          <w:rFonts w:cs="Times New Roman"/>
          <w:color w:val="000000" w:themeColor="text1"/>
          <w:lang w:bidi="ar"/>
        </w:rPr>
        <w:t>“</w:t>
      </w:r>
      <w:r>
        <w:rPr>
          <w:rFonts w:cs="Times New Roman"/>
          <w:color w:val="000000" w:themeColor="text1"/>
          <w:lang w:bidi="ar"/>
        </w:rPr>
        <w:t>十三五</w:t>
      </w:r>
      <w:r>
        <w:rPr>
          <w:rFonts w:cs="Times New Roman"/>
          <w:color w:val="000000" w:themeColor="text1"/>
          <w:lang w:bidi="ar"/>
        </w:rPr>
        <w:t>”</w:t>
      </w:r>
      <w:r>
        <w:rPr>
          <w:rFonts w:cs="Times New Roman"/>
          <w:color w:val="000000" w:themeColor="text1"/>
          <w:lang w:bidi="ar"/>
        </w:rPr>
        <w:t>末增长</w:t>
      </w:r>
      <w:r>
        <w:rPr>
          <w:rFonts w:cs="Times New Roman" w:hint="eastAsia"/>
          <w:color w:val="000000" w:themeColor="text1"/>
          <w:lang w:bidi="ar"/>
        </w:rPr>
        <w:t>143</w:t>
      </w:r>
      <w:r>
        <w:rPr>
          <w:rFonts w:cs="Times New Roman"/>
          <w:color w:val="000000" w:themeColor="text1"/>
          <w:lang w:bidi="ar"/>
        </w:rPr>
        <w:t>亿元，收益分配、纳入市级交易平台公开交易额等多个指标位列全市第一。</w:t>
      </w:r>
      <w:r>
        <w:rPr>
          <w:rFonts w:cs="Times New Roman"/>
          <w:color w:val="000000" w:themeColor="text1"/>
          <w:lang w:bidi="ar"/>
        </w:rPr>
        <w:t>“</w:t>
      </w:r>
      <w:r>
        <w:rPr>
          <w:rFonts w:cs="Times New Roman"/>
          <w:color w:val="000000" w:themeColor="text1"/>
          <w:lang w:bidi="ar"/>
        </w:rPr>
        <w:t>十四五</w:t>
      </w:r>
      <w:r>
        <w:rPr>
          <w:rFonts w:cs="Times New Roman"/>
          <w:color w:val="000000" w:themeColor="text1"/>
          <w:lang w:bidi="ar"/>
        </w:rPr>
        <w:t>”</w:t>
      </w:r>
      <w:r>
        <w:rPr>
          <w:rFonts w:cs="Times New Roman"/>
          <w:color w:val="000000" w:themeColor="text1"/>
          <w:lang w:bidi="ar"/>
        </w:rPr>
        <w:t>期间，</w:t>
      </w:r>
      <w:r>
        <w:rPr>
          <w:rFonts w:cs="Times New Roman"/>
          <w:color w:val="000000" w:themeColor="text1"/>
        </w:rPr>
        <w:t>首创集体资产权属转移路径和</w:t>
      </w:r>
      <w:r>
        <w:rPr>
          <w:rFonts w:cs="Times New Roman"/>
          <w:color w:val="000000" w:themeColor="text1"/>
        </w:rPr>
        <w:t>“</w:t>
      </w:r>
      <w:r>
        <w:rPr>
          <w:rFonts w:cs="Times New Roman"/>
          <w:color w:val="000000" w:themeColor="text1"/>
        </w:rPr>
        <w:t>留人留地</w:t>
      </w:r>
      <w:r>
        <w:rPr>
          <w:rFonts w:cs="Times New Roman"/>
          <w:color w:val="000000" w:themeColor="text1"/>
        </w:rPr>
        <w:t>”</w:t>
      </w:r>
      <w:r>
        <w:rPr>
          <w:rFonts w:cs="Times New Roman"/>
          <w:color w:val="000000" w:themeColor="text1"/>
        </w:rPr>
        <w:t>的</w:t>
      </w:r>
      <w:proofErr w:type="gramStart"/>
      <w:r>
        <w:rPr>
          <w:rFonts w:cs="Times New Roman"/>
          <w:color w:val="000000" w:themeColor="text1"/>
        </w:rPr>
        <w:t>村组撤制新</w:t>
      </w:r>
      <w:proofErr w:type="gramEnd"/>
      <w:r>
        <w:rPr>
          <w:rFonts w:cs="Times New Roman"/>
          <w:color w:val="000000" w:themeColor="text1"/>
        </w:rPr>
        <w:t>模式，</w:t>
      </w:r>
      <w:r>
        <w:rPr>
          <w:rFonts w:cs="Times New Roman"/>
          <w:color w:val="000000" w:themeColor="text1"/>
          <w:lang w:bidi="ar"/>
        </w:rPr>
        <w:t>完成浦江</w:t>
      </w:r>
      <w:proofErr w:type="gramStart"/>
      <w:r>
        <w:rPr>
          <w:rFonts w:cs="Times New Roman" w:hint="eastAsia"/>
          <w:color w:val="000000" w:themeColor="text1"/>
          <w:lang w:bidi="ar"/>
        </w:rPr>
        <w:t>镇</w:t>
      </w:r>
      <w:r>
        <w:rPr>
          <w:rFonts w:cs="Times New Roman"/>
          <w:color w:val="000000" w:themeColor="text1"/>
          <w:lang w:bidi="ar"/>
        </w:rPr>
        <w:t>叶凌</w:t>
      </w:r>
      <w:r>
        <w:rPr>
          <w:rFonts w:cs="Times New Roman" w:hint="eastAsia"/>
          <w:color w:val="000000" w:themeColor="text1"/>
          <w:lang w:bidi="ar"/>
        </w:rPr>
        <w:t>和</w:t>
      </w:r>
      <w:proofErr w:type="gramEnd"/>
      <w:r>
        <w:rPr>
          <w:rFonts w:cs="Times New Roman"/>
          <w:color w:val="000000" w:themeColor="text1"/>
          <w:lang w:bidi="ar"/>
        </w:rPr>
        <w:t>万里</w:t>
      </w:r>
      <w:r>
        <w:rPr>
          <w:rFonts w:cs="Times New Roman" w:hint="eastAsia"/>
          <w:color w:val="000000" w:themeColor="text1"/>
          <w:lang w:bidi="ar"/>
        </w:rPr>
        <w:t>、</w:t>
      </w:r>
      <w:proofErr w:type="gramStart"/>
      <w:r>
        <w:rPr>
          <w:rFonts w:cs="Times New Roman"/>
          <w:color w:val="000000" w:themeColor="text1"/>
          <w:lang w:bidi="ar"/>
        </w:rPr>
        <w:t>莘</w:t>
      </w:r>
      <w:proofErr w:type="gramEnd"/>
      <w:r>
        <w:rPr>
          <w:rFonts w:cs="Times New Roman"/>
          <w:color w:val="000000" w:themeColor="text1"/>
          <w:lang w:bidi="ar"/>
        </w:rPr>
        <w:t>庄镇莘北</w:t>
      </w:r>
      <w:r>
        <w:rPr>
          <w:rFonts w:cs="Times New Roman" w:hint="eastAsia"/>
          <w:color w:val="000000" w:themeColor="text1"/>
          <w:lang w:bidi="ar"/>
        </w:rPr>
        <w:t>、</w:t>
      </w:r>
      <w:r>
        <w:rPr>
          <w:rFonts w:cs="Times New Roman"/>
          <w:color w:val="000000" w:themeColor="text1"/>
          <w:lang w:bidi="ar"/>
        </w:rPr>
        <w:t>梅陇镇华一</w:t>
      </w:r>
      <w:r>
        <w:rPr>
          <w:rFonts w:cs="Times New Roman" w:hint="eastAsia"/>
          <w:color w:val="000000" w:themeColor="text1"/>
          <w:lang w:bidi="ar"/>
        </w:rPr>
        <w:t>、</w:t>
      </w:r>
      <w:proofErr w:type="gramStart"/>
      <w:r>
        <w:rPr>
          <w:rFonts w:cs="Times New Roman"/>
          <w:color w:val="000000" w:themeColor="text1"/>
          <w:lang w:bidi="ar"/>
        </w:rPr>
        <w:t>新虹街道范</w:t>
      </w:r>
      <w:proofErr w:type="gramEnd"/>
      <w:r>
        <w:rPr>
          <w:rFonts w:cs="Times New Roman"/>
          <w:color w:val="000000" w:themeColor="text1"/>
          <w:lang w:bidi="ar"/>
        </w:rPr>
        <w:t>巷</w:t>
      </w:r>
      <w:r>
        <w:rPr>
          <w:rFonts w:cs="Times New Roman"/>
          <w:color w:val="000000" w:themeColor="text1"/>
          <w:lang w:bidi="ar"/>
        </w:rPr>
        <w:t>5</w:t>
      </w:r>
      <w:r>
        <w:rPr>
          <w:rFonts w:cs="Times New Roman"/>
          <w:color w:val="000000" w:themeColor="text1"/>
          <w:lang w:bidi="ar"/>
        </w:rPr>
        <w:t>个村委会</w:t>
      </w:r>
      <w:r>
        <w:rPr>
          <w:rFonts w:cs="Times New Roman" w:hint="eastAsia"/>
          <w:color w:val="000000" w:themeColor="text1"/>
          <w:lang w:bidi="ar"/>
        </w:rPr>
        <w:t>的</w:t>
      </w:r>
      <w:r>
        <w:rPr>
          <w:rFonts w:cs="Times New Roman"/>
          <w:color w:val="000000" w:themeColor="text1"/>
          <w:lang w:bidi="ar"/>
        </w:rPr>
        <w:t>撤销</w:t>
      </w:r>
      <w:r>
        <w:rPr>
          <w:rFonts w:cs="Times New Roman" w:hint="eastAsia"/>
          <w:color w:val="000000" w:themeColor="text1"/>
          <w:lang w:bidi="ar"/>
        </w:rPr>
        <w:t>工作</w:t>
      </w:r>
      <w:r>
        <w:rPr>
          <w:rFonts w:cs="Times New Roman"/>
          <w:color w:val="000000" w:themeColor="text1"/>
          <w:lang w:bidi="ar"/>
        </w:rPr>
        <w:t>；陆续清理</w:t>
      </w:r>
      <w:r>
        <w:rPr>
          <w:rFonts w:cs="Times New Roman"/>
          <w:color w:val="000000" w:themeColor="text1"/>
          <w:lang w:bidi="ar"/>
        </w:rPr>
        <w:t>5</w:t>
      </w:r>
      <w:r>
        <w:rPr>
          <w:rFonts w:cs="Times New Roman"/>
          <w:color w:val="000000" w:themeColor="text1"/>
          <w:lang w:eastAsia="zh" w:bidi="ar"/>
        </w:rPr>
        <w:t>8</w:t>
      </w:r>
      <w:r>
        <w:rPr>
          <w:rFonts w:cs="Times New Roman"/>
          <w:color w:val="000000" w:themeColor="text1"/>
          <w:lang w:bidi="ar"/>
        </w:rPr>
        <w:t>家僵尸企业</w:t>
      </w:r>
      <w:r>
        <w:rPr>
          <w:rFonts w:cs="Times New Roman" w:hint="eastAsia"/>
          <w:color w:val="000000" w:themeColor="text1"/>
          <w:lang w:bidi="ar"/>
        </w:rPr>
        <w:t>；</w:t>
      </w:r>
      <w:r>
        <w:rPr>
          <w:rFonts w:cs="Times New Roman"/>
          <w:color w:val="000000" w:themeColor="text1"/>
        </w:rPr>
        <w:t>完成全市</w:t>
      </w:r>
      <w:r>
        <w:rPr>
          <w:rFonts w:cs="Times New Roman" w:hint="eastAsia"/>
          <w:color w:val="000000" w:themeColor="text1"/>
        </w:rPr>
        <w:t>首例集体无证不动产确权补证全流程试点工作；引入保险机制，开出全市首张“农村集体资产租金损失”保单</w:t>
      </w:r>
      <w:r>
        <w:rPr>
          <w:rFonts w:cs="Times New Roman"/>
          <w:color w:val="000000" w:themeColor="text1"/>
        </w:rPr>
        <w:t>；</w:t>
      </w:r>
      <w:r>
        <w:rPr>
          <w:rFonts w:cs="Times New Roman"/>
          <w:color w:val="000000" w:themeColor="text1"/>
          <w:lang w:bidi="ar"/>
        </w:rPr>
        <w:t>在资源发包、物业出租模式基础上，探索出联合经营、成本价回购、飞地抱团、代建代管及</w:t>
      </w:r>
      <w:r>
        <w:rPr>
          <w:rFonts w:cs="Times New Roman"/>
          <w:color w:val="000000" w:themeColor="text1"/>
          <w:lang w:bidi="ar"/>
        </w:rPr>
        <w:t>“</w:t>
      </w:r>
      <w:r>
        <w:rPr>
          <w:rFonts w:cs="Times New Roman"/>
          <w:color w:val="000000" w:themeColor="text1"/>
          <w:lang w:bidi="ar"/>
        </w:rPr>
        <w:t>集体</w:t>
      </w:r>
      <w:r>
        <w:rPr>
          <w:rFonts w:cs="Times New Roman"/>
          <w:color w:val="000000" w:themeColor="text1"/>
          <w:lang w:bidi="ar"/>
        </w:rPr>
        <w:t>+</w:t>
      </w:r>
      <w:r>
        <w:rPr>
          <w:rFonts w:cs="Times New Roman"/>
          <w:color w:val="000000" w:themeColor="text1"/>
          <w:lang w:bidi="ar"/>
        </w:rPr>
        <w:t>国企</w:t>
      </w:r>
      <w:r>
        <w:rPr>
          <w:rFonts w:cs="Times New Roman"/>
          <w:color w:val="000000" w:themeColor="text1"/>
          <w:lang w:bidi="ar"/>
        </w:rPr>
        <w:t>”“</w:t>
      </w:r>
      <w:r>
        <w:rPr>
          <w:rFonts w:cs="Times New Roman"/>
          <w:color w:val="000000" w:themeColor="text1"/>
          <w:lang w:bidi="ar"/>
        </w:rPr>
        <w:t>集体</w:t>
      </w:r>
      <w:r>
        <w:rPr>
          <w:rFonts w:cs="Times New Roman"/>
          <w:color w:val="000000" w:themeColor="text1"/>
          <w:lang w:bidi="ar"/>
        </w:rPr>
        <w:t>+</w:t>
      </w:r>
      <w:r>
        <w:rPr>
          <w:rFonts w:cs="Times New Roman"/>
          <w:color w:val="000000" w:themeColor="text1"/>
          <w:lang w:bidi="ar"/>
        </w:rPr>
        <w:t>集体</w:t>
      </w:r>
      <w:r>
        <w:rPr>
          <w:rFonts w:cs="Times New Roman"/>
          <w:color w:val="000000" w:themeColor="text1"/>
          <w:lang w:bidi="ar"/>
        </w:rPr>
        <w:t>”“</w:t>
      </w:r>
      <w:r>
        <w:rPr>
          <w:rFonts w:cs="Times New Roman"/>
          <w:color w:val="000000" w:themeColor="text1"/>
          <w:lang w:bidi="ar"/>
        </w:rPr>
        <w:t>集体</w:t>
      </w:r>
      <w:r>
        <w:rPr>
          <w:rFonts w:cs="Times New Roman"/>
          <w:color w:val="000000" w:themeColor="text1"/>
          <w:lang w:bidi="ar"/>
        </w:rPr>
        <w:t>+</w:t>
      </w:r>
      <w:r>
        <w:rPr>
          <w:rFonts w:cs="Times New Roman"/>
          <w:color w:val="000000" w:themeColor="text1"/>
          <w:lang w:bidi="ar"/>
        </w:rPr>
        <w:t>民营</w:t>
      </w:r>
      <w:r>
        <w:rPr>
          <w:rFonts w:cs="Times New Roman"/>
          <w:color w:val="000000" w:themeColor="text1"/>
          <w:lang w:bidi="ar"/>
        </w:rPr>
        <w:t>”“</w:t>
      </w:r>
      <w:r>
        <w:rPr>
          <w:rFonts w:cs="Times New Roman"/>
          <w:color w:val="000000" w:themeColor="text1"/>
          <w:lang w:bidi="ar"/>
        </w:rPr>
        <w:t>集体</w:t>
      </w:r>
      <w:r>
        <w:rPr>
          <w:rFonts w:cs="Times New Roman"/>
          <w:color w:val="000000" w:themeColor="text1"/>
          <w:lang w:bidi="ar"/>
        </w:rPr>
        <w:t>+</w:t>
      </w:r>
      <w:r>
        <w:rPr>
          <w:rFonts w:cs="Times New Roman"/>
          <w:color w:val="000000" w:themeColor="text1"/>
          <w:lang w:bidi="ar"/>
        </w:rPr>
        <w:t>政府</w:t>
      </w:r>
      <w:r>
        <w:rPr>
          <w:rFonts w:cs="Times New Roman"/>
          <w:color w:val="000000" w:themeColor="text1"/>
          <w:lang w:bidi="ar"/>
        </w:rPr>
        <w:t>”</w:t>
      </w:r>
      <w:r>
        <w:rPr>
          <w:rFonts w:cs="Times New Roman"/>
          <w:color w:val="000000" w:themeColor="text1"/>
          <w:lang w:bidi="ar"/>
        </w:rPr>
        <w:t>的</w:t>
      </w:r>
      <w:r>
        <w:rPr>
          <w:rFonts w:cs="Times New Roman"/>
          <w:color w:val="000000" w:themeColor="text1"/>
          <w:lang w:bidi="ar"/>
        </w:rPr>
        <w:t>“4+4”</w:t>
      </w:r>
      <w:r>
        <w:rPr>
          <w:rFonts w:cs="Times New Roman"/>
          <w:color w:val="000000" w:themeColor="text1"/>
          <w:lang w:bidi="ar"/>
        </w:rPr>
        <w:t>发展模式；陆续出台多个监管文件，完善多部门协同的监管体系，实现物业资产出租全程留痕闭环管理。</w:t>
      </w:r>
    </w:p>
    <w:p w14:paraId="5AFE005A" w14:textId="77777777" w:rsidR="0081088B" w:rsidRDefault="00000000">
      <w:pPr>
        <w:ind w:firstLine="602"/>
        <w:rPr>
          <w:rFonts w:cs="Times New Roman"/>
          <w:color w:val="000000" w:themeColor="text1"/>
          <w:szCs w:val="30"/>
        </w:rPr>
      </w:pPr>
      <w:r>
        <w:rPr>
          <w:rFonts w:cs="Times New Roman"/>
          <w:b/>
          <w:bCs/>
          <w:color w:val="000000" w:themeColor="text1"/>
          <w:szCs w:val="30"/>
          <w:lang w:bidi="ar"/>
        </w:rPr>
        <w:t>农民收入稳步增加。</w:t>
      </w:r>
      <w:r>
        <w:rPr>
          <w:rFonts w:cs="Times New Roman"/>
          <w:color w:val="000000" w:themeColor="text1"/>
          <w:szCs w:val="30"/>
          <w:lang w:bidi="ar"/>
        </w:rPr>
        <w:t>2024</w:t>
      </w:r>
      <w:r>
        <w:rPr>
          <w:rFonts w:cs="Times New Roman"/>
          <w:color w:val="000000" w:themeColor="text1"/>
          <w:szCs w:val="30"/>
          <w:lang w:bidi="ar"/>
        </w:rPr>
        <w:t>年，闵行区农村居民人均可支配收入为</w:t>
      </w:r>
      <w:r>
        <w:rPr>
          <w:rFonts w:cs="Times New Roman"/>
          <w:color w:val="000000" w:themeColor="text1"/>
          <w:szCs w:val="30"/>
          <w:lang w:bidi="ar"/>
        </w:rPr>
        <w:t>50891</w:t>
      </w:r>
      <w:r>
        <w:rPr>
          <w:rFonts w:cs="Times New Roman"/>
          <w:color w:val="000000" w:themeColor="text1"/>
          <w:szCs w:val="30"/>
          <w:lang w:bidi="ar"/>
        </w:rPr>
        <w:t>元，位列全市第四，较上年增长</w:t>
      </w:r>
      <w:r>
        <w:rPr>
          <w:rFonts w:cs="Times New Roman"/>
          <w:color w:val="000000" w:themeColor="text1"/>
          <w:szCs w:val="30"/>
          <w:lang w:bidi="ar"/>
        </w:rPr>
        <w:t>6.2%</w:t>
      </w:r>
      <w:r>
        <w:rPr>
          <w:rFonts w:cs="Times New Roman"/>
          <w:color w:val="000000" w:themeColor="text1"/>
          <w:szCs w:val="30"/>
          <w:lang w:bidi="ar"/>
        </w:rPr>
        <w:t>。以增强</w:t>
      </w:r>
      <w:r>
        <w:rPr>
          <w:rFonts w:cs="Times New Roman"/>
          <w:color w:val="000000" w:themeColor="text1"/>
          <w:szCs w:val="30"/>
          <w:lang w:bidi="ar"/>
        </w:rPr>
        <w:t>“</w:t>
      </w:r>
      <w:r>
        <w:rPr>
          <w:rFonts w:cs="Times New Roman"/>
          <w:color w:val="000000" w:themeColor="text1"/>
          <w:szCs w:val="30"/>
          <w:lang w:bidi="ar"/>
        </w:rPr>
        <w:t>造血</w:t>
      </w:r>
      <w:r>
        <w:rPr>
          <w:rFonts w:cs="Times New Roman"/>
          <w:color w:val="000000" w:themeColor="text1"/>
          <w:szCs w:val="30"/>
          <w:lang w:bidi="ar"/>
        </w:rPr>
        <w:t>”</w:t>
      </w:r>
      <w:r>
        <w:rPr>
          <w:rFonts w:cs="Times New Roman"/>
          <w:color w:val="000000" w:themeColor="text1"/>
          <w:szCs w:val="30"/>
          <w:lang w:bidi="ar"/>
        </w:rPr>
        <w:t>能力为抓手</w:t>
      </w:r>
      <w:r>
        <w:rPr>
          <w:rFonts w:cs="Times New Roman"/>
          <w:color w:val="000000" w:themeColor="text1"/>
          <w:lang w:bidi="ar"/>
        </w:rPr>
        <w:t>，完成第二轮</w:t>
      </w:r>
      <w:r>
        <w:rPr>
          <w:rFonts w:cs="Times New Roman"/>
          <w:color w:val="000000" w:themeColor="text1"/>
          <w:szCs w:val="30"/>
          <w:lang w:bidi="ar"/>
        </w:rPr>
        <w:t>农村综合帮扶工作，制定第三轮农村综合帮扶文件，出台《闵行区关于持续深化农村综合帮扶促进强村富民的实施意见》，聚焦经济相对</w:t>
      </w:r>
      <w:r>
        <w:rPr>
          <w:rFonts w:cs="Times New Roman" w:hint="eastAsia"/>
          <w:color w:val="000000" w:themeColor="text1"/>
          <w:szCs w:val="30"/>
          <w:lang w:bidi="ar"/>
        </w:rPr>
        <w:t>困难</w:t>
      </w:r>
      <w:r>
        <w:rPr>
          <w:rFonts w:cs="Times New Roman"/>
          <w:color w:val="000000" w:themeColor="text1"/>
          <w:szCs w:val="30"/>
          <w:lang w:bidi="ar"/>
        </w:rPr>
        <w:t>村和生活困难农户开展帮扶。持续推动基本养老保险法定人员全覆盖，基本养老保险覆盖率提升至</w:t>
      </w:r>
      <w:r>
        <w:rPr>
          <w:rFonts w:cs="Times New Roman"/>
          <w:color w:val="000000" w:themeColor="text1"/>
          <w:szCs w:val="30"/>
          <w:lang w:bidi="ar"/>
        </w:rPr>
        <w:t>99.39%</w:t>
      </w:r>
      <w:r>
        <w:rPr>
          <w:rFonts w:cs="Times New Roman"/>
          <w:color w:val="000000" w:themeColor="text1"/>
          <w:szCs w:val="30"/>
          <w:lang w:bidi="ar"/>
        </w:rPr>
        <w:t>，高于全市平均水平</w:t>
      </w:r>
      <w:r>
        <w:rPr>
          <w:rFonts w:cs="Times New Roman"/>
          <w:color w:val="000000" w:themeColor="text1"/>
          <w:szCs w:val="30"/>
          <w:lang w:eastAsia="zh" w:bidi="ar"/>
        </w:rPr>
        <w:t>。</w:t>
      </w:r>
      <w:r>
        <w:rPr>
          <w:rFonts w:cs="Times New Roman"/>
          <w:color w:val="000000" w:themeColor="text1"/>
          <w:szCs w:val="30"/>
          <w:lang w:bidi="ar"/>
        </w:rPr>
        <w:t>持续提升农民就业技能，健全多元参与的农民教育培训机制，新增</w:t>
      </w:r>
      <w:r>
        <w:rPr>
          <w:rFonts w:cs="Times New Roman"/>
          <w:color w:val="000000" w:themeColor="text1"/>
          <w:szCs w:val="30"/>
          <w:lang w:bidi="ar"/>
        </w:rPr>
        <w:t>3</w:t>
      </w:r>
      <w:r>
        <w:rPr>
          <w:rFonts w:cs="Times New Roman"/>
          <w:color w:val="000000" w:themeColor="text1"/>
          <w:szCs w:val="30"/>
          <w:lang w:bidi="ar"/>
        </w:rPr>
        <w:t>所市级农民田间学校，</w:t>
      </w:r>
      <w:r>
        <w:rPr>
          <w:rFonts w:cs="Times New Roman" w:hint="eastAsia"/>
          <w:color w:val="000000" w:themeColor="text1"/>
          <w:szCs w:val="30"/>
          <w:lang w:bidi="ar"/>
        </w:rPr>
        <w:t>“十四五”期间</w:t>
      </w:r>
      <w:r>
        <w:rPr>
          <w:rFonts w:cs="Times New Roman"/>
          <w:color w:val="000000" w:themeColor="text1"/>
          <w:szCs w:val="30"/>
          <w:lang w:bidi="ar"/>
        </w:rPr>
        <w:t>累计直接培训</w:t>
      </w:r>
      <w:r>
        <w:rPr>
          <w:rFonts w:cs="Times New Roman" w:hint="eastAsia"/>
          <w:color w:val="000000" w:themeColor="text1"/>
          <w:szCs w:val="30"/>
          <w:lang w:bidi="ar"/>
        </w:rPr>
        <w:t>各类农业农村实用人才</w:t>
      </w:r>
      <w:r>
        <w:rPr>
          <w:rFonts w:cs="Times New Roman" w:hint="eastAsia"/>
          <w:color w:val="000000" w:themeColor="text1"/>
          <w:szCs w:val="30"/>
          <w:lang w:bidi="ar"/>
        </w:rPr>
        <w:t>12863</w:t>
      </w:r>
      <w:r>
        <w:rPr>
          <w:rFonts w:cs="Times New Roman"/>
          <w:color w:val="000000" w:themeColor="text1"/>
          <w:szCs w:val="30"/>
          <w:lang w:bidi="ar"/>
        </w:rPr>
        <w:t>人次，其中</w:t>
      </w:r>
      <w:r>
        <w:rPr>
          <w:rFonts w:cs="Times New Roman" w:hint="eastAsia"/>
          <w:color w:val="000000" w:themeColor="text1"/>
          <w:szCs w:val="30"/>
          <w:lang w:bidi="ar"/>
        </w:rPr>
        <w:t>188</w:t>
      </w:r>
      <w:r>
        <w:rPr>
          <w:rFonts w:cs="Times New Roman"/>
          <w:color w:val="000000" w:themeColor="text1"/>
          <w:szCs w:val="30"/>
          <w:lang w:bidi="ar"/>
        </w:rPr>
        <w:t>人获得国家职业资格证书。集体经济组织收益分配占比达到</w:t>
      </w:r>
      <w:r>
        <w:rPr>
          <w:rFonts w:cs="Times New Roman"/>
          <w:color w:val="000000" w:themeColor="text1"/>
          <w:szCs w:val="30"/>
          <w:lang w:bidi="ar"/>
        </w:rPr>
        <w:t>70.14%</w:t>
      </w:r>
      <w:r>
        <w:rPr>
          <w:rFonts w:cs="Times New Roman"/>
          <w:color w:val="000000" w:themeColor="text1"/>
          <w:szCs w:val="30"/>
          <w:lang w:bidi="ar"/>
        </w:rPr>
        <w:t>，</w:t>
      </w:r>
      <w:r w:rsidRPr="009F4934">
        <w:rPr>
          <w:rFonts w:cs="Times New Roman" w:hint="eastAsia"/>
          <w:color w:val="000000" w:themeColor="text1"/>
          <w:szCs w:val="30"/>
          <w:lang w:bidi="ar"/>
        </w:rPr>
        <w:t>“十四五”以来集体经济收益分配总额累计达到</w:t>
      </w:r>
      <w:r w:rsidRPr="009F4934">
        <w:rPr>
          <w:rFonts w:cs="Times New Roman" w:hint="eastAsia"/>
          <w:color w:val="000000" w:themeColor="text1"/>
          <w:szCs w:val="30"/>
          <w:lang w:bidi="ar"/>
        </w:rPr>
        <w:t>4</w:t>
      </w:r>
      <w:r w:rsidRPr="009F4934">
        <w:rPr>
          <w:rFonts w:cs="Times New Roman"/>
          <w:color w:val="000000" w:themeColor="text1"/>
          <w:szCs w:val="30"/>
          <w:lang w:eastAsia="zh" w:bidi="ar"/>
        </w:rPr>
        <w:t>0.75</w:t>
      </w:r>
      <w:r w:rsidRPr="009F4934">
        <w:rPr>
          <w:rFonts w:cs="Times New Roman" w:hint="eastAsia"/>
          <w:color w:val="000000" w:themeColor="text1"/>
          <w:szCs w:val="30"/>
          <w:lang w:bidi="ar"/>
        </w:rPr>
        <w:t>亿元，较“十三五”</w:t>
      </w:r>
      <w:r w:rsidRPr="009F4934">
        <w:rPr>
          <w:rFonts w:cs="Times New Roman" w:hint="eastAsia"/>
          <w:color w:val="000000" w:themeColor="text1"/>
          <w:szCs w:val="30"/>
          <w:lang w:eastAsia="zh" w:bidi="ar"/>
        </w:rPr>
        <w:t>期间</w:t>
      </w:r>
      <w:r w:rsidRPr="009F4934">
        <w:rPr>
          <w:rFonts w:cs="Times New Roman" w:hint="eastAsia"/>
          <w:color w:val="000000" w:themeColor="text1"/>
          <w:szCs w:val="30"/>
          <w:lang w:bidi="ar"/>
        </w:rPr>
        <w:t>增长</w:t>
      </w:r>
      <w:r w:rsidRPr="009F4934">
        <w:rPr>
          <w:rFonts w:cs="Times New Roman"/>
          <w:color w:val="000000" w:themeColor="text1"/>
          <w:szCs w:val="30"/>
          <w:lang w:eastAsia="zh" w:bidi="ar"/>
        </w:rPr>
        <w:lastRenderedPageBreak/>
        <w:t>34.49%</w:t>
      </w:r>
      <w:r w:rsidRPr="009F4934">
        <w:rPr>
          <w:rFonts w:cs="Times New Roman" w:hint="eastAsia"/>
          <w:color w:val="000000" w:themeColor="text1"/>
          <w:szCs w:val="30"/>
          <w:lang w:bidi="ar"/>
        </w:rPr>
        <w:t>，开展集体资产股份有偿退出及转让的村级覆盖率达到</w:t>
      </w:r>
      <w:r w:rsidRPr="009F4934">
        <w:rPr>
          <w:rFonts w:cs="Times New Roman"/>
          <w:color w:val="000000" w:themeColor="text1"/>
          <w:szCs w:val="30"/>
          <w:lang w:bidi="ar"/>
        </w:rPr>
        <w:t>52.6%</w:t>
      </w:r>
      <w:r w:rsidRPr="009F4934">
        <w:rPr>
          <w:rFonts w:cs="Times New Roman" w:hint="eastAsia"/>
          <w:color w:val="000000" w:themeColor="text1"/>
          <w:szCs w:val="30"/>
          <w:lang w:bidi="ar"/>
        </w:rPr>
        <w:t>。</w:t>
      </w:r>
    </w:p>
    <w:p w14:paraId="555316FD" w14:textId="77777777" w:rsidR="0081088B" w:rsidRDefault="00000000">
      <w:pPr>
        <w:ind w:firstLine="602"/>
        <w:rPr>
          <w:rFonts w:cs="Times New Roman"/>
          <w:color w:val="000000" w:themeColor="text1"/>
          <w:szCs w:val="30"/>
        </w:rPr>
      </w:pPr>
      <w:r>
        <w:rPr>
          <w:rFonts w:cs="Times New Roman"/>
          <w:b/>
          <w:bCs/>
          <w:color w:val="000000" w:themeColor="text1"/>
          <w:szCs w:val="30"/>
          <w:lang w:bidi="ar"/>
        </w:rPr>
        <w:t>公共服务更加均衡。</w:t>
      </w:r>
      <w:r>
        <w:rPr>
          <w:rFonts w:cs="Times New Roman" w:hint="eastAsia"/>
          <w:color w:val="000000" w:themeColor="text1"/>
          <w:szCs w:val="30"/>
          <w:lang w:bidi="ar"/>
        </w:rPr>
        <w:t>累计新改建公</w:t>
      </w:r>
      <w:proofErr w:type="gramStart"/>
      <w:r>
        <w:rPr>
          <w:rFonts w:cs="Times New Roman" w:hint="eastAsia"/>
          <w:color w:val="000000" w:themeColor="text1"/>
          <w:szCs w:val="30"/>
          <w:lang w:bidi="ar"/>
        </w:rPr>
        <w:t>服设施</w:t>
      </w:r>
      <w:proofErr w:type="gramEnd"/>
      <w:r>
        <w:rPr>
          <w:rFonts w:cs="Times New Roman" w:hint="eastAsia"/>
          <w:color w:val="000000" w:themeColor="text1"/>
          <w:szCs w:val="30"/>
          <w:lang w:bidi="ar"/>
        </w:rPr>
        <w:t>186</w:t>
      </w:r>
      <w:r>
        <w:rPr>
          <w:rFonts w:cs="Times New Roman" w:hint="eastAsia"/>
          <w:color w:val="000000" w:themeColor="text1"/>
          <w:szCs w:val="30"/>
          <w:lang w:bidi="ar"/>
        </w:rPr>
        <w:t>个。优化农村养老四级服务网络布局，累计建成村级睦邻点</w:t>
      </w:r>
      <w:r>
        <w:rPr>
          <w:rFonts w:cs="Times New Roman" w:hint="eastAsia"/>
          <w:color w:val="000000" w:themeColor="text1"/>
          <w:szCs w:val="30"/>
          <w:lang w:bidi="ar"/>
        </w:rPr>
        <w:t>116</w:t>
      </w:r>
      <w:r>
        <w:rPr>
          <w:rFonts w:cs="Times New Roman" w:hint="eastAsia"/>
          <w:color w:val="000000" w:themeColor="text1"/>
          <w:szCs w:val="30"/>
          <w:lang w:bidi="ar"/>
        </w:rPr>
        <w:t>个、老年活动室</w:t>
      </w:r>
      <w:r>
        <w:rPr>
          <w:rFonts w:cs="Times New Roman" w:hint="eastAsia"/>
          <w:color w:val="000000" w:themeColor="text1"/>
          <w:szCs w:val="30"/>
          <w:lang w:bidi="ar"/>
        </w:rPr>
        <w:t>90</w:t>
      </w:r>
      <w:r>
        <w:rPr>
          <w:rFonts w:cs="Times New Roman" w:hint="eastAsia"/>
          <w:color w:val="000000" w:themeColor="text1"/>
          <w:szCs w:val="30"/>
          <w:lang w:bidi="ar"/>
        </w:rPr>
        <w:t>个、乡村长者照护机构</w:t>
      </w:r>
      <w:r>
        <w:rPr>
          <w:rFonts w:cs="Times New Roman" w:hint="eastAsia"/>
          <w:color w:val="000000" w:themeColor="text1"/>
          <w:szCs w:val="30"/>
          <w:lang w:bidi="ar"/>
        </w:rPr>
        <w:t>7</w:t>
      </w:r>
      <w:r>
        <w:rPr>
          <w:rFonts w:cs="Times New Roman" w:hint="eastAsia"/>
          <w:color w:val="000000" w:themeColor="text1"/>
          <w:szCs w:val="30"/>
          <w:lang w:bidi="ar"/>
        </w:rPr>
        <w:t>家，助餐点</w:t>
      </w:r>
      <w:r>
        <w:rPr>
          <w:rFonts w:cs="Times New Roman" w:hint="eastAsia"/>
          <w:color w:val="000000" w:themeColor="text1"/>
          <w:szCs w:val="30"/>
          <w:lang w:bidi="ar"/>
        </w:rPr>
        <w:t>10</w:t>
      </w:r>
      <w:r>
        <w:rPr>
          <w:rFonts w:cs="Times New Roman" w:hint="eastAsia"/>
          <w:color w:val="000000" w:themeColor="text1"/>
          <w:szCs w:val="30"/>
          <w:lang w:bidi="ar"/>
        </w:rPr>
        <w:t>家，家门口养老服务站</w:t>
      </w:r>
      <w:r>
        <w:rPr>
          <w:rFonts w:cs="Times New Roman"/>
          <w:color w:val="000000" w:themeColor="text1"/>
          <w:szCs w:val="30"/>
          <w:lang w:bidi="ar"/>
        </w:rPr>
        <w:t>3</w:t>
      </w:r>
      <w:r>
        <w:rPr>
          <w:rFonts w:cs="Times New Roman" w:hint="eastAsia"/>
          <w:color w:val="000000" w:themeColor="text1"/>
          <w:szCs w:val="30"/>
          <w:lang w:bidi="ar"/>
        </w:rPr>
        <w:t>家，社区综合为老服务中心</w:t>
      </w:r>
      <w:r>
        <w:rPr>
          <w:rFonts w:cs="Times New Roman" w:hint="eastAsia"/>
          <w:color w:val="000000" w:themeColor="text1"/>
          <w:szCs w:val="30"/>
          <w:lang w:bidi="ar"/>
        </w:rPr>
        <w:t>8</w:t>
      </w:r>
      <w:r>
        <w:rPr>
          <w:rFonts w:cs="Times New Roman" w:hint="eastAsia"/>
          <w:color w:val="000000" w:themeColor="text1"/>
          <w:szCs w:val="30"/>
          <w:lang w:bidi="ar"/>
        </w:rPr>
        <w:t>家，日间照料中心</w:t>
      </w:r>
      <w:r>
        <w:rPr>
          <w:rFonts w:cs="Times New Roman" w:hint="eastAsia"/>
          <w:color w:val="000000" w:themeColor="text1"/>
          <w:szCs w:val="30"/>
          <w:lang w:bidi="ar"/>
        </w:rPr>
        <w:t>13</w:t>
      </w:r>
      <w:r>
        <w:rPr>
          <w:rFonts w:cs="Times New Roman" w:hint="eastAsia"/>
          <w:color w:val="000000" w:themeColor="text1"/>
          <w:szCs w:val="30"/>
          <w:lang w:bidi="ar"/>
        </w:rPr>
        <w:t>家。</w:t>
      </w:r>
      <w:r>
        <w:rPr>
          <w:rFonts w:cs="Times New Roman"/>
          <w:color w:val="000000" w:themeColor="text1"/>
          <w:szCs w:val="30"/>
          <w:lang w:bidi="ar"/>
        </w:rPr>
        <w:t>推进农村地区义务教育学校标准化建设，新建</w:t>
      </w:r>
      <w:r>
        <w:rPr>
          <w:rFonts w:cs="Times New Roman" w:hint="eastAsia"/>
          <w:color w:val="000000" w:themeColor="text1"/>
          <w:szCs w:val="30"/>
          <w:lang w:bidi="ar"/>
        </w:rPr>
        <w:t>、改扩建</w:t>
      </w:r>
      <w:r>
        <w:rPr>
          <w:rFonts w:cs="Times New Roman" w:hint="eastAsia"/>
          <w:color w:val="000000" w:themeColor="text1"/>
          <w:szCs w:val="30"/>
          <w:lang w:bidi="ar"/>
        </w:rPr>
        <w:t>14</w:t>
      </w:r>
      <w:r>
        <w:rPr>
          <w:rFonts w:cs="Times New Roman"/>
          <w:color w:val="000000" w:themeColor="text1"/>
          <w:szCs w:val="30"/>
          <w:lang w:bidi="ar"/>
        </w:rPr>
        <w:t>所农村地区学校，新增班级数约</w:t>
      </w:r>
      <w:r>
        <w:rPr>
          <w:rFonts w:cs="Times New Roman" w:hint="eastAsia"/>
          <w:color w:val="000000" w:themeColor="text1"/>
          <w:szCs w:val="30"/>
          <w:lang w:bidi="ar"/>
        </w:rPr>
        <w:t>399</w:t>
      </w:r>
      <w:r>
        <w:rPr>
          <w:rFonts w:cs="Times New Roman"/>
          <w:color w:val="000000" w:themeColor="text1"/>
          <w:szCs w:val="30"/>
          <w:lang w:bidi="ar"/>
        </w:rPr>
        <w:t>个。</w:t>
      </w:r>
      <w:r>
        <w:rPr>
          <w:rFonts w:cs="Times New Roman" w:hint="eastAsia"/>
          <w:color w:val="000000" w:themeColor="text1"/>
          <w:szCs w:val="30"/>
          <w:lang w:bidi="ar"/>
        </w:rPr>
        <w:t>“十四五”期间</w:t>
      </w:r>
      <w:r>
        <w:rPr>
          <w:rFonts w:cs="Times New Roman"/>
          <w:color w:val="000000" w:themeColor="text1"/>
          <w:szCs w:val="30"/>
          <w:lang w:bidi="ar"/>
        </w:rPr>
        <w:t>，</w:t>
      </w:r>
      <w:r>
        <w:rPr>
          <w:rFonts w:cs="Times New Roman" w:hint="eastAsia"/>
          <w:color w:val="000000" w:themeColor="text1"/>
          <w:szCs w:val="30"/>
          <w:lang w:bidi="ar"/>
        </w:rPr>
        <w:t>累计</w:t>
      </w:r>
      <w:r>
        <w:rPr>
          <w:rFonts w:cs="Times New Roman" w:hint="eastAsia"/>
          <w:color w:val="000000" w:themeColor="text1"/>
          <w:szCs w:val="30"/>
          <w:lang w:bidi="ar"/>
        </w:rPr>
        <w:t>6</w:t>
      </w:r>
      <w:r>
        <w:rPr>
          <w:rFonts w:cs="Times New Roman" w:hint="eastAsia"/>
          <w:color w:val="000000" w:themeColor="text1"/>
          <w:szCs w:val="30"/>
          <w:lang w:bidi="ar"/>
        </w:rPr>
        <w:t>个村</w:t>
      </w:r>
      <w:r>
        <w:rPr>
          <w:rFonts w:cs="Times New Roman"/>
          <w:color w:val="000000" w:themeColor="text1"/>
          <w:szCs w:val="30"/>
          <w:lang w:bidi="ar"/>
        </w:rPr>
        <w:t>被评为上海学习型乡村。持续推动老年数字教育进社区进农村，开设系列老年信息化课程，配送数字资源</w:t>
      </w:r>
      <w:r>
        <w:rPr>
          <w:rFonts w:cs="Times New Roman"/>
          <w:color w:val="000000" w:themeColor="text1"/>
          <w:szCs w:val="30"/>
          <w:lang w:bidi="ar"/>
        </w:rPr>
        <w:t>830</w:t>
      </w:r>
      <w:r>
        <w:rPr>
          <w:rFonts w:cs="Times New Roman"/>
          <w:color w:val="000000" w:themeColor="text1"/>
          <w:szCs w:val="30"/>
          <w:lang w:bidi="ar"/>
        </w:rPr>
        <w:t>个，线下课程</w:t>
      </w:r>
      <w:r>
        <w:rPr>
          <w:rFonts w:cs="Times New Roman"/>
          <w:color w:val="000000" w:themeColor="text1"/>
          <w:szCs w:val="30"/>
          <w:lang w:bidi="ar"/>
        </w:rPr>
        <w:t>690</w:t>
      </w:r>
      <w:r>
        <w:rPr>
          <w:rFonts w:cs="Times New Roman"/>
          <w:color w:val="000000" w:themeColor="text1"/>
          <w:szCs w:val="30"/>
          <w:lang w:bidi="ar"/>
        </w:rPr>
        <w:t>门次。构建农村基层医疗服务体系，累计设立社区卫生服务中心</w:t>
      </w:r>
      <w:r>
        <w:rPr>
          <w:rFonts w:cs="Times New Roman"/>
          <w:color w:val="000000" w:themeColor="text1"/>
          <w:szCs w:val="30"/>
          <w:lang w:bidi="ar"/>
        </w:rPr>
        <w:t>14</w:t>
      </w:r>
      <w:r>
        <w:rPr>
          <w:rFonts w:cs="Times New Roman"/>
          <w:color w:val="000000" w:themeColor="text1"/>
          <w:szCs w:val="30"/>
          <w:lang w:bidi="ar"/>
        </w:rPr>
        <w:t>所、分中心</w:t>
      </w:r>
      <w:r>
        <w:rPr>
          <w:rFonts w:cs="Times New Roman"/>
          <w:color w:val="000000" w:themeColor="text1"/>
          <w:szCs w:val="30"/>
          <w:lang w:bidi="ar"/>
        </w:rPr>
        <w:t>17</w:t>
      </w:r>
      <w:r>
        <w:rPr>
          <w:rFonts w:cs="Times New Roman"/>
          <w:color w:val="000000" w:themeColor="text1"/>
          <w:szCs w:val="30"/>
          <w:lang w:bidi="ar"/>
        </w:rPr>
        <w:t>所、社区卫生服务站</w:t>
      </w:r>
      <w:r>
        <w:rPr>
          <w:rFonts w:cs="Times New Roman"/>
          <w:color w:val="000000" w:themeColor="text1"/>
          <w:szCs w:val="30"/>
          <w:lang w:bidi="ar"/>
        </w:rPr>
        <w:t>8</w:t>
      </w:r>
      <w:r>
        <w:rPr>
          <w:rFonts w:cs="Times New Roman" w:hint="eastAsia"/>
          <w:color w:val="000000" w:themeColor="text1"/>
          <w:szCs w:val="30"/>
          <w:lang w:bidi="ar"/>
        </w:rPr>
        <w:t>7</w:t>
      </w:r>
      <w:r>
        <w:rPr>
          <w:rFonts w:cs="Times New Roman"/>
          <w:color w:val="000000" w:themeColor="text1"/>
          <w:szCs w:val="30"/>
          <w:lang w:bidi="ar"/>
        </w:rPr>
        <w:t>所和村卫生室</w:t>
      </w:r>
      <w:r>
        <w:rPr>
          <w:rFonts w:cs="Times New Roman"/>
          <w:color w:val="000000" w:themeColor="text1"/>
          <w:szCs w:val="30"/>
          <w:lang w:bidi="ar"/>
        </w:rPr>
        <w:t>33</w:t>
      </w:r>
      <w:r>
        <w:rPr>
          <w:rFonts w:cs="Times New Roman"/>
          <w:color w:val="000000" w:themeColor="text1"/>
          <w:szCs w:val="30"/>
          <w:lang w:bidi="ar"/>
        </w:rPr>
        <w:t>所，基本实现</w:t>
      </w:r>
      <w:r>
        <w:rPr>
          <w:rFonts w:cs="Times New Roman"/>
          <w:color w:val="000000" w:themeColor="text1"/>
          <w:szCs w:val="30"/>
          <w:lang w:bidi="ar"/>
        </w:rPr>
        <w:t>15</w:t>
      </w:r>
      <w:r>
        <w:rPr>
          <w:rFonts w:cs="Times New Roman"/>
          <w:color w:val="000000" w:themeColor="text1"/>
          <w:szCs w:val="30"/>
          <w:lang w:bidi="ar"/>
        </w:rPr>
        <w:t>分钟就医服务圈。全科医生定期深入乡村开展家庭医生签约服务，家庭医生签约率</w:t>
      </w:r>
      <w:r>
        <w:rPr>
          <w:rFonts w:cs="Times New Roman" w:hint="eastAsia"/>
          <w:color w:val="000000" w:themeColor="text1"/>
          <w:szCs w:val="30"/>
          <w:lang w:bidi="ar"/>
        </w:rPr>
        <w:t>达</w:t>
      </w:r>
      <w:r>
        <w:rPr>
          <w:rFonts w:cs="Times New Roman"/>
          <w:color w:val="000000" w:themeColor="text1"/>
          <w:szCs w:val="30"/>
          <w:lang w:bidi="ar"/>
        </w:rPr>
        <w:t>47.</w:t>
      </w:r>
      <w:r>
        <w:rPr>
          <w:rFonts w:cs="Times New Roman" w:hint="eastAsia"/>
          <w:color w:val="000000" w:themeColor="text1"/>
          <w:szCs w:val="30"/>
          <w:lang w:bidi="ar"/>
        </w:rPr>
        <w:t>05</w:t>
      </w:r>
      <w:r>
        <w:rPr>
          <w:rFonts w:cs="Times New Roman"/>
          <w:color w:val="000000" w:themeColor="text1"/>
          <w:szCs w:val="30"/>
          <w:lang w:bidi="ar"/>
        </w:rPr>
        <w:t>%</w:t>
      </w:r>
      <w:r>
        <w:rPr>
          <w:rFonts w:cs="Times New Roman"/>
          <w:color w:val="000000" w:themeColor="text1"/>
          <w:szCs w:val="30"/>
          <w:lang w:bidi="ar"/>
        </w:rPr>
        <w:t>，其中重点人群签约率</w:t>
      </w:r>
      <w:r>
        <w:rPr>
          <w:rFonts w:cs="Times New Roman" w:hint="eastAsia"/>
          <w:color w:val="000000" w:themeColor="text1"/>
          <w:szCs w:val="30"/>
          <w:lang w:bidi="ar"/>
        </w:rPr>
        <w:t>达</w:t>
      </w:r>
      <w:r>
        <w:rPr>
          <w:rFonts w:cs="Times New Roman"/>
          <w:color w:val="000000" w:themeColor="text1"/>
          <w:szCs w:val="30"/>
          <w:lang w:bidi="ar"/>
        </w:rPr>
        <w:t>8</w:t>
      </w:r>
      <w:r>
        <w:rPr>
          <w:rFonts w:cs="Times New Roman" w:hint="eastAsia"/>
          <w:color w:val="000000" w:themeColor="text1"/>
          <w:szCs w:val="30"/>
          <w:lang w:bidi="ar"/>
        </w:rPr>
        <w:t>4</w:t>
      </w:r>
      <w:r>
        <w:rPr>
          <w:rFonts w:cs="Times New Roman"/>
          <w:color w:val="000000" w:themeColor="text1"/>
          <w:szCs w:val="30"/>
          <w:lang w:bidi="ar"/>
        </w:rPr>
        <w:t>.</w:t>
      </w:r>
      <w:r>
        <w:rPr>
          <w:rFonts w:cs="Times New Roman" w:hint="eastAsia"/>
          <w:color w:val="000000" w:themeColor="text1"/>
          <w:szCs w:val="30"/>
          <w:lang w:bidi="ar"/>
        </w:rPr>
        <w:t>03</w:t>
      </w:r>
      <w:r>
        <w:rPr>
          <w:rFonts w:cs="Times New Roman"/>
          <w:color w:val="000000" w:themeColor="text1"/>
          <w:szCs w:val="30"/>
          <w:lang w:bidi="ar"/>
        </w:rPr>
        <w:t>%</w:t>
      </w:r>
      <w:r>
        <w:rPr>
          <w:rFonts w:cs="Times New Roman"/>
          <w:color w:val="000000" w:themeColor="text1"/>
          <w:szCs w:val="30"/>
          <w:lang w:bidi="ar"/>
        </w:rPr>
        <w:t>。</w:t>
      </w:r>
    </w:p>
    <w:p w14:paraId="473A1B13" w14:textId="77777777" w:rsidR="0081088B" w:rsidRDefault="00000000">
      <w:pPr>
        <w:pStyle w:val="2"/>
        <w:ind w:firstLine="643"/>
        <w:rPr>
          <w:rFonts w:cs="Times New Roman"/>
          <w:color w:val="000000" w:themeColor="text1"/>
        </w:rPr>
      </w:pPr>
      <w:bookmarkStart w:id="50" w:name="_Toc218074054"/>
      <w:bookmarkEnd w:id="2"/>
      <w:r>
        <w:rPr>
          <w:rFonts w:cs="Times New Roman"/>
          <w:color w:val="000000" w:themeColor="text1"/>
        </w:rPr>
        <w:t>（二）</w:t>
      </w:r>
      <w:r>
        <w:rPr>
          <w:rFonts w:cs="Times New Roman"/>
          <w:color w:val="000000" w:themeColor="text1"/>
        </w:rPr>
        <w:t>“</w:t>
      </w:r>
      <w:r>
        <w:rPr>
          <w:rFonts w:cs="Times New Roman"/>
          <w:color w:val="000000" w:themeColor="text1"/>
        </w:rPr>
        <w:t>十五五</w:t>
      </w:r>
      <w:r>
        <w:rPr>
          <w:rFonts w:cs="Times New Roman"/>
          <w:color w:val="000000" w:themeColor="text1"/>
        </w:rPr>
        <w:t>”</w:t>
      </w:r>
      <w:r>
        <w:rPr>
          <w:rFonts w:cs="Times New Roman"/>
          <w:color w:val="000000" w:themeColor="text1"/>
        </w:rPr>
        <w:t>机遇与挑战</w:t>
      </w:r>
      <w:bookmarkEnd w:id="50"/>
    </w:p>
    <w:p w14:paraId="1B2D7F59" w14:textId="77777777" w:rsidR="0081088B" w:rsidRDefault="00000000">
      <w:pPr>
        <w:pStyle w:val="3"/>
        <w:ind w:firstLine="602"/>
        <w:rPr>
          <w:rFonts w:cs="Times New Roman"/>
          <w:color w:val="000000" w:themeColor="text1"/>
        </w:rPr>
      </w:pPr>
      <w:bookmarkStart w:id="51" w:name="_Toc213423574"/>
      <w:bookmarkStart w:id="52" w:name="_Toc203549227"/>
      <w:bookmarkStart w:id="53" w:name="_Toc206405562"/>
      <w:bookmarkStart w:id="54" w:name="_Toc218074055"/>
      <w:bookmarkStart w:id="55" w:name="_Toc214350614"/>
      <w:bookmarkStart w:id="56" w:name="_Toc201937509"/>
      <w:bookmarkStart w:id="57" w:name="_Toc203056267"/>
      <w:bookmarkStart w:id="58" w:name="_Toc203594926"/>
      <w:bookmarkStart w:id="59" w:name="_Toc209520738"/>
      <w:r>
        <w:rPr>
          <w:rFonts w:cs="Times New Roman"/>
          <w:color w:val="000000" w:themeColor="text1"/>
        </w:rPr>
        <w:t>1.</w:t>
      </w:r>
      <w:r>
        <w:rPr>
          <w:rFonts w:cs="Times New Roman"/>
          <w:color w:val="000000" w:themeColor="text1"/>
        </w:rPr>
        <w:t>外部环境</w:t>
      </w:r>
      <w:bookmarkEnd w:id="51"/>
      <w:bookmarkEnd w:id="52"/>
      <w:bookmarkEnd w:id="53"/>
      <w:bookmarkEnd w:id="54"/>
      <w:bookmarkEnd w:id="55"/>
      <w:bookmarkEnd w:id="56"/>
      <w:bookmarkEnd w:id="57"/>
      <w:bookmarkEnd w:id="58"/>
      <w:bookmarkEnd w:id="59"/>
    </w:p>
    <w:p w14:paraId="3B7B2BD6" w14:textId="77777777" w:rsidR="0081088B" w:rsidRDefault="00000000">
      <w:pPr>
        <w:ind w:firstLine="602"/>
        <w:rPr>
          <w:rFonts w:cs="Times New Roman"/>
          <w:color w:val="000000" w:themeColor="text1"/>
        </w:rPr>
      </w:pPr>
      <w:r>
        <w:rPr>
          <w:rFonts w:cs="Times New Roman"/>
          <w:b/>
          <w:bCs/>
          <w:color w:val="000000" w:themeColor="text1"/>
        </w:rPr>
        <w:t>从国家层面看，乡村全面振兴战略持续深化，顶层设计不断加强。</w:t>
      </w:r>
      <w:r>
        <w:rPr>
          <w:rFonts w:cs="Times New Roman"/>
          <w:color w:val="000000" w:themeColor="text1"/>
        </w:rPr>
        <w:t>中央陆续出台《乡村全面振兴规划（</w:t>
      </w:r>
      <w:r>
        <w:rPr>
          <w:rFonts w:cs="Times New Roman"/>
          <w:color w:val="000000" w:themeColor="text1"/>
        </w:rPr>
        <w:t>2024</w:t>
      </w:r>
      <w:r>
        <w:rPr>
          <w:rFonts w:cs="Times New Roman" w:hint="eastAsia"/>
          <w:color w:val="000000" w:themeColor="text1"/>
        </w:rPr>
        <w:t>—</w:t>
      </w:r>
      <w:r>
        <w:rPr>
          <w:rFonts w:cs="Times New Roman"/>
          <w:color w:val="000000" w:themeColor="text1"/>
        </w:rPr>
        <w:t>2027</w:t>
      </w:r>
      <w:r>
        <w:rPr>
          <w:rFonts w:cs="Times New Roman"/>
          <w:color w:val="000000" w:themeColor="text1"/>
        </w:rPr>
        <w:t>年）》《加快建设农业强国规划（</w:t>
      </w:r>
      <w:r>
        <w:rPr>
          <w:rFonts w:cs="Times New Roman"/>
          <w:color w:val="000000" w:themeColor="text1"/>
        </w:rPr>
        <w:t>2024</w:t>
      </w:r>
      <w:r>
        <w:rPr>
          <w:rFonts w:cs="Times New Roman" w:hint="eastAsia"/>
          <w:color w:val="000000" w:themeColor="text1"/>
        </w:rPr>
        <w:t>—</w:t>
      </w:r>
      <w:r>
        <w:rPr>
          <w:rFonts w:cs="Times New Roman"/>
          <w:color w:val="000000" w:themeColor="text1"/>
        </w:rPr>
        <w:t>2035</w:t>
      </w:r>
      <w:r>
        <w:rPr>
          <w:rFonts w:cs="Times New Roman"/>
          <w:color w:val="000000" w:themeColor="text1"/>
        </w:rPr>
        <w:t>年）》，为推动农业全面升级、农村全面进步、农民全面发展提供坚强支撑。党的二十届四中全会审议通过了《中共中央关于制定国民经济和社会发展第十五个五年规划的建议》，明确提出农业农村现代化关系中国式现代化全局和成色，要坚持把解决好</w:t>
      </w:r>
      <w:r>
        <w:rPr>
          <w:rFonts w:cs="Times New Roman"/>
          <w:color w:val="000000" w:themeColor="text1"/>
        </w:rPr>
        <w:t>“</w:t>
      </w:r>
      <w:r>
        <w:rPr>
          <w:rFonts w:cs="Times New Roman"/>
          <w:color w:val="000000" w:themeColor="text1"/>
        </w:rPr>
        <w:t>三农</w:t>
      </w:r>
      <w:r>
        <w:rPr>
          <w:rFonts w:cs="Times New Roman"/>
          <w:color w:val="000000" w:themeColor="text1"/>
        </w:rPr>
        <w:t>”</w:t>
      </w:r>
      <w:r>
        <w:rPr>
          <w:rFonts w:cs="Times New Roman"/>
          <w:color w:val="000000" w:themeColor="text1"/>
        </w:rPr>
        <w:t>问题作为全党工作重中之重，促进城乡融合发展，</w:t>
      </w:r>
      <w:r>
        <w:rPr>
          <w:rFonts w:cs="Times New Roman"/>
          <w:color w:val="000000" w:themeColor="text1"/>
        </w:rPr>
        <w:lastRenderedPageBreak/>
        <w:t>持续巩固拓展脱贫攻坚成果，推动农村基本具备现代生活条件，加快建设农业强国。重点提升农业综合生产能力和质量效益，推进宜</w:t>
      </w:r>
      <w:proofErr w:type="gramStart"/>
      <w:r>
        <w:rPr>
          <w:rFonts w:cs="Times New Roman"/>
          <w:color w:val="000000" w:themeColor="text1"/>
        </w:rPr>
        <w:t>居宜业</w:t>
      </w:r>
      <w:proofErr w:type="gramEnd"/>
      <w:r>
        <w:rPr>
          <w:rFonts w:cs="Times New Roman"/>
          <w:color w:val="000000" w:themeColor="text1"/>
        </w:rPr>
        <w:t>和美乡村建设，提高强农惠农富农政策效能。</w:t>
      </w:r>
    </w:p>
    <w:p w14:paraId="7F4D748C" w14:textId="77777777" w:rsidR="0081088B" w:rsidRDefault="00000000">
      <w:pPr>
        <w:ind w:firstLine="602"/>
        <w:rPr>
          <w:rFonts w:cs="Times New Roman"/>
          <w:color w:val="000000" w:themeColor="text1"/>
        </w:rPr>
      </w:pPr>
      <w:r>
        <w:rPr>
          <w:rFonts w:cs="Times New Roman"/>
          <w:b/>
          <w:bCs/>
          <w:color w:val="000000" w:themeColor="text1"/>
        </w:rPr>
        <w:t>从市级层面看，上海国际化大都市能级加速提升，城乡</w:t>
      </w:r>
      <w:proofErr w:type="gramStart"/>
      <w:r>
        <w:rPr>
          <w:rFonts w:cs="Times New Roman"/>
          <w:b/>
          <w:bCs/>
          <w:color w:val="000000" w:themeColor="text1"/>
        </w:rPr>
        <w:t>融合走实走</w:t>
      </w:r>
      <w:proofErr w:type="gramEnd"/>
      <w:r>
        <w:rPr>
          <w:rFonts w:cs="Times New Roman"/>
          <w:b/>
          <w:bCs/>
          <w:color w:val="000000" w:themeColor="text1"/>
        </w:rPr>
        <w:t>深。</w:t>
      </w:r>
      <w:r>
        <w:rPr>
          <w:rFonts w:cs="Times New Roman"/>
          <w:color w:val="000000" w:themeColor="text1"/>
        </w:rPr>
        <w:t>上海聚焦</w:t>
      </w:r>
      <w:r>
        <w:rPr>
          <w:rFonts w:cs="Times New Roman"/>
          <w:color w:val="000000" w:themeColor="text1"/>
        </w:rPr>
        <w:t>“</w:t>
      </w:r>
      <w:r>
        <w:rPr>
          <w:rFonts w:cs="Times New Roman"/>
          <w:color w:val="000000" w:themeColor="text1"/>
        </w:rPr>
        <w:t>五个中心</w:t>
      </w:r>
      <w:r>
        <w:rPr>
          <w:rFonts w:cs="Times New Roman"/>
          <w:color w:val="000000" w:themeColor="text1"/>
        </w:rPr>
        <w:t>”</w:t>
      </w:r>
      <w:r>
        <w:rPr>
          <w:rFonts w:cs="Times New Roman"/>
          <w:color w:val="000000" w:themeColor="text1"/>
        </w:rPr>
        <w:t>加快建成具有世界影响力的社会主义现代化国际大都市，带动金融、技术、人才等高能级要素加速向乡村集聚，赋能乡村产业，促进乡村面貌改善与农民增收，城市核心功能对农业农村区域的辐射带动作用更加强劲。不断加强乡村振兴顶层设计，先后出台《关于全面推进乡村振兴加快农业农村现代化的实施意见》《关于助力全面推进乡村振兴的若干政策措施》《上海市乡村振兴促进条例》等文件，进一步激发城乡融合的动力活力，推动上海农业农村现代化实现更大突破。</w:t>
      </w:r>
    </w:p>
    <w:p w14:paraId="597D2DD2" w14:textId="77777777" w:rsidR="0081088B" w:rsidRDefault="00000000">
      <w:pPr>
        <w:ind w:firstLine="602"/>
        <w:rPr>
          <w:rFonts w:cs="Times New Roman"/>
          <w:color w:val="000000" w:themeColor="text1"/>
        </w:rPr>
      </w:pPr>
      <w:r>
        <w:rPr>
          <w:rFonts w:cs="Times New Roman"/>
          <w:b/>
          <w:bCs/>
          <w:color w:val="000000" w:themeColor="text1"/>
        </w:rPr>
        <w:t>从区级层面看，</w:t>
      </w:r>
      <w:r>
        <w:rPr>
          <w:rFonts w:cs="Times New Roman"/>
          <w:b/>
          <w:bCs/>
          <w:color w:val="000000" w:themeColor="text1"/>
          <w:lang w:eastAsia="zh"/>
        </w:rPr>
        <w:t>深化打造</w:t>
      </w:r>
      <w:r>
        <w:rPr>
          <w:rFonts w:cs="Times New Roman"/>
          <w:b/>
          <w:bCs/>
          <w:color w:val="000000" w:themeColor="text1"/>
        </w:rPr>
        <w:t>创新开放、生态人文、宜居安居现代化主城区，</w:t>
      </w:r>
      <w:r>
        <w:rPr>
          <w:rFonts w:cs="Times New Roman"/>
          <w:b/>
          <w:bCs/>
          <w:color w:val="000000" w:themeColor="text1"/>
          <w:lang w:eastAsia="zh"/>
        </w:rPr>
        <w:t>积极建设新质生产力主阵地</w:t>
      </w:r>
      <w:r>
        <w:rPr>
          <w:rFonts w:cs="Times New Roman"/>
          <w:b/>
          <w:bCs/>
          <w:color w:val="000000" w:themeColor="text1"/>
        </w:rPr>
        <w:t>。</w:t>
      </w:r>
      <w:r>
        <w:rPr>
          <w:rFonts w:cs="Times New Roman"/>
          <w:color w:val="000000" w:themeColor="text1"/>
        </w:rPr>
        <w:t>闵行区坚定不移实施</w:t>
      </w:r>
      <w:r>
        <w:rPr>
          <w:rFonts w:cs="Times New Roman"/>
          <w:color w:val="000000" w:themeColor="text1"/>
        </w:rPr>
        <w:t>“</w:t>
      </w:r>
      <w:proofErr w:type="gramStart"/>
      <w:r>
        <w:rPr>
          <w:rFonts w:cs="Times New Roman"/>
          <w:color w:val="000000" w:themeColor="text1"/>
        </w:rPr>
        <w:t>一</w:t>
      </w:r>
      <w:proofErr w:type="gramEnd"/>
      <w:r>
        <w:rPr>
          <w:rFonts w:cs="Times New Roman"/>
          <w:color w:val="000000" w:themeColor="text1"/>
        </w:rPr>
        <w:t>南</w:t>
      </w:r>
      <w:proofErr w:type="gramStart"/>
      <w:r>
        <w:rPr>
          <w:rFonts w:cs="Times New Roman"/>
          <w:color w:val="000000" w:themeColor="text1"/>
        </w:rPr>
        <w:t>一</w:t>
      </w:r>
      <w:proofErr w:type="gramEnd"/>
      <w:r>
        <w:rPr>
          <w:rFonts w:cs="Times New Roman"/>
          <w:color w:val="000000" w:themeColor="text1"/>
        </w:rPr>
        <w:t>北</w:t>
      </w:r>
      <w:r>
        <w:rPr>
          <w:rFonts w:cs="Times New Roman"/>
          <w:color w:val="000000" w:themeColor="text1"/>
        </w:rPr>
        <w:t>”</w:t>
      </w:r>
      <w:r>
        <w:rPr>
          <w:rFonts w:cs="Times New Roman"/>
          <w:color w:val="000000" w:themeColor="text1"/>
        </w:rPr>
        <w:t>战略，着力提升虹桥国际中央商务区发展能级、增强</w:t>
      </w:r>
      <w:r>
        <w:rPr>
          <w:rFonts w:cs="Times New Roman"/>
          <w:color w:val="000000" w:themeColor="text1"/>
        </w:rPr>
        <w:t>“</w:t>
      </w:r>
      <w:r>
        <w:rPr>
          <w:rFonts w:cs="Times New Roman"/>
          <w:color w:val="000000" w:themeColor="text1"/>
        </w:rPr>
        <w:t>大零号湾</w:t>
      </w:r>
      <w:r>
        <w:rPr>
          <w:rFonts w:cs="Times New Roman"/>
          <w:color w:val="000000" w:themeColor="text1"/>
        </w:rPr>
        <w:t>”</w:t>
      </w:r>
      <w:r>
        <w:rPr>
          <w:rFonts w:cs="Times New Roman"/>
          <w:color w:val="000000" w:themeColor="text1"/>
        </w:rPr>
        <w:t>科技</w:t>
      </w:r>
      <w:proofErr w:type="gramStart"/>
      <w:r>
        <w:rPr>
          <w:rFonts w:cs="Times New Roman"/>
          <w:color w:val="000000" w:themeColor="text1"/>
        </w:rPr>
        <w:t>创新策源功能</w:t>
      </w:r>
      <w:proofErr w:type="gramEnd"/>
      <w:r>
        <w:rPr>
          <w:rFonts w:cs="Times New Roman"/>
          <w:color w:val="000000" w:themeColor="text1"/>
        </w:rPr>
        <w:t>，为周边乡村带来承接产业溢出、发展配套服务、激活乡村经济动能的新机遇。作为全市唯一的全国农村改革试验区，闵行区不断探索农业农村领域改革，开辟乡村振兴新路径。闵行区具有</w:t>
      </w:r>
      <w:r>
        <w:rPr>
          <w:rFonts w:cs="Times New Roman"/>
          <w:color w:val="000000" w:themeColor="text1"/>
        </w:rPr>
        <w:t>“</w:t>
      </w:r>
      <w:r>
        <w:rPr>
          <w:rFonts w:cs="Times New Roman"/>
          <w:color w:val="000000" w:themeColor="text1"/>
        </w:rPr>
        <w:t>离城市不远，离乡村很近</w:t>
      </w:r>
      <w:r>
        <w:rPr>
          <w:rFonts w:cs="Times New Roman"/>
          <w:color w:val="000000" w:themeColor="text1"/>
        </w:rPr>
        <w:t>”</w:t>
      </w:r>
      <w:r>
        <w:rPr>
          <w:rFonts w:cs="Times New Roman"/>
          <w:color w:val="000000" w:themeColor="text1"/>
        </w:rPr>
        <w:t>的显著区位优势，高校、科技资源集聚，有望进一步驱动乡村生态价值、人文价值转化为经济价值，探索城市反哺乡村振兴的新模式。</w:t>
      </w:r>
    </w:p>
    <w:p w14:paraId="3253C102" w14:textId="77777777" w:rsidR="0081088B" w:rsidRDefault="00000000">
      <w:pPr>
        <w:pStyle w:val="3"/>
        <w:ind w:firstLine="602"/>
        <w:rPr>
          <w:rFonts w:cs="Times New Roman"/>
          <w:color w:val="000000" w:themeColor="text1"/>
        </w:rPr>
      </w:pPr>
      <w:bookmarkStart w:id="60" w:name="_Toc203549228"/>
      <w:bookmarkStart w:id="61" w:name="_Toc209520739"/>
      <w:bookmarkStart w:id="62" w:name="_Toc203594927"/>
      <w:bookmarkStart w:id="63" w:name="_Toc206405563"/>
      <w:bookmarkStart w:id="64" w:name="_Toc214350615"/>
      <w:bookmarkStart w:id="65" w:name="_Toc218074056"/>
      <w:bookmarkStart w:id="66" w:name="_Toc201937510"/>
      <w:bookmarkStart w:id="67" w:name="_Toc203056268"/>
      <w:bookmarkStart w:id="68" w:name="_Toc213423575"/>
      <w:r>
        <w:rPr>
          <w:rFonts w:cs="Times New Roman"/>
          <w:color w:val="000000" w:themeColor="text1"/>
        </w:rPr>
        <w:lastRenderedPageBreak/>
        <w:t>2.</w:t>
      </w:r>
      <w:r>
        <w:rPr>
          <w:rFonts w:cs="Times New Roman"/>
          <w:color w:val="000000" w:themeColor="text1"/>
        </w:rPr>
        <w:t>内部瓶颈</w:t>
      </w:r>
      <w:bookmarkEnd w:id="60"/>
      <w:bookmarkEnd w:id="61"/>
      <w:bookmarkEnd w:id="62"/>
      <w:bookmarkEnd w:id="63"/>
      <w:bookmarkEnd w:id="64"/>
      <w:bookmarkEnd w:id="65"/>
      <w:bookmarkEnd w:id="66"/>
      <w:bookmarkEnd w:id="67"/>
      <w:bookmarkEnd w:id="68"/>
    </w:p>
    <w:p w14:paraId="52203CE5" w14:textId="77777777" w:rsidR="0081088B" w:rsidRDefault="00000000">
      <w:pPr>
        <w:ind w:firstLine="600"/>
        <w:rPr>
          <w:rFonts w:cs="Times New Roman"/>
          <w:color w:val="000000" w:themeColor="text1"/>
        </w:rPr>
      </w:pPr>
      <w:bookmarkStart w:id="69" w:name="OLE_LINK2"/>
      <w:r>
        <w:rPr>
          <w:rFonts w:cs="Times New Roman"/>
          <w:color w:val="000000" w:themeColor="text1"/>
        </w:rPr>
        <w:t>闵行区</w:t>
      </w:r>
      <w:r>
        <w:rPr>
          <w:rFonts w:cs="Times New Roman"/>
          <w:color w:val="000000" w:themeColor="text1"/>
        </w:rPr>
        <w:t>“</w:t>
      </w:r>
      <w:r>
        <w:rPr>
          <w:rFonts w:cs="Times New Roman"/>
          <w:color w:val="000000" w:themeColor="text1"/>
        </w:rPr>
        <w:t>三农</w:t>
      </w:r>
      <w:r>
        <w:rPr>
          <w:rFonts w:cs="Times New Roman"/>
          <w:color w:val="000000" w:themeColor="text1"/>
        </w:rPr>
        <w:t>”</w:t>
      </w:r>
      <w:r>
        <w:rPr>
          <w:rFonts w:cs="Times New Roman"/>
          <w:color w:val="000000" w:themeColor="text1"/>
        </w:rPr>
        <w:t>发展，既面临全市</w:t>
      </w:r>
      <w:r>
        <w:rPr>
          <w:rFonts w:cs="Times New Roman"/>
          <w:color w:val="000000" w:themeColor="text1"/>
        </w:rPr>
        <w:t>“</w:t>
      </w:r>
      <w:r>
        <w:rPr>
          <w:rFonts w:cs="Times New Roman"/>
          <w:color w:val="000000" w:themeColor="text1"/>
        </w:rPr>
        <w:t>三农</w:t>
      </w:r>
      <w:r>
        <w:rPr>
          <w:rFonts w:cs="Times New Roman"/>
          <w:color w:val="000000" w:themeColor="text1"/>
        </w:rPr>
        <w:t>”</w:t>
      </w:r>
      <w:r>
        <w:rPr>
          <w:rFonts w:cs="Times New Roman"/>
          <w:color w:val="000000" w:themeColor="text1"/>
        </w:rPr>
        <w:t>工作普遍存在的共性问题，也有在城市化进程中率先遇到的瓶颈挑战</w:t>
      </w:r>
      <w:bookmarkEnd w:id="69"/>
      <w:r>
        <w:rPr>
          <w:rFonts w:cs="Times New Roman"/>
          <w:color w:val="000000" w:themeColor="text1"/>
        </w:rPr>
        <w:t>。</w:t>
      </w:r>
    </w:p>
    <w:p w14:paraId="39CD0EDC" w14:textId="77777777" w:rsidR="0081088B" w:rsidRDefault="00000000">
      <w:pPr>
        <w:ind w:firstLine="602"/>
        <w:rPr>
          <w:rFonts w:cs="Times New Roman"/>
          <w:color w:val="000000" w:themeColor="text1"/>
        </w:rPr>
      </w:pPr>
      <w:r>
        <w:rPr>
          <w:rFonts w:cs="Times New Roman"/>
          <w:b/>
          <w:bCs/>
          <w:color w:val="000000" w:themeColor="text1"/>
        </w:rPr>
        <w:t>一是城乡发展不平衡，农村地区有待加快发展。</w:t>
      </w:r>
      <w:r>
        <w:rPr>
          <w:rFonts w:cs="Times New Roman"/>
          <w:color w:val="000000" w:themeColor="text1"/>
        </w:rPr>
        <w:t>闵行区集建区外约</w:t>
      </w:r>
      <w:r>
        <w:rPr>
          <w:rFonts w:cs="Times New Roman"/>
          <w:color w:val="000000" w:themeColor="text1"/>
        </w:rPr>
        <w:t>67%</w:t>
      </w:r>
      <w:r>
        <w:rPr>
          <w:rFonts w:cs="Times New Roman"/>
          <w:color w:val="000000" w:themeColor="text1"/>
        </w:rPr>
        <w:t>的农宅建于上世纪</w:t>
      </w:r>
      <w:r>
        <w:rPr>
          <w:rFonts w:cs="Times New Roman"/>
          <w:color w:val="000000" w:themeColor="text1"/>
        </w:rPr>
        <w:t>70</w:t>
      </w:r>
      <w:r>
        <w:rPr>
          <w:rFonts w:cs="Times New Roman" w:hint="eastAsia"/>
          <w:color w:val="000000" w:themeColor="text1"/>
        </w:rPr>
        <w:t>—</w:t>
      </w:r>
      <w:r>
        <w:rPr>
          <w:rFonts w:cs="Times New Roman"/>
          <w:color w:val="000000" w:themeColor="text1"/>
        </w:rPr>
        <w:t>80</w:t>
      </w:r>
      <w:r>
        <w:rPr>
          <w:rFonts w:cs="Times New Roman"/>
          <w:color w:val="000000" w:themeColor="text1"/>
        </w:rPr>
        <w:t>年代，建筑形态破碎、风貌陈旧</w:t>
      </w:r>
      <w:r>
        <w:rPr>
          <w:rFonts w:cs="Times New Roman"/>
          <w:color w:val="000000" w:themeColor="text1"/>
          <w:lang w:eastAsia="zh"/>
        </w:rPr>
        <w:t>，安全风险加剧</w:t>
      </w:r>
      <w:r>
        <w:rPr>
          <w:rFonts w:cs="Times New Roman"/>
          <w:color w:val="000000" w:themeColor="text1"/>
        </w:rPr>
        <w:t>。撤并村占比高达</w:t>
      </w:r>
      <w:r>
        <w:rPr>
          <w:rFonts w:cs="Times New Roman"/>
          <w:color w:val="000000" w:themeColor="text1"/>
        </w:rPr>
        <w:t>91%</w:t>
      </w:r>
      <w:r>
        <w:rPr>
          <w:rFonts w:cs="Times New Roman"/>
          <w:color w:val="000000" w:themeColor="text1"/>
        </w:rPr>
        <w:t>（</w:t>
      </w:r>
      <w:r>
        <w:rPr>
          <w:rFonts w:cs="Times New Roman"/>
          <w:color w:val="000000" w:themeColor="text1"/>
        </w:rPr>
        <w:t>100</w:t>
      </w:r>
      <w:r>
        <w:rPr>
          <w:rFonts w:cs="Times New Roman"/>
          <w:color w:val="000000" w:themeColor="text1"/>
        </w:rPr>
        <w:t>个），</w:t>
      </w:r>
      <w:proofErr w:type="gramStart"/>
      <w:r>
        <w:rPr>
          <w:rFonts w:cs="Times New Roman"/>
          <w:color w:val="000000" w:themeColor="text1"/>
        </w:rPr>
        <w:t>村组撤制工作</w:t>
      </w:r>
      <w:proofErr w:type="gramEnd"/>
      <w:r>
        <w:rPr>
          <w:rFonts w:cs="Times New Roman"/>
          <w:color w:val="000000" w:themeColor="text1"/>
        </w:rPr>
        <w:t>普遍面临集体土地等非货币资产变现难等问题。农村人居环境整治长效管理机制有待完善，农村公共基础设施升级面临建设不均、管护乏力、升级受阻等困境。外来人口倒挂情况普遍，城乡基础设施共建共享、产业协同发展等方面仍存在短板。</w:t>
      </w:r>
      <w:r>
        <w:rPr>
          <w:rFonts w:cs="Times New Roman"/>
          <w:color w:val="000000" w:themeColor="text1"/>
          <w:lang w:eastAsia="zh"/>
        </w:rPr>
        <w:t>基层治理</w:t>
      </w:r>
      <w:r>
        <w:rPr>
          <w:rFonts w:cs="Times New Roman"/>
          <w:color w:val="000000" w:themeColor="text1"/>
        </w:rPr>
        <w:t>存在人员短缺、村民参与积极性不高、治理手段较为原始等问题。</w:t>
      </w:r>
    </w:p>
    <w:p w14:paraId="0ABFD675" w14:textId="77777777" w:rsidR="0081088B" w:rsidRDefault="00000000">
      <w:pPr>
        <w:ind w:firstLine="602"/>
        <w:rPr>
          <w:rFonts w:cs="Times New Roman"/>
          <w:color w:val="000000" w:themeColor="text1"/>
        </w:rPr>
      </w:pPr>
      <w:bookmarkStart w:id="70" w:name="_Hlk200471238"/>
      <w:r>
        <w:rPr>
          <w:rFonts w:cs="Times New Roman"/>
          <w:b/>
          <w:bCs/>
          <w:color w:val="000000" w:themeColor="text1"/>
        </w:rPr>
        <w:t>二是乡村产业能级不高，产业</w:t>
      </w:r>
      <w:proofErr w:type="gramStart"/>
      <w:r>
        <w:rPr>
          <w:rFonts w:cs="Times New Roman"/>
          <w:b/>
          <w:bCs/>
          <w:color w:val="000000" w:themeColor="text1"/>
        </w:rPr>
        <w:t>业</w:t>
      </w:r>
      <w:proofErr w:type="gramEnd"/>
      <w:r>
        <w:rPr>
          <w:rFonts w:cs="Times New Roman"/>
          <w:b/>
          <w:bCs/>
          <w:color w:val="000000" w:themeColor="text1"/>
        </w:rPr>
        <w:t>态有待提档升级</w:t>
      </w:r>
      <w:r>
        <w:rPr>
          <w:rFonts w:cs="Times New Roman"/>
          <w:color w:val="000000" w:themeColor="text1"/>
        </w:rPr>
        <w:t>。</w:t>
      </w:r>
      <w:bookmarkEnd w:id="70"/>
      <w:r>
        <w:rPr>
          <w:rFonts w:cs="Times New Roman"/>
          <w:color w:val="000000" w:themeColor="text1"/>
        </w:rPr>
        <w:t>闵行区农业面积较小、布局分散，粮食种植面积分布在</w:t>
      </w:r>
      <w:r>
        <w:rPr>
          <w:rFonts w:cs="Times New Roman"/>
          <w:color w:val="000000" w:themeColor="text1"/>
        </w:rPr>
        <w:t>5</w:t>
      </w:r>
      <w:r>
        <w:rPr>
          <w:rFonts w:cs="Times New Roman"/>
          <w:color w:val="000000" w:themeColor="text1"/>
        </w:rPr>
        <w:t>个街镇，个别街镇面积不到</w:t>
      </w:r>
      <w:r>
        <w:rPr>
          <w:rFonts w:cs="Times New Roman"/>
          <w:color w:val="000000" w:themeColor="text1"/>
        </w:rPr>
        <w:t>500</w:t>
      </w:r>
      <w:r>
        <w:rPr>
          <w:rFonts w:cs="Times New Roman"/>
          <w:color w:val="000000" w:themeColor="text1"/>
        </w:rPr>
        <w:t>亩，规模化菜田分布在</w:t>
      </w:r>
      <w:r>
        <w:rPr>
          <w:rFonts w:cs="Times New Roman"/>
          <w:color w:val="000000" w:themeColor="text1"/>
        </w:rPr>
        <w:t>8</w:t>
      </w:r>
      <w:r>
        <w:rPr>
          <w:rFonts w:cs="Times New Roman"/>
          <w:color w:val="000000" w:themeColor="text1"/>
        </w:rPr>
        <w:t>个街镇，面积最小的只有</w:t>
      </w:r>
      <w:r>
        <w:rPr>
          <w:rFonts w:cs="Times New Roman"/>
          <w:color w:val="000000" w:themeColor="text1"/>
        </w:rPr>
        <w:t>90</w:t>
      </w:r>
      <w:r>
        <w:rPr>
          <w:rFonts w:cs="Times New Roman"/>
          <w:color w:val="000000" w:themeColor="text1"/>
        </w:rPr>
        <w:t>亩。</w:t>
      </w:r>
      <w:r>
        <w:rPr>
          <w:rFonts w:cs="Times New Roman"/>
          <w:color w:val="000000" w:themeColor="text1"/>
          <w:lang w:eastAsia="zh"/>
        </w:rPr>
        <w:t>农业生产仍以传统种养为主，</w:t>
      </w:r>
      <w:r>
        <w:rPr>
          <w:rFonts w:cs="Times New Roman"/>
          <w:color w:val="000000" w:themeColor="text1"/>
        </w:rPr>
        <w:t>农业科技要素不突出，</w:t>
      </w:r>
      <w:r>
        <w:rPr>
          <w:rFonts w:cs="Times New Roman"/>
          <w:color w:val="000000" w:themeColor="text1"/>
          <w:lang w:eastAsia="zh"/>
        </w:rPr>
        <w:t>农产品附加值低，</w:t>
      </w:r>
      <w:r>
        <w:rPr>
          <w:rFonts w:cs="Times New Roman"/>
          <w:color w:val="000000" w:themeColor="text1"/>
        </w:rPr>
        <w:t>经营主体规模较小，仅有</w:t>
      </w:r>
      <w:r>
        <w:rPr>
          <w:rFonts w:cs="Times New Roman"/>
          <w:color w:val="000000" w:themeColor="text1"/>
        </w:rPr>
        <w:t>5</w:t>
      </w:r>
      <w:r>
        <w:rPr>
          <w:rFonts w:cs="Times New Roman"/>
          <w:color w:val="000000" w:themeColor="text1"/>
        </w:rPr>
        <w:t>家农业龙头企业，</w:t>
      </w:r>
      <w:r>
        <w:rPr>
          <w:rFonts w:cs="Times New Roman"/>
          <w:color w:val="000000" w:themeColor="text1"/>
        </w:rPr>
        <w:t>10</w:t>
      </w:r>
      <w:r>
        <w:rPr>
          <w:rFonts w:cs="Times New Roman"/>
          <w:color w:val="000000" w:themeColor="text1"/>
        </w:rPr>
        <w:t>人以下规模的合作社有</w:t>
      </w:r>
      <w:r>
        <w:rPr>
          <w:rFonts w:cs="Times New Roman"/>
          <w:color w:val="000000" w:themeColor="text1"/>
        </w:rPr>
        <w:t>44</w:t>
      </w:r>
      <w:r>
        <w:rPr>
          <w:rFonts w:cs="Times New Roman"/>
          <w:color w:val="000000" w:themeColor="text1"/>
        </w:rPr>
        <w:t>家</w:t>
      </w:r>
      <w:r>
        <w:rPr>
          <w:rFonts w:cs="Times New Roman"/>
          <w:color w:val="000000" w:themeColor="text1"/>
          <w:lang w:eastAsia="zh"/>
        </w:rPr>
        <w:t>（</w:t>
      </w:r>
      <w:r>
        <w:rPr>
          <w:rFonts w:cs="Times New Roman"/>
          <w:color w:val="000000" w:themeColor="text1"/>
        </w:rPr>
        <w:t>占比</w:t>
      </w:r>
      <w:r>
        <w:rPr>
          <w:rFonts w:cs="Times New Roman"/>
          <w:color w:val="000000" w:themeColor="text1"/>
        </w:rPr>
        <w:t>43.6%</w:t>
      </w:r>
      <w:r>
        <w:rPr>
          <w:rFonts w:cs="Times New Roman"/>
          <w:color w:val="000000" w:themeColor="text1"/>
          <w:lang w:eastAsia="zh"/>
        </w:rPr>
        <w:t>）</w:t>
      </w:r>
      <w:r>
        <w:rPr>
          <w:rFonts w:cs="Times New Roman"/>
          <w:color w:val="000000" w:themeColor="text1"/>
        </w:rPr>
        <w:t>。农村人口老龄化程度高、劳动力外流导致</w:t>
      </w:r>
      <w:r>
        <w:rPr>
          <w:rFonts w:cs="Times New Roman"/>
          <w:color w:val="000000" w:themeColor="text1"/>
        </w:rPr>
        <w:t>“</w:t>
      </w:r>
      <w:r>
        <w:rPr>
          <w:rFonts w:cs="Times New Roman"/>
          <w:color w:val="000000" w:themeColor="text1"/>
        </w:rPr>
        <w:t>谁来种地</w:t>
      </w:r>
      <w:r>
        <w:rPr>
          <w:rFonts w:cs="Times New Roman"/>
          <w:color w:val="000000" w:themeColor="text1"/>
        </w:rPr>
        <w:t>”</w:t>
      </w:r>
      <w:r>
        <w:rPr>
          <w:rFonts w:cs="Times New Roman"/>
          <w:color w:val="000000" w:themeColor="text1"/>
        </w:rPr>
        <w:t>矛盾愈发突出，农业科技人才短缺。农文</w:t>
      </w:r>
      <w:proofErr w:type="gramStart"/>
      <w:r>
        <w:rPr>
          <w:rFonts w:cs="Times New Roman"/>
          <w:color w:val="000000" w:themeColor="text1"/>
        </w:rPr>
        <w:t>旅产业</w:t>
      </w:r>
      <w:proofErr w:type="gramEnd"/>
      <w:r>
        <w:rPr>
          <w:rFonts w:cs="Times New Roman"/>
          <w:color w:val="000000" w:themeColor="text1"/>
        </w:rPr>
        <w:t>融合发展层次较低，乡村餐饮、住宿等配套不足、品质有待提升，农业经营主体提供服务单一，非遗技艺保护与乡土文化资源开发不均衡。</w:t>
      </w:r>
    </w:p>
    <w:p w14:paraId="7C92F362" w14:textId="77777777" w:rsidR="0081088B" w:rsidRDefault="00000000">
      <w:pPr>
        <w:ind w:firstLine="602"/>
        <w:rPr>
          <w:rFonts w:cs="Times New Roman"/>
          <w:color w:val="000000" w:themeColor="text1"/>
        </w:rPr>
      </w:pPr>
      <w:bookmarkStart w:id="71" w:name="_Hlk200471252"/>
      <w:r>
        <w:rPr>
          <w:rFonts w:cs="Times New Roman"/>
          <w:b/>
          <w:bCs/>
          <w:color w:val="000000" w:themeColor="text1"/>
        </w:rPr>
        <w:t>三是部分集体经济发展空间不足，发展路径有待转型突破。</w:t>
      </w:r>
      <w:bookmarkEnd w:id="71"/>
      <w:r>
        <w:rPr>
          <w:rFonts w:cs="Times New Roman"/>
          <w:color w:val="000000" w:themeColor="text1"/>
        </w:rPr>
        <w:t>闵行区集体经济发展以租赁经营为主，多元化发展模式有待进一步探索。</w:t>
      </w:r>
      <w:r>
        <w:rPr>
          <w:rFonts w:cs="Times New Roman"/>
          <w:color w:val="000000" w:themeColor="text1"/>
        </w:rPr>
        <w:lastRenderedPageBreak/>
        <w:t>农村集体经济呈现</w:t>
      </w:r>
      <w:r>
        <w:rPr>
          <w:rFonts w:cs="Times New Roman"/>
          <w:color w:val="000000" w:themeColor="text1"/>
        </w:rPr>
        <w:t>“</w:t>
      </w:r>
      <w:r>
        <w:rPr>
          <w:rFonts w:cs="Times New Roman"/>
          <w:color w:val="000000" w:themeColor="text1"/>
        </w:rPr>
        <w:t>北强南弱</w:t>
      </w:r>
      <w:r>
        <w:rPr>
          <w:rFonts w:cs="Times New Roman"/>
          <w:color w:val="000000" w:themeColor="text1"/>
        </w:rPr>
        <w:t>”</w:t>
      </w:r>
      <w:r>
        <w:rPr>
          <w:rFonts w:cs="Times New Roman"/>
          <w:color w:val="000000" w:themeColor="text1"/>
        </w:rPr>
        <w:t>格局，北部虹桥镇、梅陇镇等地集体经济组织年经营性收入较高，南部浦江镇等地集体经济组织收入较低。农业地区也存在发展不平衡，以浦江镇为例，</w:t>
      </w:r>
      <w:proofErr w:type="gramStart"/>
      <w:r>
        <w:rPr>
          <w:rFonts w:cs="Times New Roman"/>
          <w:color w:val="000000" w:themeColor="text1"/>
        </w:rPr>
        <w:t>最高村与最低村</w:t>
      </w:r>
      <w:proofErr w:type="gramEnd"/>
      <w:r>
        <w:rPr>
          <w:rFonts w:cs="Times New Roman"/>
          <w:color w:val="000000" w:themeColor="text1"/>
        </w:rPr>
        <w:t>总收入相差近</w:t>
      </w:r>
      <w:r>
        <w:rPr>
          <w:rFonts w:cs="Times New Roman" w:hint="eastAsia"/>
          <w:color w:val="000000" w:themeColor="text1"/>
        </w:rPr>
        <w:t>1</w:t>
      </w:r>
      <w:r>
        <w:rPr>
          <w:rFonts w:cs="Times New Roman"/>
          <w:color w:val="000000" w:themeColor="text1"/>
        </w:rPr>
        <w:t>0</w:t>
      </w:r>
      <w:r>
        <w:rPr>
          <w:rFonts w:cs="Times New Roman"/>
          <w:color w:val="000000" w:themeColor="text1"/>
        </w:rPr>
        <w:t>倍。</w:t>
      </w:r>
      <w:r>
        <w:rPr>
          <w:rFonts w:cs="Times New Roman"/>
          <w:color w:val="000000" w:themeColor="text1"/>
        </w:rPr>
        <w:br w:type="page"/>
      </w:r>
    </w:p>
    <w:p w14:paraId="2C8FEF3D" w14:textId="77777777" w:rsidR="0081088B" w:rsidRDefault="00000000">
      <w:pPr>
        <w:pStyle w:val="1"/>
        <w:ind w:firstLine="602"/>
        <w:rPr>
          <w:rFonts w:cs="Times New Roman"/>
          <w:color w:val="000000" w:themeColor="text1"/>
        </w:rPr>
      </w:pPr>
      <w:bookmarkStart w:id="72" w:name="_Toc218074057"/>
      <w:r>
        <w:rPr>
          <w:rFonts w:cs="Times New Roman"/>
          <w:color w:val="000000" w:themeColor="text1"/>
        </w:rPr>
        <w:lastRenderedPageBreak/>
        <w:t>第二章</w:t>
      </w:r>
      <w:r>
        <w:rPr>
          <w:rFonts w:cs="Times New Roman"/>
          <w:color w:val="000000" w:themeColor="text1"/>
        </w:rPr>
        <w:t xml:space="preserve">  </w:t>
      </w:r>
      <w:r>
        <w:rPr>
          <w:rFonts w:cs="Times New Roman"/>
          <w:color w:val="000000" w:themeColor="text1"/>
        </w:rPr>
        <w:t>总体思路</w:t>
      </w:r>
      <w:bookmarkEnd w:id="72"/>
    </w:p>
    <w:p w14:paraId="28D9BBB9" w14:textId="77777777" w:rsidR="0081088B" w:rsidRDefault="00000000">
      <w:pPr>
        <w:pStyle w:val="2"/>
        <w:ind w:firstLine="643"/>
        <w:rPr>
          <w:rFonts w:cs="Times New Roman"/>
          <w:color w:val="000000" w:themeColor="text1"/>
        </w:rPr>
      </w:pPr>
      <w:bookmarkStart w:id="73" w:name="_Toc218074058"/>
      <w:r>
        <w:rPr>
          <w:rFonts w:cs="Times New Roman"/>
          <w:color w:val="000000" w:themeColor="text1"/>
        </w:rPr>
        <w:t>（一）指导思想</w:t>
      </w:r>
      <w:bookmarkEnd w:id="73"/>
    </w:p>
    <w:p w14:paraId="44036367" w14:textId="2AADFF0B" w:rsidR="0081088B" w:rsidRDefault="00000000">
      <w:pPr>
        <w:ind w:firstLine="600"/>
        <w:rPr>
          <w:rFonts w:cs="Times New Roman"/>
          <w:color w:val="000000" w:themeColor="text1"/>
          <w:szCs w:val="30"/>
        </w:rPr>
      </w:pPr>
      <w:r>
        <w:rPr>
          <w:rFonts w:cs="Times New Roman"/>
          <w:color w:val="000000" w:themeColor="text1"/>
          <w:szCs w:val="30"/>
        </w:rPr>
        <w:t>坚持以习近平新时代中国特色社会主义思想为指导，全面贯彻党的二十大和二十届历次全会精神，深入贯彻习近平总书记关于</w:t>
      </w:r>
      <w:r>
        <w:rPr>
          <w:rFonts w:cs="Times New Roman"/>
          <w:color w:val="000000" w:themeColor="text1"/>
          <w:szCs w:val="30"/>
        </w:rPr>
        <w:t>“</w:t>
      </w:r>
      <w:r>
        <w:rPr>
          <w:rFonts w:cs="Times New Roman"/>
          <w:color w:val="000000" w:themeColor="text1"/>
          <w:szCs w:val="30"/>
        </w:rPr>
        <w:t>三农</w:t>
      </w:r>
      <w:r>
        <w:rPr>
          <w:rFonts w:cs="Times New Roman"/>
          <w:color w:val="000000" w:themeColor="text1"/>
          <w:szCs w:val="30"/>
        </w:rPr>
        <w:t>”</w:t>
      </w:r>
      <w:r>
        <w:rPr>
          <w:rFonts w:cs="Times New Roman"/>
          <w:color w:val="000000" w:themeColor="text1"/>
          <w:szCs w:val="30"/>
        </w:rPr>
        <w:t>工作的重要论述和指示精神，</w:t>
      </w:r>
      <w:bookmarkStart w:id="74" w:name="_Hlk211345139"/>
      <w:r>
        <w:rPr>
          <w:rFonts w:cs="Times New Roman"/>
          <w:color w:val="000000" w:themeColor="text1"/>
          <w:szCs w:val="30"/>
        </w:rPr>
        <w:t>把乡村振兴放在社会主义现代化国际大都市建设的大格局中谋划推进，</w:t>
      </w:r>
      <w:r>
        <w:rPr>
          <w:rFonts w:cs="Times New Roman"/>
          <w:b/>
          <w:bCs/>
          <w:color w:val="000000" w:themeColor="text1"/>
          <w:szCs w:val="30"/>
        </w:rPr>
        <w:t>以全面深化城乡融合发展为主线，以产业思维兴村、民生思维惠民、美学思维塑貌、战略思维谋远，做强闵行大都市</w:t>
      </w:r>
      <w:r>
        <w:rPr>
          <w:rFonts w:cs="Times New Roman"/>
          <w:b/>
          <w:bCs/>
          <w:color w:val="000000" w:themeColor="text1"/>
          <w:szCs w:val="30"/>
          <w:lang w:eastAsia="zh"/>
        </w:rPr>
        <w:t>精品</w:t>
      </w:r>
      <w:r>
        <w:rPr>
          <w:rFonts w:cs="Times New Roman"/>
          <w:b/>
          <w:bCs/>
          <w:color w:val="000000" w:themeColor="text1"/>
          <w:szCs w:val="30"/>
        </w:rPr>
        <w:t>农业，打造和美、数智、共富乡村，推动农业全面升级、农村全面进步、农民全面发展，形成三大现代农业示范区域、一个和美乡村示范样板、两条集体经济示范秀带，构建</w:t>
      </w:r>
      <w:r>
        <w:rPr>
          <w:rFonts w:cs="Times New Roman"/>
          <w:b/>
          <w:bCs/>
          <w:color w:val="000000" w:themeColor="text1"/>
          <w:szCs w:val="30"/>
        </w:rPr>
        <w:t>“</w:t>
      </w:r>
      <w:r>
        <w:rPr>
          <w:rFonts w:cs="Times New Roman"/>
          <w:b/>
          <w:bCs/>
          <w:color w:val="000000" w:themeColor="text1"/>
          <w:szCs w:val="30"/>
        </w:rPr>
        <w:t>北融城、南科创、东秀美</w:t>
      </w:r>
      <w:r>
        <w:rPr>
          <w:rFonts w:cs="Times New Roman"/>
          <w:b/>
          <w:bCs/>
          <w:color w:val="000000" w:themeColor="text1"/>
          <w:szCs w:val="30"/>
        </w:rPr>
        <w:t>”</w:t>
      </w:r>
      <w:r>
        <w:rPr>
          <w:rFonts w:cs="Times New Roman"/>
          <w:b/>
          <w:bCs/>
          <w:color w:val="000000" w:themeColor="text1"/>
          <w:szCs w:val="30"/>
        </w:rPr>
        <w:t>的乡村振兴新图景，加快农业农村现代化，扎实推进乡村全面振兴，走出闵行特色城乡深度融合之路</w:t>
      </w:r>
      <w:r>
        <w:rPr>
          <w:rFonts w:cs="Times New Roman"/>
          <w:color w:val="000000" w:themeColor="text1"/>
          <w:szCs w:val="30"/>
        </w:rPr>
        <w:t>。</w:t>
      </w:r>
    </w:p>
    <w:tbl>
      <w:tblPr>
        <w:tblStyle w:val="af6"/>
        <w:tblW w:w="0" w:type="auto"/>
        <w:tblInd w:w="108" w:type="dxa"/>
        <w:tblLayout w:type="fixed"/>
        <w:tblLook w:val="04A0" w:firstRow="1" w:lastRow="0" w:firstColumn="1" w:lastColumn="0" w:noHBand="0" w:noVBand="1"/>
      </w:tblPr>
      <w:tblGrid>
        <w:gridCol w:w="8844"/>
      </w:tblGrid>
      <w:tr w:rsidR="0081088B" w14:paraId="2CE34562" w14:textId="77777777">
        <w:tc>
          <w:tcPr>
            <w:tcW w:w="8844" w:type="dxa"/>
            <w:vAlign w:val="center"/>
          </w:tcPr>
          <w:bookmarkEnd w:id="74"/>
          <w:p w14:paraId="51092CED" w14:textId="701E1831" w:rsidR="0081088B" w:rsidRDefault="00000000">
            <w:pPr>
              <w:spacing w:line="360" w:lineRule="auto"/>
              <w:ind w:firstLine="482"/>
              <w:jc w:val="center"/>
              <w:rPr>
                <w:rFonts w:eastAsia="宋体" w:cs="Times New Roman"/>
                <w:b/>
                <w:bCs/>
                <w:color w:val="000000" w:themeColor="text1"/>
                <w:sz w:val="24"/>
                <w:lang w:eastAsia="zh"/>
              </w:rPr>
            </w:pPr>
            <w:r>
              <w:rPr>
                <w:rFonts w:eastAsia="宋体" w:cs="Times New Roman"/>
                <w:b/>
                <w:bCs/>
                <w:color w:val="000000" w:themeColor="text1"/>
                <w:sz w:val="24"/>
                <w:lang w:eastAsia="zh"/>
              </w:rPr>
              <w:t>专栏</w:t>
            </w:r>
            <w:r>
              <w:rPr>
                <w:rFonts w:eastAsia="宋体" w:cs="Times New Roman"/>
                <w:b/>
                <w:bCs/>
                <w:color w:val="000000" w:themeColor="text1"/>
                <w:sz w:val="24"/>
              </w:rPr>
              <w:t xml:space="preserve">  “3+</w:t>
            </w:r>
            <w:r w:rsidR="00F26147">
              <w:rPr>
                <w:rFonts w:eastAsia="宋体" w:cs="Times New Roman" w:hint="eastAsia"/>
                <w:b/>
                <w:bCs/>
                <w:color w:val="000000" w:themeColor="text1"/>
                <w:sz w:val="24"/>
              </w:rPr>
              <w:t>1</w:t>
            </w:r>
            <w:r>
              <w:rPr>
                <w:rFonts w:eastAsia="宋体" w:cs="Times New Roman"/>
                <w:b/>
                <w:bCs/>
                <w:color w:val="000000" w:themeColor="text1"/>
                <w:sz w:val="24"/>
              </w:rPr>
              <w:t>+2”</w:t>
            </w:r>
            <w:r>
              <w:rPr>
                <w:rFonts w:eastAsia="宋体" w:cs="Times New Roman"/>
                <w:b/>
                <w:bCs/>
                <w:color w:val="000000" w:themeColor="text1"/>
                <w:sz w:val="24"/>
                <w:lang w:eastAsia="zh"/>
              </w:rPr>
              <w:t>重点框架</w:t>
            </w:r>
          </w:p>
          <w:p w14:paraId="680D5703" w14:textId="77777777" w:rsidR="0081088B" w:rsidRDefault="00000000">
            <w:pPr>
              <w:spacing w:line="360" w:lineRule="auto"/>
              <w:ind w:firstLine="482"/>
              <w:jc w:val="left"/>
              <w:rPr>
                <w:rFonts w:eastAsia="宋体" w:cs="Times New Roman"/>
                <w:color w:val="000000" w:themeColor="text1"/>
                <w:sz w:val="24"/>
                <w:lang w:eastAsia="zh" w:bidi="ar"/>
              </w:rPr>
            </w:pPr>
            <w:r>
              <w:rPr>
                <w:rFonts w:eastAsia="宋体" w:cs="Times New Roman"/>
                <w:b/>
                <w:bCs/>
                <w:color w:val="000000" w:themeColor="text1"/>
                <w:sz w:val="24"/>
                <w:lang w:bidi="ar"/>
              </w:rPr>
              <w:t>三大现代农业示范区域：</w:t>
            </w:r>
            <w:r>
              <w:rPr>
                <w:rFonts w:eastAsia="宋体" w:cs="Times New Roman"/>
                <w:color w:val="000000" w:themeColor="text1"/>
                <w:sz w:val="24"/>
                <w:lang w:bidi="ar"/>
              </w:rPr>
              <w:t>千亩种源</w:t>
            </w:r>
            <w:r>
              <w:rPr>
                <w:rFonts w:eastAsia="宋体" w:cs="Times New Roman"/>
                <w:color w:val="000000" w:themeColor="text1"/>
                <w:sz w:val="24"/>
                <w:lang w:bidi="ar"/>
              </w:rPr>
              <w:t>“</w:t>
            </w:r>
            <w:r>
              <w:rPr>
                <w:rFonts w:eastAsia="宋体" w:cs="Times New Roman"/>
                <w:color w:val="000000" w:themeColor="text1"/>
                <w:sz w:val="24"/>
                <w:lang w:bidi="ar"/>
              </w:rPr>
              <w:t>育</w:t>
            </w:r>
            <w:r>
              <w:rPr>
                <w:rFonts w:eastAsia="宋体" w:cs="Times New Roman"/>
                <w:color w:val="000000" w:themeColor="text1"/>
                <w:sz w:val="24"/>
                <w:lang w:bidi="ar"/>
              </w:rPr>
              <w:t>-</w:t>
            </w:r>
            <w:r>
              <w:rPr>
                <w:rFonts w:eastAsia="宋体" w:cs="Times New Roman"/>
                <w:color w:val="000000" w:themeColor="text1"/>
                <w:sz w:val="24"/>
                <w:lang w:bidi="ar"/>
              </w:rPr>
              <w:t>繁</w:t>
            </w:r>
            <w:r>
              <w:rPr>
                <w:rFonts w:eastAsia="宋体" w:cs="Times New Roman"/>
                <w:color w:val="000000" w:themeColor="text1"/>
                <w:sz w:val="24"/>
                <w:lang w:bidi="ar"/>
              </w:rPr>
              <w:t>-</w:t>
            </w:r>
            <w:r>
              <w:rPr>
                <w:rFonts w:eastAsia="宋体" w:cs="Times New Roman"/>
                <w:color w:val="000000" w:themeColor="text1"/>
                <w:sz w:val="24"/>
                <w:lang w:bidi="ar"/>
              </w:rPr>
              <w:t>推</w:t>
            </w:r>
            <w:r>
              <w:rPr>
                <w:rFonts w:eastAsia="宋体" w:cs="Times New Roman"/>
                <w:color w:val="000000" w:themeColor="text1"/>
                <w:sz w:val="24"/>
                <w:lang w:bidi="ar"/>
              </w:rPr>
              <w:t>”</w:t>
            </w:r>
            <w:r>
              <w:rPr>
                <w:rFonts w:eastAsia="宋体" w:cs="Times New Roman"/>
                <w:color w:val="000000" w:themeColor="text1"/>
                <w:sz w:val="24"/>
                <w:lang w:bidi="ar"/>
              </w:rPr>
              <w:t>试验区、农业新质生产力</w:t>
            </w:r>
            <w:r>
              <w:rPr>
                <w:rFonts w:eastAsia="宋体" w:cs="Times New Roman"/>
                <w:color w:val="000000" w:themeColor="text1"/>
                <w:sz w:val="24"/>
                <w:lang w:eastAsia="zh" w:bidi="ar"/>
              </w:rPr>
              <w:t>创新</w:t>
            </w:r>
            <w:r>
              <w:rPr>
                <w:rFonts w:eastAsia="宋体" w:cs="Times New Roman"/>
                <w:color w:val="000000" w:themeColor="text1"/>
                <w:sz w:val="24"/>
                <w:lang w:bidi="ar"/>
              </w:rPr>
              <w:t>应用</w:t>
            </w:r>
            <w:r>
              <w:rPr>
                <w:rFonts w:eastAsia="宋体" w:cs="Times New Roman"/>
                <w:color w:val="000000" w:themeColor="text1"/>
                <w:sz w:val="24"/>
                <w:lang w:eastAsia="zh" w:bidi="ar"/>
              </w:rPr>
              <w:t>区</w:t>
            </w:r>
            <w:r>
              <w:rPr>
                <w:rFonts w:eastAsia="宋体" w:cs="Times New Roman"/>
                <w:color w:val="000000" w:themeColor="text1"/>
                <w:sz w:val="24"/>
                <w:lang w:bidi="ar"/>
              </w:rPr>
              <w:t>、大治河南部都市现代农业发展区</w:t>
            </w:r>
            <w:r>
              <w:rPr>
                <w:rFonts w:eastAsia="宋体" w:cs="Times New Roman"/>
                <w:color w:val="000000" w:themeColor="text1"/>
                <w:sz w:val="24"/>
                <w:lang w:eastAsia="zh" w:bidi="ar"/>
              </w:rPr>
              <w:t>。</w:t>
            </w:r>
          </w:p>
          <w:p w14:paraId="62D002E7" w14:textId="2592407C" w:rsidR="0081088B" w:rsidRDefault="00000000">
            <w:pPr>
              <w:spacing w:line="360" w:lineRule="auto"/>
              <w:ind w:firstLine="482"/>
              <w:jc w:val="left"/>
              <w:rPr>
                <w:rFonts w:eastAsia="宋体" w:cs="Times New Roman"/>
                <w:color w:val="000000" w:themeColor="text1"/>
                <w:sz w:val="24"/>
                <w:lang w:eastAsia="zh" w:bidi="ar"/>
              </w:rPr>
            </w:pPr>
            <w:r>
              <w:rPr>
                <w:rFonts w:eastAsia="宋体" w:cs="Times New Roman"/>
                <w:b/>
                <w:bCs/>
                <w:color w:val="000000" w:themeColor="text1"/>
                <w:sz w:val="24"/>
                <w:lang w:bidi="ar"/>
              </w:rPr>
              <w:t>一个和美乡村示范样板：</w:t>
            </w:r>
            <w:r>
              <w:rPr>
                <w:rFonts w:eastAsia="宋体" w:cs="Times New Roman"/>
                <w:color w:val="000000" w:themeColor="text1"/>
                <w:sz w:val="24"/>
                <w:lang w:eastAsia="zh" w:bidi="ar"/>
              </w:rPr>
              <w:t>浦江镇</w:t>
            </w:r>
            <w:r>
              <w:rPr>
                <w:rFonts w:eastAsia="宋体" w:cs="Times New Roman"/>
                <w:color w:val="000000" w:themeColor="text1"/>
                <w:sz w:val="24"/>
                <w:lang w:eastAsia="zh" w:bidi="ar"/>
              </w:rPr>
              <w:t>“</w:t>
            </w:r>
            <w:r>
              <w:rPr>
                <w:rFonts w:eastAsia="宋体" w:cs="Times New Roman"/>
                <w:color w:val="000000" w:themeColor="text1"/>
                <w:sz w:val="24"/>
                <w:lang w:eastAsia="zh" w:bidi="ar"/>
              </w:rPr>
              <w:t>五好两宜</w:t>
            </w:r>
            <w:r>
              <w:rPr>
                <w:rFonts w:eastAsia="宋体" w:cs="Times New Roman"/>
                <w:color w:val="000000" w:themeColor="text1"/>
                <w:sz w:val="24"/>
                <w:lang w:eastAsia="zh" w:bidi="ar"/>
              </w:rPr>
              <w:t>”</w:t>
            </w:r>
            <w:r>
              <w:rPr>
                <w:rFonts w:eastAsia="宋体" w:cs="Times New Roman"/>
                <w:color w:val="000000" w:themeColor="text1"/>
                <w:sz w:val="24"/>
                <w:lang w:eastAsia="zh" w:bidi="ar"/>
              </w:rPr>
              <w:t>和美乡村片区。</w:t>
            </w:r>
          </w:p>
          <w:p w14:paraId="610C3893" w14:textId="77777777" w:rsidR="0081088B" w:rsidRDefault="00000000">
            <w:pPr>
              <w:spacing w:line="360" w:lineRule="auto"/>
              <w:ind w:firstLine="482"/>
              <w:jc w:val="left"/>
              <w:rPr>
                <w:rFonts w:eastAsia="宋体" w:cs="Times New Roman"/>
                <w:color w:val="000000" w:themeColor="text1"/>
                <w:lang w:eastAsia="zh"/>
              </w:rPr>
            </w:pPr>
            <w:r>
              <w:rPr>
                <w:rFonts w:eastAsia="宋体" w:cs="Times New Roman"/>
                <w:b/>
                <w:bCs/>
                <w:color w:val="000000" w:themeColor="text1"/>
                <w:sz w:val="24"/>
                <w:lang w:bidi="ar"/>
              </w:rPr>
              <w:t>两条集体经济示范秀带：</w:t>
            </w:r>
            <w:r>
              <w:rPr>
                <w:rFonts w:eastAsia="宋体" w:cs="Times New Roman"/>
                <w:color w:val="000000" w:themeColor="text1"/>
                <w:sz w:val="24"/>
                <w:lang w:bidi="ar"/>
              </w:rPr>
              <w:t>合川路数</w:t>
            </w:r>
            <w:proofErr w:type="gramStart"/>
            <w:r>
              <w:rPr>
                <w:rFonts w:eastAsia="宋体" w:cs="Times New Roman"/>
                <w:color w:val="000000" w:themeColor="text1"/>
                <w:sz w:val="24"/>
                <w:lang w:bidi="ar"/>
              </w:rPr>
              <w:t>创产业</w:t>
            </w:r>
            <w:proofErr w:type="gramEnd"/>
            <w:r>
              <w:rPr>
                <w:rFonts w:eastAsia="宋体" w:cs="Times New Roman"/>
                <w:color w:val="000000" w:themeColor="text1"/>
                <w:sz w:val="24"/>
                <w:lang w:bidi="ar"/>
              </w:rPr>
              <w:t>带、中春路智能产业带</w:t>
            </w:r>
            <w:r>
              <w:rPr>
                <w:rFonts w:eastAsia="宋体" w:cs="Times New Roman"/>
                <w:color w:val="000000" w:themeColor="text1"/>
                <w:sz w:val="24"/>
                <w:lang w:eastAsia="zh" w:bidi="ar"/>
              </w:rPr>
              <w:t>。</w:t>
            </w:r>
          </w:p>
        </w:tc>
      </w:tr>
    </w:tbl>
    <w:p w14:paraId="25E97C3F" w14:textId="77777777" w:rsidR="0081088B" w:rsidRDefault="00000000">
      <w:pPr>
        <w:pStyle w:val="2"/>
        <w:ind w:firstLine="643"/>
        <w:rPr>
          <w:rFonts w:cs="Times New Roman"/>
          <w:color w:val="000000" w:themeColor="text1"/>
        </w:rPr>
      </w:pPr>
      <w:bookmarkStart w:id="75" w:name="_Toc218074059"/>
      <w:r>
        <w:rPr>
          <w:rFonts w:cs="Times New Roman"/>
          <w:color w:val="000000" w:themeColor="text1"/>
        </w:rPr>
        <w:t>（二）基本原则</w:t>
      </w:r>
      <w:bookmarkEnd w:id="75"/>
    </w:p>
    <w:p w14:paraId="095046D8" w14:textId="77777777" w:rsidR="0081088B" w:rsidRDefault="00000000">
      <w:pPr>
        <w:ind w:firstLine="602"/>
        <w:rPr>
          <w:rFonts w:cs="Times New Roman"/>
          <w:color w:val="000000" w:themeColor="text1"/>
        </w:rPr>
      </w:pPr>
      <w:r>
        <w:rPr>
          <w:rFonts w:cs="Times New Roman"/>
          <w:b/>
          <w:bCs/>
          <w:color w:val="000000" w:themeColor="text1"/>
        </w:rPr>
        <w:t>坚持底线思维、农民主体。</w:t>
      </w:r>
      <w:r>
        <w:rPr>
          <w:rFonts w:cs="Times New Roman"/>
          <w:color w:val="000000" w:themeColor="text1"/>
        </w:rPr>
        <w:t>严守</w:t>
      </w:r>
      <w:r>
        <w:rPr>
          <w:rFonts w:cs="Times New Roman"/>
          <w:color w:val="000000" w:themeColor="text1"/>
        </w:rPr>
        <w:t>“</w:t>
      </w:r>
      <w:r>
        <w:rPr>
          <w:rFonts w:cs="Times New Roman"/>
          <w:color w:val="000000" w:themeColor="text1"/>
        </w:rPr>
        <w:t>三农</w:t>
      </w:r>
      <w:r>
        <w:rPr>
          <w:rFonts w:cs="Times New Roman"/>
          <w:color w:val="000000" w:themeColor="text1"/>
        </w:rPr>
        <w:t>”</w:t>
      </w:r>
      <w:r>
        <w:rPr>
          <w:rFonts w:cs="Times New Roman"/>
          <w:color w:val="000000" w:themeColor="text1"/>
        </w:rPr>
        <w:t>工作底线，始终坚持农民主体地位，充分尊重农民意愿，把维护农民群众根本利益、促进农民共同富裕作为出发点和落脚点，千方百计促进农民持续增收，不断提升农民的获得感、幸福感、安全感。</w:t>
      </w:r>
    </w:p>
    <w:p w14:paraId="67BA8AA8" w14:textId="77777777" w:rsidR="0081088B" w:rsidRDefault="00000000">
      <w:pPr>
        <w:ind w:firstLine="602"/>
        <w:rPr>
          <w:rFonts w:cs="Times New Roman"/>
          <w:color w:val="000000" w:themeColor="text1"/>
        </w:rPr>
      </w:pPr>
      <w:r>
        <w:rPr>
          <w:rFonts w:cs="Times New Roman"/>
          <w:b/>
          <w:bCs/>
          <w:color w:val="000000" w:themeColor="text1"/>
        </w:rPr>
        <w:t>坚持城乡融合、片区推动。</w:t>
      </w:r>
      <w:r>
        <w:rPr>
          <w:rFonts w:cs="Times New Roman"/>
          <w:color w:val="000000" w:themeColor="text1"/>
        </w:rPr>
        <w:t>统筹新型工业化、新型城镇化和乡村</w:t>
      </w:r>
      <w:r>
        <w:rPr>
          <w:rFonts w:cs="Times New Roman"/>
          <w:color w:val="000000" w:themeColor="text1"/>
        </w:rPr>
        <w:lastRenderedPageBreak/>
        <w:t>全面振兴，强化以城带乡、以工补农，</w:t>
      </w:r>
      <w:bookmarkStart w:id="76" w:name="OLE_LINK1"/>
      <w:r>
        <w:rPr>
          <w:rFonts w:cs="Times New Roman"/>
          <w:color w:val="000000" w:themeColor="text1"/>
        </w:rPr>
        <w:t>打破城乡二元结构</w:t>
      </w:r>
      <w:bookmarkEnd w:id="76"/>
      <w:r>
        <w:rPr>
          <w:rFonts w:cs="Times New Roman"/>
          <w:color w:val="000000" w:themeColor="text1"/>
        </w:rPr>
        <w:t>，推动城乡资源要素自由流动、资源合理配置、基础设施一体化、公共服务均等化，缩小城乡差别，促进城乡共同融合发展。</w:t>
      </w:r>
    </w:p>
    <w:p w14:paraId="7A664617" w14:textId="77777777" w:rsidR="0081088B" w:rsidRDefault="00000000">
      <w:pPr>
        <w:ind w:firstLine="602"/>
        <w:rPr>
          <w:rFonts w:cs="Times New Roman"/>
          <w:color w:val="000000" w:themeColor="text1"/>
          <w:szCs w:val="30"/>
        </w:rPr>
      </w:pPr>
      <w:proofErr w:type="gramStart"/>
      <w:r>
        <w:rPr>
          <w:rFonts w:cs="Times New Roman"/>
          <w:b/>
          <w:bCs/>
          <w:color w:val="000000" w:themeColor="text1"/>
        </w:rPr>
        <w:t>坚持科创引领</w:t>
      </w:r>
      <w:proofErr w:type="gramEnd"/>
      <w:r>
        <w:rPr>
          <w:rFonts w:cs="Times New Roman"/>
          <w:b/>
          <w:bCs/>
          <w:color w:val="000000" w:themeColor="text1"/>
        </w:rPr>
        <w:t>、品质发展。</w:t>
      </w:r>
      <w:r>
        <w:rPr>
          <w:rFonts w:cs="Times New Roman"/>
          <w:color w:val="000000" w:themeColor="text1"/>
          <w:szCs w:val="30"/>
        </w:rPr>
        <w:t>以科技创新引领农业和农村产业高质量发展，打响农业品牌，大力发展绿色农业、有机农业、设施农业、精品农业，走出一条</w:t>
      </w:r>
      <w:proofErr w:type="gramStart"/>
      <w:r>
        <w:rPr>
          <w:rFonts w:cs="Times New Roman"/>
          <w:color w:val="000000" w:themeColor="text1"/>
          <w:szCs w:val="30"/>
        </w:rPr>
        <w:t>背靠超</w:t>
      </w:r>
      <w:proofErr w:type="gramEnd"/>
      <w:r>
        <w:rPr>
          <w:rFonts w:cs="Times New Roman"/>
          <w:color w:val="000000" w:themeColor="text1"/>
          <w:szCs w:val="30"/>
        </w:rPr>
        <w:t>大城市的特色发展之路。</w:t>
      </w:r>
    </w:p>
    <w:p w14:paraId="409BD23F" w14:textId="77777777" w:rsidR="0081088B" w:rsidRDefault="00000000">
      <w:pPr>
        <w:ind w:firstLine="602"/>
        <w:rPr>
          <w:rFonts w:cs="Times New Roman"/>
          <w:color w:val="000000" w:themeColor="text1"/>
        </w:rPr>
      </w:pPr>
      <w:r>
        <w:rPr>
          <w:rFonts w:cs="Times New Roman"/>
          <w:b/>
          <w:bCs/>
          <w:color w:val="000000" w:themeColor="text1"/>
        </w:rPr>
        <w:t>坚持因地制宜、分类施策。</w:t>
      </w:r>
      <w:r>
        <w:rPr>
          <w:rFonts w:cs="Times New Roman"/>
          <w:color w:val="000000" w:themeColor="text1"/>
        </w:rPr>
        <w:t>充分考虑闵行区各镇、村的区位条件、资源禀赋、产业基础、人口结构等实际情况，大胆创新、积极探索、分类推进、因村施策、久久为功，系统提升乡村发展水平。</w:t>
      </w:r>
    </w:p>
    <w:p w14:paraId="34DD9853" w14:textId="77777777" w:rsidR="0081088B" w:rsidRDefault="00000000">
      <w:pPr>
        <w:ind w:firstLine="602"/>
        <w:rPr>
          <w:rFonts w:cs="Times New Roman"/>
          <w:color w:val="000000" w:themeColor="text1"/>
        </w:rPr>
      </w:pPr>
      <w:r>
        <w:rPr>
          <w:rFonts w:cs="Times New Roman"/>
          <w:b/>
          <w:bCs/>
          <w:color w:val="000000" w:themeColor="text1"/>
        </w:rPr>
        <w:t>坚持改革创新、循序渐进。</w:t>
      </w:r>
      <w:r>
        <w:rPr>
          <w:rFonts w:cs="Times New Roman"/>
          <w:color w:val="000000" w:themeColor="text1"/>
        </w:rPr>
        <w:t>保持上海市唯一全国农村改革试验区地位，持续推进重点领域改革。针对已进入改革深水区的历史遗留问题，稳妥审慎推进，积极探索可行路径。尊重客观规律，科学谋划、稳扎稳打，合理确定阶段性重点任务和推进时序。</w:t>
      </w:r>
    </w:p>
    <w:p w14:paraId="34296F09" w14:textId="77777777" w:rsidR="0081088B" w:rsidRDefault="00000000">
      <w:pPr>
        <w:pStyle w:val="2"/>
        <w:ind w:firstLine="643"/>
        <w:rPr>
          <w:rFonts w:cs="Times New Roman"/>
          <w:color w:val="000000" w:themeColor="text1"/>
        </w:rPr>
      </w:pPr>
      <w:bookmarkStart w:id="77" w:name="_Toc218074060"/>
      <w:r>
        <w:rPr>
          <w:rFonts w:cs="Times New Roman"/>
          <w:color w:val="000000" w:themeColor="text1"/>
        </w:rPr>
        <w:t>（三）发展目标</w:t>
      </w:r>
      <w:bookmarkEnd w:id="77"/>
    </w:p>
    <w:p w14:paraId="34957FAA" w14:textId="26C68614" w:rsidR="0081088B" w:rsidRDefault="00000000">
      <w:pPr>
        <w:ind w:firstLine="600"/>
        <w:rPr>
          <w:rFonts w:cs="Times New Roman"/>
          <w:color w:val="000000" w:themeColor="text1"/>
        </w:rPr>
      </w:pPr>
      <w:r>
        <w:rPr>
          <w:rFonts w:cs="Times New Roman"/>
          <w:color w:val="000000" w:themeColor="text1"/>
        </w:rPr>
        <w:t>到</w:t>
      </w:r>
      <w:r>
        <w:rPr>
          <w:rFonts w:cs="Times New Roman"/>
          <w:color w:val="000000" w:themeColor="text1"/>
        </w:rPr>
        <w:t>2030</w:t>
      </w:r>
      <w:r>
        <w:rPr>
          <w:rFonts w:cs="Times New Roman"/>
          <w:color w:val="000000" w:themeColor="text1"/>
        </w:rPr>
        <w:t>年，闵行区乡村全面振兴取得实质性进展。打响</w:t>
      </w:r>
      <w:r>
        <w:rPr>
          <w:rFonts w:cs="Times New Roman"/>
          <w:color w:val="000000" w:themeColor="text1"/>
          <w:lang w:eastAsia="zh"/>
        </w:rPr>
        <w:t>大</w:t>
      </w:r>
      <w:r>
        <w:rPr>
          <w:rFonts w:cs="Times New Roman"/>
          <w:color w:val="000000" w:themeColor="text1"/>
        </w:rPr>
        <w:t>都市精品农业品牌，农业综合生产能力稳步提升，千亩种源片区出形象；乡村产业更加兴旺，农文旅融合领域形成若干标杆项目；乡村更加生态宜居，打造</w:t>
      </w:r>
      <w:r w:rsidR="00F26147">
        <w:rPr>
          <w:rFonts w:cs="Times New Roman" w:hint="eastAsia"/>
          <w:color w:val="000000" w:themeColor="text1"/>
        </w:rPr>
        <w:t>1</w:t>
      </w:r>
      <w:r>
        <w:rPr>
          <w:rFonts w:cs="Times New Roman"/>
          <w:color w:val="000000" w:themeColor="text1"/>
        </w:rPr>
        <w:t>个和美乡村</w:t>
      </w:r>
      <w:r>
        <w:rPr>
          <w:rFonts w:cs="Times New Roman" w:hint="eastAsia"/>
          <w:color w:val="000000" w:themeColor="text1"/>
        </w:rPr>
        <w:t>示范片区</w:t>
      </w:r>
      <w:r w:rsidR="003536B9">
        <w:rPr>
          <w:rFonts w:cs="Times New Roman" w:hint="eastAsia"/>
          <w:color w:val="000000" w:themeColor="text1"/>
        </w:rPr>
        <w:t>试点</w:t>
      </w:r>
      <w:r>
        <w:rPr>
          <w:rFonts w:cs="Times New Roman"/>
          <w:color w:val="000000" w:themeColor="text1"/>
        </w:rPr>
        <w:t>，乡村面貌提档升级；乡</w:t>
      </w:r>
      <w:proofErr w:type="gramStart"/>
      <w:r>
        <w:rPr>
          <w:rFonts w:cs="Times New Roman"/>
          <w:color w:val="000000" w:themeColor="text1"/>
        </w:rPr>
        <w:t>风文明</w:t>
      </w:r>
      <w:proofErr w:type="gramEnd"/>
      <w:r>
        <w:rPr>
          <w:rFonts w:cs="Times New Roman"/>
          <w:color w:val="000000" w:themeColor="text1"/>
        </w:rPr>
        <w:t>持续提升，沪派江南乡村风貌与文化有效传承；乡村民生短板逐步补齐，</w:t>
      </w:r>
      <w:r>
        <w:rPr>
          <w:rFonts w:cs="Times New Roman"/>
          <w:color w:val="000000" w:themeColor="text1"/>
          <w:lang w:eastAsia="zh"/>
        </w:rPr>
        <w:t>生活条件显著改善；</w:t>
      </w:r>
      <w:r>
        <w:rPr>
          <w:rFonts w:cs="Times New Roman"/>
          <w:color w:val="000000" w:themeColor="text1"/>
        </w:rPr>
        <w:t>乡村治理更加高效，数字乡村深度赋能；农村改革、集体经济继续引领全市，集体经济示范带出形象；农民生活更加美好，农民收入显著提高，城乡居民收入差距进一步缩小。</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254"/>
        <w:gridCol w:w="2156"/>
        <w:gridCol w:w="834"/>
        <w:gridCol w:w="1133"/>
        <w:gridCol w:w="1300"/>
        <w:gridCol w:w="1615"/>
      </w:tblGrid>
      <w:tr w:rsidR="0081088B" w14:paraId="24AB1438" w14:textId="77777777">
        <w:trPr>
          <w:trHeight w:val="454"/>
        </w:trPr>
        <w:tc>
          <w:tcPr>
            <w:tcW w:w="547" w:type="dxa"/>
            <w:tcBorders>
              <w:top w:val="single" w:sz="4" w:space="0" w:color="000000"/>
              <w:left w:val="single" w:sz="4" w:space="0" w:color="000000"/>
              <w:bottom w:val="single" w:sz="4" w:space="0" w:color="000000"/>
              <w:right w:val="single" w:sz="4" w:space="0" w:color="000000"/>
            </w:tcBorders>
            <w:vAlign w:val="center"/>
          </w:tcPr>
          <w:p w14:paraId="664F7CF7" w14:textId="77777777" w:rsidR="0081088B" w:rsidRDefault="00000000">
            <w:pPr>
              <w:widowControl/>
              <w:spacing w:line="276" w:lineRule="auto"/>
              <w:ind w:firstLineChars="0" w:firstLine="0"/>
              <w:jc w:val="center"/>
              <w:rPr>
                <w:rFonts w:eastAsia="宋体" w:cs="Times New Roman"/>
                <w:b/>
                <w:bCs/>
                <w:color w:val="000000" w:themeColor="text1"/>
                <w:kern w:val="0"/>
                <w:sz w:val="24"/>
              </w:rPr>
            </w:pPr>
            <w:bookmarkStart w:id="78" w:name="_Hlk211345244"/>
            <w:r>
              <w:rPr>
                <w:rFonts w:eastAsia="宋体" w:cs="Times New Roman"/>
                <w:b/>
                <w:bCs/>
                <w:color w:val="000000" w:themeColor="text1"/>
                <w:kern w:val="0"/>
                <w:sz w:val="24"/>
              </w:rPr>
              <w:lastRenderedPageBreak/>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1279F244" w14:textId="77777777" w:rsidR="0081088B" w:rsidRDefault="0081088B">
            <w:pPr>
              <w:widowControl/>
              <w:spacing w:line="276" w:lineRule="auto"/>
              <w:ind w:firstLineChars="0" w:firstLine="0"/>
              <w:jc w:val="center"/>
              <w:rPr>
                <w:rFonts w:eastAsia="宋体" w:cs="Times New Roman"/>
                <w:b/>
                <w:bCs/>
                <w:color w:val="000000" w:themeColor="text1"/>
                <w:kern w:val="0"/>
                <w:sz w:val="24"/>
              </w:rPr>
            </w:pPr>
          </w:p>
        </w:tc>
        <w:tc>
          <w:tcPr>
            <w:tcW w:w="2216" w:type="dxa"/>
            <w:tcBorders>
              <w:top w:val="single" w:sz="4" w:space="0" w:color="000000"/>
              <w:left w:val="single" w:sz="4" w:space="0" w:color="000000"/>
              <w:bottom w:val="single" w:sz="4" w:space="0" w:color="000000"/>
              <w:right w:val="single" w:sz="4" w:space="0" w:color="000000"/>
            </w:tcBorders>
            <w:vAlign w:val="center"/>
          </w:tcPr>
          <w:p w14:paraId="6B4FC8B5" w14:textId="77777777" w:rsidR="0081088B" w:rsidRDefault="00000000">
            <w:pPr>
              <w:widowControl/>
              <w:spacing w:line="276"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主要指标</w:t>
            </w:r>
          </w:p>
        </w:tc>
        <w:tc>
          <w:tcPr>
            <w:tcW w:w="853" w:type="dxa"/>
            <w:tcBorders>
              <w:top w:val="single" w:sz="4" w:space="0" w:color="000000"/>
              <w:left w:val="single" w:sz="4" w:space="0" w:color="000000"/>
              <w:bottom w:val="single" w:sz="4" w:space="0" w:color="000000"/>
              <w:right w:val="single" w:sz="4" w:space="0" w:color="000000"/>
            </w:tcBorders>
            <w:vAlign w:val="center"/>
          </w:tcPr>
          <w:p w14:paraId="6ED3B5D2" w14:textId="77777777" w:rsidR="0081088B" w:rsidRDefault="00000000">
            <w:pPr>
              <w:widowControl/>
              <w:spacing w:line="276"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属性</w:t>
            </w:r>
          </w:p>
        </w:tc>
        <w:tc>
          <w:tcPr>
            <w:tcW w:w="1161" w:type="dxa"/>
            <w:tcBorders>
              <w:top w:val="single" w:sz="4" w:space="0" w:color="000000"/>
              <w:left w:val="single" w:sz="4" w:space="0" w:color="000000"/>
              <w:bottom w:val="single" w:sz="4" w:space="0" w:color="000000"/>
              <w:right w:val="single" w:sz="4" w:space="0" w:color="000000"/>
            </w:tcBorders>
            <w:vAlign w:val="center"/>
          </w:tcPr>
          <w:p w14:paraId="4AF3330C" w14:textId="77777777" w:rsidR="0081088B" w:rsidRDefault="00000000">
            <w:pPr>
              <w:widowControl/>
              <w:spacing w:line="276"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单位</w:t>
            </w:r>
          </w:p>
        </w:tc>
        <w:tc>
          <w:tcPr>
            <w:tcW w:w="1333" w:type="dxa"/>
            <w:tcBorders>
              <w:top w:val="single" w:sz="4" w:space="0" w:color="000000"/>
              <w:left w:val="single" w:sz="4" w:space="0" w:color="000000"/>
              <w:bottom w:val="single" w:sz="4" w:space="0" w:color="000000"/>
              <w:right w:val="single" w:sz="4" w:space="0" w:color="000000"/>
            </w:tcBorders>
            <w:vAlign w:val="center"/>
          </w:tcPr>
          <w:p w14:paraId="6EFA33A4" w14:textId="77777777" w:rsidR="0081088B" w:rsidRDefault="00000000">
            <w:pPr>
              <w:widowControl/>
              <w:spacing w:line="276"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2025</w:t>
            </w:r>
            <w:r>
              <w:rPr>
                <w:rFonts w:eastAsia="宋体" w:cs="Times New Roman"/>
                <w:b/>
                <w:bCs/>
                <w:color w:val="000000" w:themeColor="text1"/>
                <w:kern w:val="0"/>
                <w:sz w:val="24"/>
              </w:rPr>
              <w:t>年</w:t>
            </w:r>
          </w:p>
          <w:p w14:paraId="0F9C0415" w14:textId="77777777" w:rsidR="0081088B" w:rsidRDefault="00000000">
            <w:pPr>
              <w:widowControl/>
              <w:spacing w:line="276"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基准值</w:t>
            </w:r>
          </w:p>
        </w:tc>
        <w:tc>
          <w:tcPr>
            <w:tcW w:w="1658" w:type="dxa"/>
            <w:tcBorders>
              <w:top w:val="single" w:sz="4" w:space="0" w:color="000000"/>
              <w:left w:val="single" w:sz="4" w:space="0" w:color="000000"/>
              <w:bottom w:val="single" w:sz="4" w:space="0" w:color="000000"/>
              <w:right w:val="single" w:sz="4" w:space="0" w:color="000000"/>
            </w:tcBorders>
            <w:vAlign w:val="center"/>
          </w:tcPr>
          <w:p w14:paraId="6F554383" w14:textId="77777777" w:rsidR="0081088B" w:rsidRDefault="00000000">
            <w:pPr>
              <w:widowControl/>
              <w:spacing w:line="276"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2030</w:t>
            </w:r>
            <w:r>
              <w:rPr>
                <w:rFonts w:eastAsia="宋体" w:cs="Times New Roman"/>
                <w:b/>
                <w:bCs/>
                <w:color w:val="000000" w:themeColor="text1"/>
                <w:kern w:val="0"/>
                <w:sz w:val="24"/>
              </w:rPr>
              <w:t>年</w:t>
            </w:r>
          </w:p>
          <w:p w14:paraId="350BE709" w14:textId="77777777" w:rsidR="0081088B" w:rsidRDefault="00000000">
            <w:pPr>
              <w:widowControl/>
              <w:spacing w:line="276"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目标值</w:t>
            </w:r>
          </w:p>
        </w:tc>
      </w:tr>
      <w:tr w:rsidR="0081088B" w14:paraId="0772AA81" w14:textId="77777777">
        <w:trPr>
          <w:trHeight w:val="454"/>
        </w:trPr>
        <w:tc>
          <w:tcPr>
            <w:tcW w:w="547" w:type="dxa"/>
            <w:tcBorders>
              <w:top w:val="single" w:sz="4" w:space="0" w:color="000000"/>
              <w:left w:val="single" w:sz="4" w:space="0" w:color="000000"/>
              <w:bottom w:val="single" w:sz="4" w:space="0" w:color="000000"/>
              <w:right w:val="single" w:sz="4" w:space="0" w:color="000000"/>
            </w:tcBorders>
            <w:vAlign w:val="center"/>
          </w:tcPr>
          <w:p w14:paraId="52337AEA"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w:t>
            </w:r>
          </w:p>
        </w:tc>
        <w:tc>
          <w:tcPr>
            <w:tcW w:w="1286" w:type="dxa"/>
            <w:vMerge w:val="restart"/>
            <w:tcBorders>
              <w:top w:val="single" w:sz="4" w:space="0" w:color="000000"/>
              <w:left w:val="single" w:sz="4" w:space="0" w:color="000000"/>
              <w:bottom w:val="single" w:sz="4" w:space="0" w:color="000000"/>
              <w:right w:val="single" w:sz="4" w:space="0" w:color="000000"/>
            </w:tcBorders>
            <w:vAlign w:val="center"/>
          </w:tcPr>
          <w:p w14:paraId="1BFF434B" w14:textId="77777777" w:rsidR="0081088B" w:rsidRDefault="00000000">
            <w:pPr>
              <w:widowControl/>
              <w:spacing w:line="276" w:lineRule="auto"/>
              <w:ind w:firstLineChars="0" w:firstLine="0"/>
              <w:jc w:val="center"/>
              <w:rPr>
                <w:rFonts w:eastAsia="宋体" w:cs="Times New Roman"/>
                <w:color w:val="000000" w:themeColor="text1"/>
                <w:kern w:val="0"/>
                <w:sz w:val="24"/>
                <w:lang w:eastAsia="zh"/>
              </w:rPr>
            </w:pPr>
            <w:r>
              <w:rPr>
                <w:rFonts w:eastAsia="宋体" w:cs="Times New Roman"/>
                <w:color w:val="000000" w:themeColor="text1"/>
                <w:kern w:val="0"/>
                <w:sz w:val="24"/>
                <w:lang w:eastAsia="zh"/>
              </w:rPr>
              <w:t>农业</w:t>
            </w:r>
          </w:p>
        </w:tc>
        <w:tc>
          <w:tcPr>
            <w:tcW w:w="2216" w:type="dxa"/>
            <w:tcBorders>
              <w:top w:val="single" w:sz="4" w:space="0" w:color="000000"/>
              <w:left w:val="single" w:sz="4" w:space="0" w:color="000000"/>
              <w:bottom w:val="single" w:sz="4" w:space="0" w:color="000000"/>
              <w:right w:val="single" w:sz="4" w:space="0" w:color="000000"/>
            </w:tcBorders>
            <w:vAlign w:val="center"/>
          </w:tcPr>
          <w:p w14:paraId="2AC55762"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高标准农田建设占永久基本农田比例</w:t>
            </w:r>
          </w:p>
        </w:tc>
        <w:tc>
          <w:tcPr>
            <w:tcW w:w="853" w:type="dxa"/>
            <w:tcBorders>
              <w:top w:val="single" w:sz="4" w:space="0" w:color="000000"/>
              <w:left w:val="single" w:sz="4" w:space="0" w:color="000000"/>
              <w:bottom w:val="single" w:sz="4" w:space="0" w:color="000000"/>
              <w:right w:val="single" w:sz="4" w:space="0" w:color="000000"/>
            </w:tcBorders>
            <w:vAlign w:val="center"/>
          </w:tcPr>
          <w:p w14:paraId="6FB61AD9" w14:textId="77777777" w:rsidR="0081088B" w:rsidRDefault="00000000">
            <w:pPr>
              <w:widowControl/>
              <w:spacing w:line="276" w:lineRule="auto"/>
              <w:ind w:firstLineChars="0" w:firstLine="0"/>
              <w:jc w:val="center"/>
              <w:rPr>
                <w:rFonts w:eastAsia="宋体" w:cs="Times New Roman"/>
                <w:b/>
                <w:bCs/>
                <w:color w:val="000000" w:themeColor="text1"/>
                <w:kern w:val="0"/>
                <w:sz w:val="24"/>
              </w:rPr>
            </w:pPr>
            <w:r>
              <w:rPr>
                <w:rFonts w:eastAsia="宋体" w:cs="Times New Roman"/>
                <w:color w:val="000000" w:themeColor="text1"/>
                <w:kern w:val="0"/>
                <w:sz w:val="24"/>
              </w:rPr>
              <w:t>预期性</w:t>
            </w:r>
          </w:p>
        </w:tc>
        <w:tc>
          <w:tcPr>
            <w:tcW w:w="1161" w:type="dxa"/>
            <w:tcBorders>
              <w:top w:val="single" w:sz="4" w:space="0" w:color="000000"/>
              <w:left w:val="single" w:sz="4" w:space="0" w:color="000000"/>
              <w:bottom w:val="single" w:sz="4" w:space="0" w:color="000000"/>
              <w:right w:val="single" w:sz="4" w:space="0" w:color="000000"/>
            </w:tcBorders>
            <w:vAlign w:val="center"/>
          </w:tcPr>
          <w:p w14:paraId="3830E547" w14:textId="77777777" w:rsidR="0081088B" w:rsidRDefault="00000000">
            <w:pPr>
              <w:widowControl/>
              <w:spacing w:line="276" w:lineRule="auto"/>
              <w:ind w:firstLineChars="0" w:firstLine="0"/>
              <w:jc w:val="center"/>
              <w:rPr>
                <w:rFonts w:eastAsia="宋体" w:cs="Times New Roman"/>
                <w:b/>
                <w:bCs/>
                <w:color w:val="000000" w:themeColor="text1"/>
                <w:kern w:val="0"/>
                <w:sz w:val="24"/>
              </w:rPr>
            </w:pPr>
            <w:r>
              <w:rPr>
                <w:rFonts w:eastAsia="宋体" w:cs="Times New Roman"/>
                <w:color w:val="000000" w:themeColor="text1"/>
                <w:kern w:val="0"/>
                <w:sz w:val="24"/>
              </w:rPr>
              <w:t>%</w:t>
            </w:r>
          </w:p>
        </w:tc>
        <w:tc>
          <w:tcPr>
            <w:tcW w:w="1333" w:type="dxa"/>
            <w:tcBorders>
              <w:top w:val="single" w:sz="4" w:space="0" w:color="000000"/>
              <w:left w:val="single" w:sz="4" w:space="0" w:color="000000"/>
              <w:bottom w:val="single" w:sz="4" w:space="0" w:color="000000"/>
              <w:right w:val="single" w:sz="4" w:space="0" w:color="000000"/>
            </w:tcBorders>
            <w:vAlign w:val="center"/>
          </w:tcPr>
          <w:p w14:paraId="46D8A4BE" w14:textId="77777777" w:rsidR="0081088B" w:rsidRDefault="00000000">
            <w:pPr>
              <w:widowControl/>
              <w:spacing w:line="276" w:lineRule="auto"/>
              <w:ind w:firstLineChars="0" w:firstLine="0"/>
              <w:jc w:val="center"/>
              <w:rPr>
                <w:rFonts w:eastAsia="宋体" w:cs="Times New Roman"/>
                <w:b/>
                <w:bCs/>
                <w:color w:val="000000" w:themeColor="text1"/>
                <w:kern w:val="0"/>
                <w:sz w:val="24"/>
              </w:rPr>
            </w:pPr>
            <w:r>
              <w:rPr>
                <w:rFonts w:eastAsia="宋体" w:cs="Times New Roman"/>
                <w:color w:val="000000" w:themeColor="text1"/>
                <w:kern w:val="0"/>
                <w:sz w:val="24"/>
              </w:rPr>
              <w:t>78.</w:t>
            </w:r>
            <w:r>
              <w:rPr>
                <w:rFonts w:eastAsia="宋体" w:cs="Times New Roman" w:hint="eastAsia"/>
                <w:color w:val="000000" w:themeColor="text1"/>
                <w:kern w:val="0"/>
                <w:sz w:val="24"/>
              </w:rPr>
              <w:t>9</w:t>
            </w:r>
          </w:p>
        </w:tc>
        <w:tc>
          <w:tcPr>
            <w:tcW w:w="1658" w:type="dxa"/>
            <w:tcBorders>
              <w:top w:val="single" w:sz="4" w:space="0" w:color="000000"/>
              <w:left w:val="single" w:sz="4" w:space="0" w:color="000000"/>
              <w:bottom w:val="single" w:sz="4" w:space="0" w:color="000000"/>
              <w:right w:val="single" w:sz="4" w:space="0" w:color="000000"/>
            </w:tcBorders>
            <w:vAlign w:val="center"/>
          </w:tcPr>
          <w:p w14:paraId="0034DF99" w14:textId="77777777" w:rsidR="0081088B" w:rsidRDefault="00000000">
            <w:pPr>
              <w:widowControl/>
              <w:spacing w:line="276" w:lineRule="auto"/>
              <w:ind w:firstLineChars="0" w:firstLine="0"/>
              <w:jc w:val="center"/>
              <w:rPr>
                <w:rFonts w:eastAsia="宋体" w:cs="Times New Roman"/>
                <w:b/>
                <w:bCs/>
                <w:color w:val="000000" w:themeColor="text1"/>
                <w:kern w:val="0"/>
                <w:sz w:val="24"/>
              </w:rPr>
            </w:pPr>
            <w:r>
              <w:rPr>
                <w:rFonts w:eastAsia="宋体" w:cs="Times New Roman"/>
                <w:color w:val="000000" w:themeColor="text1"/>
                <w:kern w:val="0"/>
                <w:sz w:val="24"/>
                <w:lang w:eastAsia="zh"/>
              </w:rPr>
              <w:t>全区范围内具备条件的永农应建尽建</w:t>
            </w:r>
          </w:p>
        </w:tc>
      </w:tr>
      <w:tr w:rsidR="0081088B" w14:paraId="4174FC86" w14:textId="77777777">
        <w:trPr>
          <w:trHeight w:val="454"/>
        </w:trPr>
        <w:tc>
          <w:tcPr>
            <w:tcW w:w="547" w:type="dxa"/>
            <w:tcBorders>
              <w:top w:val="single" w:sz="4" w:space="0" w:color="000000"/>
              <w:left w:val="single" w:sz="4" w:space="0" w:color="000000"/>
              <w:bottom w:val="single" w:sz="4" w:space="0" w:color="000000"/>
              <w:right w:val="single" w:sz="4" w:space="0" w:color="000000"/>
            </w:tcBorders>
            <w:vAlign w:val="center"/>
          </w:tcPr>
          <w:p w14:paraId="5503DA00" w14:textId="77777777" w:rsidR="0081088B" w:rsidRDefault="00000000">
            <w:pPr>
              <w:widowControl/>
              <w:spacing w:line="276"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2</w:t>
            </w:r>
          </w:p>
        </w:tc>
        <w:tc>
          <w:tcPr>
            <w:tcW w:w="1286" w:type="dxa"/>
            <w:vMerge/>
            <w:tcBorders>
              <w:top w:val="single" w:sz="4" w:space="0" w:color="000000"/>
              <w:left w:val="single" w:sz="4" w:space="0" w:color="000000"/>
              <w:bottom w:val="single" w:sz="4" w:space="0" w:color="000000"/>
              <w:right w:val="single" w:sz="4" w:space="0" w:color="000000"/>
            </w:tcBorders>
            <w:vAlign w:val="center"/>
          </w:tcPr>
          <w:p w14:paraId="0FCF10A1" w14:textId="77777777" w:rsidR="0081088B" w:rsidRDefault="0081088B">
            <w:pPr>
              <w:widowControl/>
              <w:spacing w:line="276" w:lineRule="auto"/>
              <w:ind w:firstLineChars="0" w:firstLine="0"/>
              <w:jc w:val="center"/>
              <w:rPr>
                <w:rFonts w:eastAsia="宋体" w:cs="Times New Roman"/>
                <w:color w:val="000000" w:themeColor="text1"/>
                <w:kern w:val="0"/>
                <w:sz w:val="24"/>
              </w:rPr>
            </w:pPr>
          </w:p>
        </w:tc>
        <w:tc>
          <w:tcPr>
            <w:tcW w:w="2216" w:type="dxa"/>
            <w:tcBorders>
              <w:top w:val="single" w:sz="4" w:space="0" w:color="000000"/>
              <w:left w:val="single" w:sz="4" w:space="0" w:color="000000"/>
              <w:bottom w:val="single" w:sz="4" w:space="0" w:color="000000"/>
              <w:right w:val="single" w:sz="4" w:space="0" w:color="000000"/>
            </w:tcBorders>
            <w:vAlign w:val="center"/>
          </w:tcPr>
          <w:p w14:paraId="15BDA47E" w14:textId="77777777" w:rsidR="0081088B" w:rsidRDefault="00000000">
            <w:pPr>
              <w:widowControl/>
              <w:spacing w:line="276" w:lineRule="auto"/>
              <w:ind w:firstLineChars="0" w:firstLine="0"/>
              <w:jc w:val="center"/>
              <w:rPr>
                <w:rFonts w:eastAsia="宋体" w:cs="Times New Roman"/>
                <w:color w:val="000000" w:themeColor="text1"/>
                <w:kern w:val="0"/>
                <w:sz w:val="24"/>
                <w:lang w:eastAsia="zh"/>
              </w:rPr>
            </w:pPr>
            <w:r>
              <w:rPr>
                <w:rFonts w:eastAsia="宋体" w:cs="Times New Roman"/>
                <w:color w:val="000000" w:themeColor="text1"/>
                <w:kern w:val="0"/>
                <w:sz w:val="24"/>
                <w:lang w:eastAsia="zh"/>
              </w:rPr>
              <w:t>地产绿色优质</w:t>
            </w:r>
          </w:p>
          <w:p w14:paraId="275C2B80"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lang w:eastAsia="zh"/>
              </w:rPr>
              <w:t>农产品占比</w:t>
            </w:r>
          </w:p>
        </w:tc>
        <w:tc>
          <w:tcPr>
            <w:tcW w:w="853" w:type="dxa"/>
            <w:tcBorders>
              <w:top w:val="single" w:sz="4" w:space="0" w:color="000000"/>
              <w:left w:val="single" w:sz="4" w:space="0" w:color="000000"/>
              <w:bottom w:val="single" w:sz="4" w:space="0" w:color="000000"/>
              <w:right w:val="single" w:sz="4" w:space="0" w:color="000000"/>
            </w:tcBorders>
            <w:vAlign w:val="center"/>
          </w:tcPr>
          <w:p w14:paraId="15FD8A0C"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1161" w:type="dxa"/>
            <w:tcBorders>
              <w:top w:val="single" w:sz="4" w:space="0" w:color="000000"/>
              <w:left w:val="single" w:sz="4" w:space="0" w:color="000000"/>
              <w:bottom w:val="single" w:sz="4" w:space="0" w:color="000000"/>
              <w:right w:val="single" w:sz="4" w:space="0" w:color="000000"/>
            </w:tcBorders>
            <w:vAlign w:val="center"/>
          </w:tcPr>
          <w:p w14:paraId="3AA598D8"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333" w:type="dxa"/>
            <w:tcBorders>
              <w:top w:val="single" w:sz="4" w:space="0" w:color="000000"/>
              <w:left w:val="single" w:sz="4" w:space="0" w:color="000000"/>
              <w:bottom w:val="single" w:sz="4" w:space="0" w:color="000000"/>
              <w:right w:val="single" w:sz="4" w:space="0" w:color="000000"/>
            </w:tcBorders>
            <w:vAlign w:val="center"/>
          </w:tcPr>
          <w:p w14:paraId="7DE56FEE"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lang w:eastAsia="zh"/>
              </w:rPr>
              <w:t>72</w:t>
            </w:r>
          </w:p>
        </w:tc>
        <w:tc>
          <w:tcPr>
            <w:tcW w:w="1658" w:type="dxa"/>
            <w:tcBorders>
              <w:top w:val="single" w:sz="4" w:space="0" w:color="000000"/>
              <w:left w:val="single" w:sz="4" w:space="0" w:color="000000"/>
              <w:bottom w:val="single" w:sz="4" w:space="0" w:color="000000"/>
              <w:right w:val="single" w:sz="4" w:space="0" w:color="000000"/>
            </w:tcBorders>
            <w:vAlign w:val="center"/>
          </w:tcPr>
          <w:p w14:paraId="6603F904"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lang w:eastAsia="zh"/>
              </w:rPr>
              <w:t>78</w:t>
            </w:r>
          </w:p>
        </w:tc>
      </w:tr>
      <w:tr w:rsidR="0081088B" w14:paraId="459D8102" w14:textId="77777777">
        <w:trPr>
          <w:trHeight w:val="454"/>
        </w:trPr>
        <w:tc>
          <w:tcPr>
            <w:tcW w:w="547" w:type="dxa"/>
            <w:tcBorders>
              <w:top w:val="single" w:sz="4" w:space="0" w:color="000000"/>
              <w:left w:val="single" w:sz="4" w:space="0" w:color="000000"/>
              <w:bottom w:val="single" w:sz="4" w:space="0" w:color="000000"/>
              <w:right w:val="single" w:sz="4" w:space="0" w:color="000000"/>
            </w:tcBorders>
            <w:vAlign w:val="center"/>
          </w:tcPr>
          <w:p w14:paraId="40087400"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3</w:t>
            </w:r>
          </w:p>
        </w:tc>
        <w:tc>
          <w:tcPr>
            <w:tcW w:w="1286" w:type="dxa"/>
            <w:vMerge/>
            <w:tcBorders>
              <w:top w:val="single" w:sz="4" w:space="0" w:color="000000"/>
              <w:left w:val="single" w:sz="4" w:space="0" w:color="000000"/>
              <w:bottom w:val="single" w:sz="4" w:space="0" w:color="000000"/>
              <w:right w:val="single" w:sz="4" w:space="0" w:color="000000"/>
            </w:tcBorders>
            <w:vAlign w:val="center"/>
          </w:tcPr>
          <w:p w14:paraId="1F56FD3E" w14:textId="77777777" w:rsidR="0081088B" w:rsidRDefault="0081088B">
            <w:pPr>
              <w:widowControl/>
              <w:spacing w:line="276" w:lineRule="auto"/>
              <w:ind w:firstLineChars="0" w:firstLine="0"/>
              <w:jc w:val="center"/>
              <w:rPr>
                <w:rFonts w:eastAsia="宋体" w:cs="Times New Roman"/>
                <w:color w:val="000000" w:themeColor="text1"/>
                <w:kern w:val="0"/>
                <w:sz w:val="24"/>
                <w:lang w:eastAsia="zh"/>
              </w:rPr>
            </w:pPr>
            <w:bookmarkStart w:id="79" w:name="_Hlk211346446"/>
          </w:p>
        </w:tc>
        <w:tc>
          <w:tcPr>
            <w:tcW w:w="2216" w:type="dxa"/>
            <w:tcBorders>
              <w:top w:val="single" w:sz="4" w:space="0" w:color="000000"/>
              <w:left w:val="single" w:sz="4" w:space="0" w:color="000000"/>
              <w:bottom w:val="single" w:sz="4" w:space="0" w:color="000000"/>
              <w:right w:val="single" w:sz="4" w:space="0" w:color="000000"/>
            </w:tcBorders>
            <w:vAlign w:val="center"/>
          </w:tcPr>
          <w:p w14:paraId="673DF3CF" w14:textId="77777777" w:rsidR="0081088B" w:rsidRDefault="00000000">
            <w:pPr>
              <w:widowControl/>
              <w:spacing w:line="276" w:lineRule="auto"/>
              <w:ind w:firstLineChars="0" w:firstLine="0"/>
              <w:jc w:val="center"/>
              <w:rPr>
                <w:rFonts w:eastAsia="宋体" w:cs="Times New Roman"/>
                <w:b/>
                <w:bCs/>
                <w:strike/>
                <w:color w:val="000000" w:themeColor="text1"/>
                <w:kern w:val="0"/>
                <w:sz w:val="24"/>
              </w:rPr>
            </w:pPr>
            <w:r>
              <w:rPr>
                <w:rFonts w:eastAsia="宋体" w:cs="Times New Roman"/>
                <w:color w:val="000000" w:themeColor="text1"/>
                <w:kern w:val="0"/>
                <w:sz w:val="24"/>
                <w:lang w:eastAsia="zh"/>
              </w:rPr>
              <w:t>稻米</w:t>
            </w:r>
            <w:r>
              <w:rPr>
                <w:rFonts w:eastAsia="宋体" w:cs="Times New Roman"/>
                <w:color w:val="000000" w:themeColor="text1"/>
                <w:kern w:val="0"/>
                <w:sz w:val="24"/>
              </w:rPr>
              <w:t>产业化率</w:t>
            </w:r>
            <w:bookmarkEnd w:id="79"/>
          </w:p>
        </w:tc>
        <w:tc>
          <w:tcPr>
            <w:tcW w:w="853" w:type="dxa"/>
            <w:tcBorders>
              <w:top w:val="single" w:sz="4" w:space="0" w:color="000000"/>
              <w:left w:val="single" w:sz="4" w:space="0" w:color="000000"/>
              <w:bottom w:val="single" w:sz="4" w:space="0" w:color="000000"/>
              <w:right w:val="single" w:sz="4" w:space="0" w:color="000000"/>
            </w:tcBorders>
            <w:vAlign w:val="center"/>
          </w:tcPr>
          <w:p w14:paraId="4EBF468E" w14:textId="77777777" w:rsidR="0081088B" w:rsidRDefault="00000000">
            <w:pPr>
              <w:widowControl/>
              <w:spacing w:line="276" w:lineRule="auto"/>
              <w:ind w:firstLineChars="0" w:firstLine="0"/>
              <w:jc w:val="center"/>
              <w:rPr>
                <w:rFonts w:eastAsia="宋体" w:cs="Times New Roman"/>
                <w:strike/>
                <w:color w:val="000000" w:themeColor="text1"/>
                <w:kern w:val="0"/>
                <w:sz w:val="24"/>
              </w:rPr>
            </w:pPr>
            <w:r>
              <w:rPr>
                <w:rFonts w:eastAsia="宋体" w:cs="Times New Roman"/>
                <w:color w:val="000000" w:themeColor="text1"/>
                <w:kern w:val="0"/>
                <w:sz w:val="24"/>
              </w:rPr>
              <w:t>预期性</w:t>
            </w:r>
          </w:p>
        </w:tc>
        <w:tc>
          <w:tcPr>
            <w:tcW w:w="1161" w:type="dxa"/>
            <w:tcBorders>
              <w:top w:val="single" w:sz="4" w:space="0" w:color="000000"/>
              <w:left w:val="single" w:sz="4" w:space="0" w:color="000000"/>
              <w:bottom w:val="single" w:sz="4" w:space="0" w:color="000000"/>
              <w:right w:val="single" w:sz="4" w:space="0" w:color="000000"/>
            </w:tcBorders>
            <w:vAlign w:val="center"/>
          </w:tcPr>
          <w:p w14:paraId="1B02A72E" w14:textId="77777777" w:rsidR="0081088B" w:rsidRDefault="00000000">
            <w:pPr>
              <w:widowControl/>
              <w:spacing w:line="276" w:lineRule="auto"/>
              <w:ind w:firstLineChars="0" w:firstLine="0"/>
              <w:jc w:val="center"/>
              <w:rPr>
                <w:rFonts w:eastAsia="宋体" w:cs="Times New Roman"/>
                <w:strike/>
                <w:color w:val="000000" w:themeColor="text1"/>
                <w:kern w:val="0"/>
                <w:sz w:val="24"/>
              </w:rPr>
            </w:pPr>
            <w:r>
              <w:rPr>
                <w:rFonts w:eastAsia="宋体" w:cs="Times New Roman"/>
                <w:color w:val="000000" w:themeColor="text1"/>
                <w:kern w:val="0"/>
                <w:sz w:val="24"/>
              </w:rPr>
              <w:t>%</w:t>
            </w:r>
          </w:p>
        </w:tc>
        <w:tc>
          <w:tcPr>
            <w:tcW w:w="1333" w:type="dxa"/>
            <w:tcBorders>
              <w:top w:val="single" w:sz="4" w:space="0" w:color="000000"/>
              <w:left w:val="single" w:sz="4" w:space="0" w:color="000000"/>
              <w:bottom w:val="single" w:sz="4" w:space="0" w:color="000000"/>
              <w:right w:val="single" w:sz="4" w:space="0" w:color="000000"/>
            </w:tcBorders>
            <w:vAlign w:val="center"/>
          </w:tcPr>
          <w:p w14:paraId="4FD45146" w14:textId="77777777" w:rsidR="0081088B" w:rsidRDefault="00000000">
            <w:pPr>
              <w:widowControl/>
              <w:spacing w:line="276" w:lineRule="auto"/>
              <w:ind w:firstLineChars="0" w:firstLine="0"/>
              <w:jc w:val="center"/>
              <w:rPr>
                <w:rFonts w:eastAsia="宋体" w:cs="Times New Roman"/>
                <w:strike/>
                <w:color w:val="000000" w:themeColor="text1"/>
                <w:kern w:val="0"/>
                <w:sz w:val="24"/>
              </w:rPr>
            </w:pPr>
            <w:r>
              <w:rPr>
                <w:rFonts w:eastAsia="宋体" w:cs="Times New Roman" w:hint="eastAsia"/>
                <w:color w:val="000000" w:themeColor="text1"/>
                <w:kern w:val="0"/>
                <w:sz w:val="24"/>
              </w:rPr>
              <w:t>78</w:t>
            </w:r>
          </w:p>
        </w:tc>
        <w:tc>
          <w:tcPr>
            <w:tcW w:w="1658" w:type="dxa"/>
            <w:tcBorders>
              <w:top w:val="single" w:sz="4" w:space="0" w:color="000000"/>
              <w:left w:val="single" w:sz="4" w:space="0" w:color="000000"/>
              <w:bottom w:val="single" w:sz="4" w:space="0" w:color="000000"/>
              <w:right w:val="single" w:sz="4" w:space="0" w:color="000000"/>
            </w:tcBorders>
            <w:vAlign w:val="center"/>
          </w:tcPr>
          <w:p w14:paraId="1F3EC1CC" w14:textId="77777777" w:rsidR="0081088B" w:rsidRDefault="00000000">
            <w:pPr>
              <w:widowControl/>
              <w:spacing w:line="276" w:lineRule="auto"/>
              <w:ind w:firstLineChars="0" w:firstLine="0"/>
              <w:jc w:val="center"/>
              <w:rPr>
                <w:rFonts w:eastAsia="宋体" w:cs="Times New Roman"/>
                <w:strike/>
                <w:color w:val="000000" w:themeColor="text1"/>
                <w:kern w:val="0"/>
                <w:sz w:val="24"/>
              </w:rPr>
            </w:pPr>
            <w:r>
              <w:rPr>
                <w:rFonts w:eastAsia="宋体" w:cs="Times New Roman"/>
                <w:color w:val="000000" w:themeColor="text1"/>
                <w:kern w:val="0"/>
                <w:sz w:val="24"/>
                <w:lang w:eastAsia="zh"/>
              </w:rPr>
              <w:t>79</w:t>
            </w:r>
          </w:p>
        </w:tc>
      </w:tr>
      <w:tr w:rsidR="0081088B" w14:paraId="14AEC6AF" w14:textId="77777777">
        <w:trPr>
          <w:trHeight w:val="454"/>
        </w:trPr>
        <w:tc>
          <w:tcPr>
            <w:tcW w:w="547" w:type="dxa"/>
            <w:tcBorders>
              <w:top w:val="single" w:sz="4" w:space="0" w:color="000000"/>
              <w:left w:val="single" w:sz="4" w:space="0" w:color="000000"/>
              <w:bottom w:val="single" w:sz="4" w:space="0" w:color="000000"/>
              <w:right w:val="single" w:sz="4" w:space="0" w:color="000000"/>
            </w:tcBorders>
            <w:vAlign w:val="center"/>
          </w:tcPr>
          <w:p w14:paraId="466AF1A8"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lang w:eastAsia="zh"/>
              </w:rPr>
              <w:t>4</w:t>
            </w:r>
          </w:p>
        </w:tc>
        <w:tc>
          <w:tcPr>
            <w:tcW w:w="1286" w:type="dxa"/>
            <w:vMerge/>
            <w:tcBorders>
              <w:top w:val="single" w:sz="4" w:space="0" w:color="000000"/>
              <w:left w:val="single" w:sz="4" w:space="0" w:color="000000"/>
              <w:bottom w:val="single" w:sz="4" w:space="0" w:color="000000"/>
              <w:right w:val="single" w:sz="4" w:space="0" w:color="000000"/>
            </w:tcBorders>
            <w:vAlign w:val="center"/>
          </w:tcPr>
          <w:p w14:paraId="0FC5A243" w14:textId="77777777" w:rsidR="0081088B" w:rsidRDefault="0081088B">
            <w:pPr>
              <w:widowControl/>
              <w:spacing w:line="276" w:lineRule="auto"/>
              <w:ind w:firstLineChars="0" w:firstLine="0"/>
              <w:jc w:val="center"/>
              <w:rPr>
                <w:rFonts w:eastAsia="宋体" w:cs="Times New Roman"/>
                <w:color w:val="000000" w:themeColor="text1"/>
                <w:kern w:val="0"/>
                <w:sz w:val="24"/>
              </w:rPr>
            </w:pPr>
            <w:bookmarkStart w:id="80" w:name="_Hlk211346455"/>
          </w:p>
        </w:tc>
        <w:tc>
          <w:tcPr>
            <w:tcW w:w="2216" w:type="dxa"/>
            <w:tcBorders>
              <w:top w:val="single" w:sz="4" w:space="0" w:color="000000"/>
              <w:left w:val="single" w:sz="4" w:space="0" w:color="000000"/>
              <w:bottom w:val="single" w:sz="4" w:space="0" w:color="000000"/>
              <w:right w:val="single" w:sz="4" w:space="0" w:color="000000"/>
            </w:tcBorders>
            <w:vAlign w:val="center"/>
          </w:tcPr>
          <w:p w14:paraId="2BEE8ADB" w14:textId="77777777" w:rsidR="0081088B" w:rsidRDefault="00000000">
            <w:pPr>
              <w:widowControl/>
              <w:spacing w:line="276" w:lineRule="auto"/>
              <w:ind w:firstLineChars="0" w:firstLine="0"/>
              <w:jc w:val="center"/>
              <w:rPr>
                <w:rFonts w:eastAsia="宋体" w:cs="Times New Roman"/>
                <w:color w:val="000000" w:themeColor="text1"/>
                <w:kern w:val="0"/>
                <w:sz w:val="24"/>
                <w:highlight w:val="yellow"/>
              </w:rPr>
            </w:pPr>
            <w:r>
              <w:rPr>
                <w:rFonts w:eastAsia="宋体" w:cs="Times New Roman"/>
                <w:color w:val="000000" w:themeColor="text1"/>
                <w:kern w:val="0"/>
                <w:sz w:val="24"/>
              </w:rPr>
              <w:t>科技成果展示示范基地面积</w:t>
            </w:r>
            <w:bookmarkEnd w:id="80"/>
          </w:p>
        </w:tc>
        <w:tc>
          <w:tcPr>
            <w:tcW w:w="853" w:type="dxa"/>
            <w:tcBorders>
              <w:top w:val="single" w:sz="4" w:space="0" w:color="000000"/>
              <w:left w:val="single" w:sz="4" w:space="0" w:color="000000"/>
              <w:bottom w:val="single" w:sz="4" w:space="0" w:color="000000"/>
              <w:right w:val="single" w:sz="4" w:space="0" w:color="000000"/>
            </w:tcBorders>
            <w:vAlign w:val="center"/>
          </w:tcPr>
          <w:p w14:paraId="7951B4F8"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1161" w:type="dxa"/>
            <w:tcBorders>
              <w:top w:val="single" w:sz="4" w:space="0" w:color="000000"/>
              <w:left w:val="single" w:sz="4" w:space="0" w:color="000000"/>
              <w:bottom w:val="single" w:sz="4" w:space="0" w:color="000000"/>
              <w:right w:val="single" w:sz="4" w:space="0" w:color="000000"/>
            </w:tcBorders>
            <w:vAlign w:val="center"/>
          </w:tcPr>
          <w:p w14:paraId="4E987DE3" w14:textId="721D89D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亩</w:t>
            </w:r>
          </w:p>
        </w:tc>
        <w:tc>
          <w:tcPr>
            <w:tcW w:w="1333" w:type="dxa"/>
            <w:tcBorders>
              <w:top w:val="single" w:sz="4" w:space="0" w:color="000000"/>
              <w:left w:val="single" w:sz="4" w:space="0" w:color="000000"/>
              <w:bottom w:val="single" w:sz="4" w:space="0" w:color="000000"/>
              <w:right w:val="single" w:sz="4" w:space="0" w:color="000000"/>
            </w:tcBorders>
            <w:vAlign w:val="center"/>
          </w:tcPr>
          <w:p w14:paraId="4B22479A"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cs="Times New Roman"/>
                <w:color w:val="000000" w:themeColor="text1"/>
                <w:sz w:val="24"/>
                <w:lang w:eastAsia="zh"/>
              </w:rPr>
              <w:t>617</w:t>
            </w:r>
          </w:p>
        </w:tc>
        <w:tc>
          <w:tcPr>
            <w:tcW w:w="1658" w:type="dxa"/>
            <w:tcBorders>
              <w:top w:val="single" w:sz="4" w:space="0" w:color="000000"/>
              <w:left w:val="single" w:sz="4" w:space="0" w:color="000000"/>
              <w:bottom w:val="single" w:sz="4" w:space="0" w:color="000000"/>
              <w:right w:val="single" w:sz="4" w:space="0" w:color="000000"/>
            </w:tcBorders>
            <w:vAlign w:val="center"/>
          </w:tcPr>
          <w:p w14:paraId="7D21CC7D"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lang w:eastAsia="zh"/>
              </w:rPr>
              <w:t>850</w:t>
            </w:r>
          </w:p>
        </w:tc>
      </w:tr>
      <w:tr w:rsidR="0081088B" w14:paraId="2C708EF2" w14:textId="77777777">
        <w:trPr>
          <w:trHeight w:val="454"/>
        </w:trPr>
        <w:tc>
          <w:tcPr>
            <w:tcW w:w="547" w:type="dxa"/>
            <w:tcBorders>
              <w:top w:val="single" w:sz="4" w:space="0" w:color="000000"/>
              <w:left w:val="single" w:sz="4" w:space="0" w:color="000000"/>
              <w:bottom w:val="single" w:sz="4" w:space="0" w:color="000000"/>
              <w:right w:val="single" w:sz="4" w:space="0" w:color="000000"/>
            </w:tcBorders>
            <w:vAlign w:val="center"/>
          </w:tcPr>
          <w:p w14:paraId="1008D103" w14:textId="77777777" w:rsidR="0081088B" w:rsidRDefault="00000000">
            <w:pPr>
              <w:widowControl/>
              <w:spacing w:line="276" w:lineRule="auto"/>
              <w:ind w:firstLineChars="0" w:firstLine="0"/>
              <w:jc w:val="center"/>
              <w:rPr>
                <w:rFonts w:eastAsia="宋体" w:cs="Times New Roman"/>
                <w:color w:val="000000" w:themeColor="text1"/>
                <w:kern w:val="0"/>
                <w:sz w:val="24"/>
                <w:lang w:eastAsia="zh"/>
              </w:rPr>
            </w:pPr>
            <w:r>
              <w:rPr>
                <w:rFonts w:eastAsia="宋体" w:cs="Times New Roman"/>
                <w:color w:val="000000" w:themeColor="text1"/>
                <w:kern w:val="0"/>
                <w:sz w:val="24"/>
                <w:lang w:eastAsia="zh"/>
              </w:rPr>
              <w:t>5</w:t>
            </w:r>
          </w:p>
        </w:tc>
        <w:tc>
          <w:tcPr>
            <w:tcW w:w="1286" w:type="dxa"/>
            <w:vMerge w:val="restart"/>
            <w:tcBorders>
              <w:top w:val="single" w:sz="4" w:space="0" w:color="000000"/>
              <w:left w:val="single" w:sz="4" w:space="0" w:color="000000"/>
              <w:bottom w:val="single" w:sz="4" w:space="0" w:color="000000"/>
              <w:right w:val="single" w:sz="4" w:space="0" w:color="000000"/>
            </w:tcBorders>
            <w:vAlign w:val="center"/>
          </w:tcPr>
          <w:p w14:paraId="3D4724BA" w14:textId="77777777" w:rsidR="0081088B" w:rsidRDefault="00000000">
            <w:pPr>
              <w:widowControl/>
              <w:spacing w:line="276" w:lineRule="auto"/>
              <w:ind w:firstLineChars="0" w:firstLine="0"/>
              <w:jc w:val="center"/>
              <w:rPr>
                <w:rFonts w:eastAsia="宋体" w:cs="Times New Roman"/>
                <w:color w:val="000000" w:themeColor="text1"/>
                <w:kern w:val="0"/>
                <w:sz w:val="24"/>
                <w:lang w:eastAsia="zh"/>
              </w:rPr>
            </w:pPr>
            <w:bookmarkStart w:id="81" w:name="_Hlk211346509"/>
            <w:r>
              <w:rPr>
                <w:rFonts w:eastAsia="宋体" w:cs="Times New Roman"/>
                <w:color w:val="000000" w:themeColor="text1"/>
                <w:kern w:val="0"/>
                <w:sz w:val="24"/>
                <w:lang w:eastAsia="zh"/>
              </w:rPr>
              <w:t>农村</w:t>
            </w:r>
          </w:p>
        </w:tc>
        <w:tc>
          <w:tcPr>
            <w:tcW w:w="2216" w:type="dxa"/>
            <w:tcBorders>
              <w:top w:val="single" w:sz="4" w:space="0" w:color="000000"/>
              <w:left w:val="single" w:sz="4" w:space="0" w:color="000000"/>
              <w:bottom w:val="single" w:sz="4" w:space="0" w:color="000000"/>
              <w:right w:val="single" w:sz="4" w:space="0" w:color="000000"/>
            </w:tcBorders>
            <w:vAlign w:val="center"/>
          </w:tcPr>
          <w:p w14:paraId="6D58B5BB" w14:textId="35027788"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和美乡村</w:t>
            </w:r>
            <w:bookmarkEnd w:id="81"/>
            <w:r w:rsidR="003536B9">
              <w:rPr>
                <w:rFonts w:eastAsia="宋体" w:cs="Times New Roman" w:hint="eastAsia"/>
                <w:color w:val="000000" w:themeColor="text1"/>
                <w:kern w:val="0"/>
                <w:sz w:val="24"/>
              </w:rPr>
              <w:t>示范</w:t>
            </w:r>
            <w:r>
              <w:rPr>
                <w:rFonts w:eastAsia="宋体" w:cs="Times New Roman"/>
                <w:color w:val="000000" w:themeColor="text1"/>
                <w:kern w:val="0"/>
                <w:sz w:val="24"/>
              </w:rPr>
              <w:t>片区</w:t>
            </w:r>
            <w:r w:rsidR="003536B9">
              <w:rPr>
                <w:rFonts w:eastAsia="宋体" w:cs="Times New Roman" w:hint="eastAsia"/>
                <w:color w:val="000000" w:themeColor="text1"/>
                <w:kern w:val="0"/>
                <w:sz w:val="24"/>
              </w:rPr>
              <w:t>试点</w:t>
            </w:r>
          </w:p>
        </w:tc>
        <w:tc>
          <w:tcPr>
            <w:tcW w:w="853" w:type="dxa"/>
            <w:tcBorders>
              <w:top w:val="single" w:sz="4" w:space="0" w:color="000000"/>
              <w:left w:val="single" w:sz="4" w:space="0" w:color="000000"/>
              <w:bottom w:val="single" w:sz="4" w:space="0" w:color="000000"/>
              <w:right w:val="single" w:sz="4" w:space="0" w:color="000000"/>
            </w:tcBorders>
            <w:vAlign w:val="center"/>
          </w:tcPr>
          <w:p w14:paraId="7F40AFAE"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1161" w:type="dxa"/>
            <w:tcBorders>
              <w:top w:val="single" w:sz="4" w:space="0" w:color="000000"/>
              <w:left w:val="single" w:sz="4" w:space="0" w:color="000000"/>
              <w:bottom w:val="single" w:sz="4" w:space="0" w:color="000000"/>
              <w:right w:val="single" w:sz="4" w:space="0" w:color="000000"/>
            </w:tcBorders>
            <w:vAlign w:val="center"/>
          </w:tcPr>
          <w:p w14:paraId="6FA0A403" w14:textId="77777777" w:rsidR="0081088B" w:rsidRDefault="00000000">
            <w:pPr>
              <w:widowControl/>
              <w:spacing w:line="276" w:lineRule="auto"/>
              <w:ind w:firstLineChars="0" w:firstLine="0"/>
              <w:jc w:val="center"/>
              <w:rPr>
                <w:rFonts w:eastAsia="宋体" w:cs="Times New Roman"/>
                <w:color w:val="000000" w:themeColor="text1"/>
                <w:kern w:val="0"/>
                <w:sz w:val="24"/>
              </w:rPr>
            </w:pPr>
            <w:proofErr w:type="gramStart"/>
            <w:r>
              <w:rPr>
                <w:rFonts w:eastAsia="宋体" w:cs="Times New Roman"/>
                <w:color w:val="000000" w:themeColor="text1"/>
                <w:kern w:val="0"/>
                <w:sz w:val="24"/>
              </w:rPr>
              <w:t>个</w:t>
            </w:r>
            <w:proofErr w:type="gramEnd"/>
          </w:p>
        </w:tc>
        <w:tc>
          <w:tcPr>
            <w:tcW w:w="1333" w:type="dxa"/>
            <w:tcBorders>
              <w:top w:val="single" w:sz="4" w:space="0" w:color="000000"/>
              <w:left w:val="single" w:sz="4" w:space="0" w:color="000000"/>
              <w:bottom w:val="single" w:sz="4" w:space="0" w:color="000000"/>
              <w:right w:val="single" w:sz="4" w:space="0" w:color="000000"/>
            </w:tcBorders>
            <w:vAlign w:val="center"/>
          </w:tcPr>
          <w:p w14:paraId="00C10666"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0</w:t>
            </w:r>
          </w:p>
        </w:tc>
        <w:tc>
          <w:tcPr>
            <w:tcW w:w="1658" w:type="dxa"/>
            <w:tcBorders>
              <w:top w:val="single" w:sz="4" w:space="0" w:color="000000"/>
              <w:left w:val="single" w:sz="4" w:space="0" w:color="000000"/>
              <w:bottom w:val="single" w:sz="4" w:space="0" w:color="000000"/>
              <w:right w:val="single" w:sz="4" w:space="0" w:color="000000"/>
            </w:tcBorders>
            <w:vAlign w:val="center"/>
          </w:tcPr>
          <w:p w14:paraId="081F1B8C" w14:textId="3D38233B" w:rsidR="0081088B" w:rsidRDefault="00F26147">
            <w:pPr>
              <w:widowControl/>
              <w:spacing w:line="276" w:lineRule="auto"/>
              <w:ind w:firstLineChars="0" w:firstLine="0"/>
              <w:jc w:val="center"/>
              <w:rPr>
                <w:rFonts w:eastAsia="宋体" w:cs="Times New Roman"/>
                <w:color w:val="000000" w:themeColor="text1"/>
                <w:kern w:val="0"/>
                <w:sz w:val="24"/>
              </w:rPr>
            </w:pPr>
            <w:r>
              <w:rPr>
                <w:rFonts w:eastAsia="宋体" w:cs="Times New Roman" w:hint="eastAsia"/>
                <w:color w:val="000000" w:themeColor="text1"/>
                <w:kern w:val="0"/>
                <w:sz w:val="24"/>
              </w:rPr>
              <w:t>1</w:t>
            </w:r>
          </w:p>
        </w:tc>
      </w:tr>
      <w:tr w:rsidR="0081088B" w14:paraId="0AD06B27" w14:textId="77777777">
        <w:trPr>
          <w:trHeight w:val="454"/>
        </w:trPr>
        <w:tc>
          <w:tcPr>
            <w:tcW w:w="547" w:type="dxa"/>
            <w:tcBorders>
              <w:top w:val="single" w:sz="4" w:space="0" w:color="000000"/>
              <w:left w:val="single" w:sz="4" w:space="0" w:color="000000"/>
              <w:bottom w:val="single" w:sz="4" w:space="0" w:color="000000"/>
              <w:right w:val="single" w:sz="4" w:space="0" w:color="000000"/>
            </w:tcBorders>
            <w:vAlign w:val="center"/>
          </w:tcPr>
          <w:p w14:paraId="7528AB05" w14:textId="77777777" w:rsidR="0081088B" w:rsidRDefault="00000000">
            <w:pPr>
              <w:widowControl/>
              <w:spacing w:line="276" w:lineRule="auto"/>
              <w:ind w:firstLineChars="0" w:firstLine="0"/>
              <w:jc w:val="center"/>
              <w:rPr>
                <w:rFonts w:eastAsia="宋体" w:cs="Times New Roman"/>
                <w:color w:val="000000" w:themeColor="text1"/>
                <w:kern w:val="0"/>
                <w:sz w:val="24"/>
                <w:lang w:eastAsia="zh"/>
              </w:rPr>
            </w:pPr>
            <w:r>
              <w:rPr>
                <w:rFonts w:eastAsia="宋体" w:cs="Times New Roman"/>
                <w:color w:val="000000" w:themeColor="text1"/>
                <w:kern w:val="0"/>
                <w:sz w:val="24"/>
              </w:rPr>
              <w:t>6</w:t>
            </w:r>
          </w:p>
        </w:tc>
        <w:tc>
          <w:tcPr>
            <w:tcW w:w="1286" w:type="dxa"/>
            <w:vMerge/>
            <w:tcBorders>
              <w:top w:val="single" w:sz="4" w:space="0" w:color="000000"/>
              <w:left w:val="single" w:sz="4" w:space="0" w:color="000000"/>
              <w:bottom w:val="single" w:sz="4" w:space="0" w:color="000000"/>
              <w:right w:val="single" w:sz="4" w:space="0" w:color="000000"/>
            </w:tcBorders>
            <w:vAlign w:val="center"/>
          </w:tcPr>
          <w:p w14:paraId="3435E3DA" w14:textId="77777777" w:rsidR="0081088B" w:rsidRDefault="0081088B">
            <w:pPr>
              <w:widowControl/>
              <w:spacing w:line="276" w:lineRule="auto"/>
              <w:ind w:firstLineChars="0" w:firstLine="0"/>
              <w:jc w:val="center"/>
              <w:rPr>
                <w:rFonts w:eastAsia="宋体" w:cs="Times New Roman"/>
                <w:color w:val="000000" w:themeColor="text1"/>
                <w:kern w:val="0"/>
                <w:sz w:val="24"/>
              </w:rPr>
            </w:pPr>
            <w:bookmarkStart w:id="82" w:name="_Hlk211346517"/>
          </w:p>
        </w:tc>
        <w:tc>
          <w:tcPr>
            <w:tcW w:w="2216" w:type="dxa"/>
            <w:tcBorders>
              <w:top w:val="single" w:sz="4" w:space="0" w:color="000000"/>
              <w:left w:val="single" w:sz="4" w:space="0" w:color="000000"/>
              <w:bottom w:val="single" w:sz="4" w:space="0" w:color="000000"/>
              <w:right w:val="single" w:sz="4" w:space="0" w:color="000000"/>
            </w:tcBorders>
            <w:vAlign w:val="center"/>
          </w:tcPr>
          <w:p w14:paraId="1272FC30"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农村危房比例</w:t>
            </w:r>
            <w:bookmarkEnd w:id="82"/>
          </w:p>
        </w:tc>
        <w:tc>
          <w:tcPr>
            <w:tcW w:w="853" w:type="dxa"/>
            <w:tcBorders>
              <w:top w:val="single" w:sz="4" w:space="0" w:color="000000"/>
              <w:left w:val="single" w:sz="4" w:space="0" w:color="000000"/>
              <w:bottom w:val="single" w:sz="4" w:space="0" w:color="000000"/>
              <w:right w:val="single" w:sz="4" w:space="0" w:color="000000"/>
            </w:tcBorders>
            <w:vAlign w:val="center"/>
          </w:tcPr>
          <w:p w14:paraId="604176AE"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1161" w:type="dxa"/>
            <w:tcBorders>
              <w:top w:val="single" w:sz="4" w:space="0" w:color="000000"/>
              <w:left w:val="single" w:sz="4" w:space="0" w:color="000000"/>
              <w:bottom w:val="single" w:sz="4" w:space="0" w:color="000000"/>
              <w:right w:val="single" w:sz="4" w:space="0" w:color="000000"/>
            </w:tcBorders>
            <w:vAlign w:val="center"/>
          </w:tcPr>
          <w:p w14:paraId="4A72E8B9"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333" w:type="dxa"/>
            <w:tcBorders>
              <w:top w:val="single" w:sz="4" w:space="0" w:color="000000"/>
              <w:left w:val="single" w:sz="4" w:space="0" w:color="000000"/>
              <w:bottom w:val="single" w:sz="4" w:space="0" w:color="000000"/>
              <w:right w:val="single" w:sz="4" w:space="0" w:color="000000"/>
            </w:tcBorders>
            <w:vAlign w:val="center"/>
          </w:tcPr>
          <w:p w14:paraId="3556D02F"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0.16</w:t>
            </w:r>
          </w:p>
        </w:tc>
        <w:tc>
          <w:tcPr>
            <w:tcW w:w="1658" w:type="dxa"/>
            <w:tcBorders>
              <w:top w:val="single" w:sz="4" w:space="0" w:color="000000"/>
              <w:left w:val="single" w:sz="4" w:space="0" w:color="000000"/>
              <w:bottom w:val="single" w:sz="4" w:space="0" w:color="000000"/>
              <w:right w:val="single" w:sz="4" w:space="0" w:color="000000"/>
            </w:tcBorders>
            <w:vAlign w:val="center"/>
          </w:tcPr>
          <w:p w14:paraId="5E7D5FC8"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0.12</w:t>
            </w:r>
          </w:p>
        </w:tc>
      </w:tr>
      <w:tr w:rsidR="0081088B" w14:paraId="39DD8021" w14:textId="77777777">
        <w:trPr>
          <w:trHeight w:val="454"/>
        </w:trPr>
        <w:tc>
          <w:tcPr>
            <w:tcW w:w="547" w:type="dxa"/>
            <w:tcBorders>
              <w:top w:val="single" w:sz="4" w:space="0" w:color="000000"/>
              <w:left w:val="single" w:sz="4" w:space="0" w:color="000000"/>
              <w:bottom w:val="single" w:sz="4" w:space="0" w:color="000000"/>
              <w:right w:val="single" w:sz="4" w:space="0" w:color="000000"/>
            </w:tcBorders>
            <w:vAlign w:val="center"/>
          </w:tcPr>
          <w:p w14:paraId="78AB756E"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7</w:t>
            </w:r>
          </w:p>
        </w:tc>
        <w:tc>
          <w:tcPr>
            <w:tcW w:w="1286" w:type="dxa"/>
            <w:vMerge/>
            <w:tcBorders>
              <w:top w:val="single" w:sz="4" w:space="0" w:color="000000"/>
              <w:left w:val="single" w:sz="4" w:space="0" w:color="000000"/>
              <w:bottom w:val="single" w:sz="4" w:space="0" w:color="000000"/>
              <w:right w:val="single" w:sz="4" w:space="0" w:color="000000"/>
            </w:tcBorders>
            <w:vAlign w:val="center"/>
          </w:tcPr>
          <w:p w14:paraId="64C4FAFD" w14:textId="77777777" w:rsidR="0081088B" w:rsidRDefault="0081088B">
            <w:pPr>
              <w:widowControl/>
              <w:spacing w:line="276" w:lineRule="auto"/>
              <w:ind w:firstLineChars="0" w:firstLine="0"/>
              <w:jc w:val="center"/>
              <w:rPr>
                <w:rFonts w:eastAsia="宋体" w:cs="Times New Roman"/>
                <w:color w:val="000000" w:themeColor="text1"/>
                <w:kern w:val="0"/>
                <w:sz w:val="24"/>
              </w:rPr>
            </w:pPr>
            <w:bookmarkStart w:id="83" w:name="_Hlk211346547"/>
          </w:p>
        </w:tc>
        <w:tc>
          <w:tcPr>
            <w:tcW w:w="2216" w:type="dxa"/>
            <w:tcBorders>
              <w:top w:val="single" w:sz="4" w:space="0" w:color="000000"/>
              <w:left w:val="single" w:sz="4" w:space="0" w:color="000000"/>
              <w:bottom w:val="single" w:sz="4" w:space="0" w:color="000000"/>
              <w:right w:val="single" w:sz="4" w:space="0" w:color="000000"/>
            </w:tcBorders>
            <w:vAlign w:val="center"/>
          </w:tcPr>
          <w:p w14:paraId="73DDA9D4"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农村公路提档升级</w:t>
            </w:r>
            <w:bookmarkEnd w:id="83"/>
            <w:r>
              <w:rPr>
                <w:rFonts w:eastAsia="宋体" w:cs="Times New Roman"/>
                <w:color w:val="000000" w:themeColor="text1"/>
                <w:kern w:val="0"/>
                <w:sz w:val="24"/>
              </w:rPr>
              <w:t>里程</w:t>
            </w:r>
          </w:p>
        </w:tc>
        <w:tc>
          <w:tcPr>
            <w:tcW w:w="853" w:type="dxa"/>
            <w:tcBorders>
              <w:top w:val="single" w:sz="4" w:space="0" w:color="000000"/>
              <w:left w:val="single" w:sz="4" w:space="0" w:color="000000"/>
              <w:bottom w:val="single" w:sz="4" w:space="0" w:color="000000"/>
              <w:right w:val="single" w:sz="4" w:space="0" w:color="000000"/>
            </w:tcBorders>
            <w:vAlign w:val="center"/>
          </w:tcPr>
          <w:p w14:paraId="19C915C4"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1161" w:type="dxa"/>
            <w:tcBorders>
              <w:top w:val="single" w:sz="4" w:space="0" w:color="000000"/>
              <w:left w:val="single" w:sz="4" w:space="0" w:color="000000"/>
              <w:bottom w:val="single" w:sz="4" w:space="0" w:color="000000"/>
              <w:right w:val="single" w:sz="4" w:space="0" w:color="000000"/>
            </w:tcBorders>
            <w:vAlign w:val="center"/>
          </w:tcPr>
          <w:p w14:paraId="5254BB78"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公里</w:t>
            </w:r>
          </w:p>
        </w:tc>
        <w:tc>
          <w:tcPr>
            <w:tcW w:w="1333" w:type="dxa"/>
            <w:tcBorders>
              <w:top w:val="single" w:sz="4" w:space="0" w:color="000000"/>
              <w:left w:val="single" w:sz="4" w:space="0" w:color="000000"/>
              <w:bottom w:val="single" w:sz="4" w:space="0" w:color="000000"/>
              <w:right w:val="single" w:sz="4" w:space="0" w:color="000000"/>
            </w:tcBorders>
            <w:vAlign w:val="center"/>
          </w:tcPr>
          <w:p w14:paraId="17A8DE70" w14:textId="77777777" w:rsidR="0081088B" w:rsidRDefault="00000000">
            <w:pPr>
              <w:widowControl/>
              <w:spacing w:line="276" w:lineRule="auto"/>
              <w:ind w:firstLineChars="0" w:firstLine="0"/>
              <w:jc w:val="center"/>
              <w:rPr>
                <w:rFonts w:eastAsia="宋体" w:cs="Times New Roman"/>
                <w:color w:val="000000" w:themeColor="text1"/>
                <w:kern w:val="0"/>
                <w:sz w:val="24"/>
                <w:lang w:eastAsia="zh"/>
              </w:rPr>
            </w:pPr>
            <w:r>
              <w:rPr>
                <w:rFonts w:eastAsia="宋体" w:cs="Times New Roman"/>
                <w:color w:val="000000" w:themeColor="text1"/>
                <w:kern w:val="0"/>
                <w:sz w:val="24"/>
                <w:lang w:eastAsia="zh"/>
              </w:rPr>
              <w:t>100.02</w:t>
            </w:r>
          </w:p>
          <w:p w14:paraId="446A1B1F"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lang w:eastAsia="zh"/>
              </w:rPr>
              <w:t>（自</w:t>
            </w:r>
            <w:r>
              <w:rPr>
                <w:rFonts w:eastAsia="宋体" w:cs="Times New Roman"/>
                <w:color w:val="000000" w:themeColor="text1"/>
                <w:kern w:val="0"/>
                <w:sz w:val="24"/>
              </w:rPr>
              <w:t>2018</w:t>
            </w:r>
            <w:r>
              <w:rPr>
                <w:rFonts w:eastAsia="宋体" w:cs="Times New Roman"/>
                <w:color w:val="000000" w:themeColor="text1"/>
                <w:kern w:val="0"/>
                <w:sz w:val="24"/>
              </w:rPr>
              <w:t>年起的累计数）</w:t>
            </w:r>
          </w:p>
        </w:tc>
        <w:tc>
          <w:tcPr>
            <w:tcW w:w="1658" w:type="dxa"/>
            <w:tcBorders>
              <w:top w:val="single" w:sz="4" w:space="0" w:color="000000"/>
              <w:left w:val="single" w:sz="4" w:space="0" w:color="000000"/>
              <w:bottom w:val="single" w:sz="4" w:space="0" w:color="000000"/>
              <w:right w:val="single" w:sz="4" w:space="0" w:color="000000"/>
            </w:tcBorders>
            <w:vAlign w:val="center"/>
          </w:tcPr>
          <w:p w14:paraId="359F4316"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r>
              <w:rPr>
                <w:rFonts w:eastAsia="宋体" w:cs="Times New Roman"/>
                <w:color w:val="000000" w:themeColor="text1"/>
                <w:kern w:val="0"/>
                <w:sz w:val="24"/>
              </w:rPr>
              <w:t>十五五</w:t>
            </w:r>
            <w:r>
              <w:rPr>
                <w:rFonts w:eastAsia="宋体" w:cs="Times New Roman"/>
                <w:color w:val="000000" w:themeColor="text1"/>
                <w:kern w:val="0"/>
                <w:sz w:val="24"/>
              </w:rPr>
              <w:t>”</w:t>
            </w:r>
            <w:r>
              <w:rPr>
                <w:rFonts w:eastAsia="宋体" w:cs="Times New Roman"/>
                <w:color w:val="000000" w:themeColor="text1"/>
                <w:kern w:val="0"/>
                <w:sz w:val="24"/>
              </w:rPr>
              <w:t>期间不少于</w:t>
            </w:r>
            <w:r>
              <w:rPr>
                <w:rFonts w:eastAsia="宋体" w:cs="Times New Roman"/>
                <w:color w:val="000000" w:themeColor="text1"/>
                <w:kern w:val="0"/>
                <w:sz w:val="24"/>
              </w:rPr>
              <w:t>20</w:t>
            </w:r>
            <w:r>
              <w:rPr>
                <w:rFonts w:eastAsia="宋体" w:cs="Times New Roman"/>
                <w:color w:val="000000" w:themeColor="text1"/>
                <w:kern w:val="0"/>
                <w:sz w:val="24"/>
              </w:rPr>
              <w:t>；累计不少于</w:t>
            </w:r>
            <w:r>
              <w:rPr>
                <w:rFonts w:eastAsia="宋体" w:cs="Times New Roman"/>
                <w:color w:val="000000" w:themeColor="text1"/>
                <w:kern w:val="0"/>
                <w:sz w:val="24"/>
              </w:rPr>
              <w:t>120.02</w:t>
            </w:r>
          </w:p>
        </w:tc>
      </w:tr>
      <w:tr w:rsidR="0081088B" w14:paraId="54E01A92" w14:textId="77777777">
        <w:trPr>
          <w:trHeight w:val="454"/>
        </w:trPr>
        <w:tc>
          <w:tcPr>
            <w:tcW w:w="547" w:type="dxa"/>
            <w:tcBorders>
              <w:top w:val="single" w:sz="4" w:space="0" w:color="000000"/>
              <w:left w:val="single" w:sz="4" w:space="0" w:color="000000"/>
              <w:bottom w:val="single" w:sz="4" w:space="0" w:color="000000"/>
              <w:right w:val="single" w:sz="4" w:space="0" w:color="000000"/>
            </w:tcBorders>
            <w:vAlign w:val="center"/>
          </w:tcPr>
          <w:p w14:paraId="0189435D"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8</w:t>
            </w:r>
          </w:p>
        </w:tc>
        <w:tc>
          <w:tcPr>
            <w:tcW w:w="1286" w:type="dxa"/>
            <w:vMerge/>
            <w:tcBorders>
              <w:top w:val="single" w:sz="4" w:space="0" w:color="000000"/>
              <w:left w:val="single" w:sz="4" w:space="0" w:color="000000"/>
              <w:bottom w:val="single" w:sz="4" w:space="0" w:color="000000"/>
              <w:right w:val="single" w:sz="4" w:space="0" w:color="000000"/>
            </w:tcBorders>
            <w:vAlign w:val="center"/>
          </w:tcPr>
          <w:p w14:paraId="09EA044E" w14:textId="77777777" w:rsidR="0081088B" w:rsidRDefault="0081088B">
            <w:pPr>
              <w:widowControl/>
              <w:spacing w:line="276" w:lineRule="auto"/>
              <w:ind w:firstLineChars="0" w:firstLine="0"/>
              <w:jc w:val="center"/>
              <w:rPr>
                <w:rFonts w:eastAsia="宋体" w:cs="Times New Roman"/>
                <w:color w:val="000000" w:themeColor="text1"/>
                <w:kern w:val="0"/>
                <w:sz w:val="24"/>
                <w:lang w:eastAsia="zh"/>
              </w:rPr>
            </w:pPr>
            <w:bookmarkStart w:id="84" w:name="_Hlk211347177"/>
          </w:p>
        </w:tc>
        <w:tc>
          <w:tcPr>
            <w:tcW w:w="2216" w:type="dxa"/>
            <w:tcBorders>
              <w:top w:val="single" w:sz="4" w:space="0" w:color="000000"/>
              <w:left w:val="single" w:sz="4" w:space="0" w:color="000000"/>
              <w:bottom w:val="single" w:sz="4" w:space="0" w:color="000000"/>
              <w:right w:val="single" w:sz="4" w:space="0" w:color="000000"/>
            </w:tcBorders>
            <w:vAlign w:val="center"/>
          </w:tcPr>
          <w:p w14:paraId="71B3DCAE"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lang w:eastAsia="zh"/>
              </w:rPr>
              <w:t>农村养老服务机构</w:t>
            </w:r>
          </w:p>
          <w:p w14:paraId="1C25FB55"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lang w:eastAsia="zh"/>
              </w:rPr>
              <w:t>设施覆盖率</w:t>
            </w:r>
            <w:bookmarkEnd w:id="84"/>
          </w:p>
        </w:tc>
        <w:tc>
          <w:tcPr>
            <w:tcW w:w="853" w:type="dxa"/>
            <w:tcBorders>
              <w:top w:val="single" w:sz="4" w:space="0" w:color="000000"/>
              <w:left w:val="single" w:sz="4" w:space="0" w:color="000000"/>
              <w:bottom w:val="single" w:sz="4" w:space="0" w:color="000000"/>
              <w:right w:val="single" w:sz="4" w:space="0" w:color="000000"/>
            </w:tcBorders>
            <w:vAlign w:val="center"/>
          </w:tcPr>
          <w:p w14:paraId="7827AE56"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1161" w:type="dxa"/>
            <w:tcBorders>
              <w:top w:val="single" w:sz="4" w:space="0" w:color="000000"/>
              <w:left w:val="single" w:sz="4" w:space="0" w:color="000000"/>
              <w:bottom w:val="single" w:sz="4" w:space="0" w:color="000000"/>
              <w:right w:val="single" w:sz="4" w:space="0" w:color="000000"/>
            </w:tcBorders>
            <w:vAlign w:val="center"/>
          </w:tcPr>
          <w:p w14:paraId="25581DDE"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333" w:type="dxa"/>
            <w:tcBorders>
              <w:top w:val="single" w:sz="4" w:space="0" w:color="000000"/>
              <w:left w:val="single" w:sz="4" w:space="0" w:color="000000"/>
              <w:bottom w:val="single" w:sz="4" w:space="0" w:color="000000"/>
              <w:right w:val="single" w:sz="4" w:space="0" w:color="000000"/>
            </w:tcBorders>
            <w:vAlign w:val="center"/>
          </w:tcPr>
          <w:p w14:paraId="407E949B"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82</w:t>
            </w:r>
          </w:p>
        </w:tc>
        <w:tc>
          <w:tcPr>
            <w:tcW w:w="1658" w:type="dxa"/>
            <w:tcBorders>
              <w:top w:val="single" w:sz="4" w:space="0" w:color="000000"/>
              <w:left w:val="single" w:sz="4" w:space="0" w:color="000000"/>
              <w:bottom w:val="single" w:sz="4" w:space="0" w:color="000000"/>
              <w:right w:val="single" w:sz="4" w:space="0" w:color="000000"/>
            </w:tcBorders>
            <w:vAlign w:val="center"/>
          </w:tcPr>
          <w:p w14:paraId="5317D8AC" w14:textId="77777777" w:rsidR="0081088B" w:rsidRDefault="00000000">
            <w:pPr>
              <w:widowControl/>
              <w:spacing w:line="276" w:lineRule="auto"/>
              <w:ind w:firstLineChars="0" w:firstLine="0"/>
              <w:jc w:val="center"/>
              <w:rPr>
                <w:rFonts w:eastAsia="宋体" w:cs="Times New Roman"/>
                <w:color w:val="000000" w:themeColor="text1"/>
                <w:kern w:val="0"/>
                <w:sz w:val="24"/>
                <w:lang w:eastAsia="zh"/>
              </w:rPr>
            </w:pPr>
            <w:r>
              <w:rPr>
                <w:rFonts w:eastAsia="宋体" w:cs="Times New Roman"/>
                <w:color w:val="000000" w:themeColor="text1"/>
                <w:kern w:val="0"/>
                <w:sz w:val="24"/>
              </w:rPr>
              <w:t>85</w:t>
            </w:r>
          </w:p>
        </w:tc>
      </w:tr>
      <w:tr w:rsidR="0081088B" w14:paraId="403E068F" w14:textId="77777777">
        <w:trPr>
          <w:trHeight w:val="454"/>
        </w:trPr>
        <w:tc>
          <w:tcPr>
            <w:tcW w:w="547" w:type="dxa"/>
            <w:tcBorders>
              <w:top w:val="single" w:sz="4" w:space="0" w:color="000000"/>
              <w:left w:val="single" w:sz="4" w:space="0" w:color="000000"/>
              <w:bottom w:val="single" w:sz="4" w:space="0" w:color="000000"/>
              <w:right w:val="single" w:sz="4" w:space="0" w:color="000000"/>
            </w:tcBorders>
            <w:vAlign w:val="center"/>
          </w:tcPr>
          <w:p w14:paraId="346835F2"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9</w:t>
            </w:r>
          </w:p>
        </w:tc>
        <w:tc>
          <w:tcPr>
            <w:tcW w:w="1286" w:type="dxa"/>
            <w:vMerge/>
            <w:tcBorders>
              <w:top w:val="single" w:sz="4" w:space="0" w:color="000000"/>
              <w:left w:val="single" w:sz="4" w:space="0" w:color="000000"/>
              <w:bottom w:val="single" w:sz="4" w:space="0" w:color="000000"/>
              <w:right w:val="single" w:sz="4" w:space="0" w:color="000000"/>
            </w:tcBorders>
            <w:vAlign w:val="center"/>
          </w:tcPr>
          <w:p w14:paraId="1CEA55C4" w14:textId="77777777" w:rsidR="0081088B" w:rsidRDefault="0081088B">
            <w:pPr>
              <w:widowControl/>
              <w:spacing w:line="276" w:lineRule="auto"/>
              <w:ind w:firstLineChars="0" w:firstLine="0"/>
              <w:jc w:val="center"/>
              <w:rPr>
                <w:rFonts w:eastAsia="宋体" w:cs="Times New Roman"/>
                <w:color w:val="000000" w:themeColor="text1"/>
                <w:kern w:val="0"/>
                <w:sz w:val="24"/>
              </w:rPr>
            </w:pPr>
            <w:bookmarkStart w:id="85" w:name="_Hlk211347189"/>
          </w:p>
        </w:tc>
        <w:tc>
          <w:tcPr>
            <w:tcW w:w="2216" w:type="dxa"/>
            <w:tcBorders>
              <w:top w:val="single" w:sz="4" w:space="0" w:color="000000"/>
              <w:left w:val="single" w:sz="4" w:space="0" w:color="000000"/>
              <w:bottom w:val="single" w:sz="4" w:space="0" w:color="000000"/>
              <w:right w:val="single" w:sz="4" w:space="0" w:color="000000"/>
            </w:tcBorders>
            <w:vAlign w:val="center"/>
          </w:tcPr>
          <w:p w14:paraId="64E8F34D"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农村义务教育学校专任教师本科以上学历比例</w:t>
            </w:r>
            <w:bookmarkEnd w:id="85"/>
          </w:p>
        </w:tc>
        <w:tc>
          <w:tcPr>
            <w:tcW w:w="853" w:type="dxa"/>
            <w:tcBorders>
              <w:top w:val="single" w:sz="4" w:space="0" w:color="000000"/>
              <w:left w:val="single" w:sz="4" w:space="0" w:color="000000"/>
              <w:bottom w:val="single" w:sz="4" w:space="0" w:color="000000"/>
              <w:right w:val="single" w:sz="4" w:space="0" w:color="000000"/>
            </w:tcBorders>
            <w:vAlign w:val="center"/>
          </w:tcPr>
          <w:p w14:paraId="57CACC87"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1161" w:type="dxa"/>
            <w:tcBorders>
              <w:top w:val="single" w:sz="4" w:space="0" w:color="000000"/>
              <w:left w:val="single" w:sz="4" w:space="0" w:color="000000"/>
              <w:bottom w:val="single" w:sz="4" w:space="0" w:color="000000"/>
              <w:right w:val="single" w:sz="4" w:space="0" w:color="000000"/>
            </w:tcBorders>
            <w:vAlign w:val="center"/>
          </w:tcPr>
          <w:p w14:paraId="1A15450A"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lang w:eastAsia="zh"/>
              </w:rPr>
              <w:t>%</w:t>
            </w:r>
          </w:p>
        </w:tc>
        <w:tc>
          <w:tcPr>
            <w:tcW w:w="1333" w:type="dxa"/>
            <w:tcBorders>
              <w:top w:val="single" w:sz="4" w:space="0" w:color="000000"/>
              <w:left w:val="single" w:sz="4" w:space="0" w:color="000000"/>
              <w:bottom w:val="single" w:sz="4" w:space="0" w:color="000000"/>
              <w:right w:val="single" w:sz="4" w:space="0" w:color="000000"/>
            </w:tcBorders>
            <w:vAlign w:val="center"/>
          </w:tcPr>
          <w:p w14:paraId="3D065CFC"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lang w:eastAsia="zh"/>
              </w:rPr>
              <w:t>95</w:t>
            </w:r>
            <w:r>
              <w:rPr>
                <w:rFonts w:eastAsia="宋体" w:cs="Times New Roman" w:hint="eastAsia"/>
                <w:color w:val="000000" w:themeColor="text1"/>
                <w:kern w:val="0"/>
                <w:sz w:val="24"/>
              </w:rPr>
              <w:t>.67</w:t>
            </w:r>
          </w:p>
        </w:tc>
        <w:tc>
          <w:tcPr>
            <w:tcW w:w="1658" w:type="dxa"/>
            <w:tcBorders>
              <w:top w:val="single" w:sz="4" w:space="0" w:color="000000"/>
              <w:left w:val="single" w:sz="4" w:space="0" w:color="000000"/>
              <w:bottom w:val="single" w:sz="4" w:space="0" w:color="000000"/>
              <w:right w:val="single" w:sz="4" w:space="0" w:color="000000"/>
            </w:tcBorders>
            <w:vAlign w:val="center"/>
          </w:tcPr>
          <w:p w14:paraId="382A0CE9"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lang w:eastAsia="zh"/>
              </w:rPr>
              <w:t>98</w:t>
            </w:r>
          </w:p>
        </w:tc>
      </w:tr>
      <w:tr w:rsidR="0081088B" w14:paraId="22133C5D" w14:textId="77777777">
        <w:trPr>
          <w:trHeight w:val="454"/>
        </w:trPr>
        <w:tc>
          <w:tcPr>
            <w:tcW w:w="547" w:type="dxa"/>
            <w:tcBorders>
              <w:top w:val="single" w:sz="4" w:space="0" w:color="000000"/>
              <w:left w:val="single" w:sz="4" w:space="0" w:color="000000"/>
              <w:bottom w:val="single" w:sz="4" w:space="0" w:color="000000"/>
              <w:right w:val="single" w:sz="4" w:space="0" w:color="000000"/>
            </w:tcBorders>
            <w:vAlign w:val="center"/>
          </w:tcPr>
          <w:p w14:paraId="268E7378"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10</w:t>
            </w:r>
          </w:p>
        </w:tc>
        <w:tc>
          <w:tcPr>
            <w:tcW w:w="1286" w:type="dxa"/>
            <w:vMerge/>
            <w:tcBorders>
              <w:top w:val="single" w:sz="4" w:space="0" w:color="000000"/>
              <w:left w:val="single" w:sz="4" w:space="0" w:color="000000"/>
              <w:bottom w:val="single" w:sz="4" w:space="0" w:color="000000"/>
              <w:right w:val="single" w:sz="4" w:space="0" w:color="000000"/>
            </w:tcBorders>
            <w:vAlign w:val="center"/>
          </w:tcPr>
          <w:p w14:paraId="41F07C10" w14:textId="77777777" w:rsidR="0081088B" w:rsidRDefault="0081088B">
            <w:pPr>
              <w:widowControl/>
              <w:spacing w:line="276" w:lineRule="auto"/>
              <w:ind w:firstLineChars="0" w:firstLine="0"/>
              <w:jc w:val="center"/>
              <w:rPr>
                <w:rFonts w:eastAsia="宋体" w:cs="Times New Roman"/>
                <w:color w:val="000000" w:themeColor="text1"/>
                <w:kern w:val="0"/>
                <w:sz w:val="24"/>
              </w:rPr>
            </w:pPr>
            <w:bookmarkStart w:id="86" w:name="_Hlk211347198"/>
          </w:p>
        </w:tc>
        <w:tc>
          <w:tcPr>
            <w:tcW w:w="2216" w:type="dxa"/>
            <w:tcBorders>
              <w:top w:val="single" w:sz="4" w:space="0" w:color="000000"/>
              <w:left w:val="single" w:sz="4" w:space="0" w:color="000000"/>
              <w:bottom w:val="single" w:sz="4" w:space="0" w:color="000000"/>
              <w:right w:val="single" w:sz="4" w:space="0" w:color="000000"/>
            </w:tcBorders>
            <w:vAlign w:val="center"/>
          </w:tcPr>
          <w:p w14:paraId="41D457DD" w14:textId="77777777" w:rsidR="0081088B" w:rsidRDefault="00000000">
            <w:pPr>
              <w:widowControl/>
              <w:spacing w:line="276" w:lineRule="auto"/>
              <w:ind w:firstLineChars="0" w:firstLine="0"/>
              <w:jc w:val="center"/>
              <w:rPr>
                <w:rFonts w:eastAsia="宋体" w:cs="Times New Roman"/>
                <w:strike/>
                <w:color w:val="000000" w:themeColor="text1"/>
                <w:kern w:val="0"/>
                <w:sz w:val="24"/>
                <w:lang w:eastAsia="zh"/>
              </w:rPr>
            </w:pPr>
            <w:r>
              <w:rPr>
                <w:rFonts w:eastAsia="宋体" w:cs="Times New Roman"/>
                <w:color w:val="000000" w:themeColor="text1"/>
                <w:kern w:val="0"/>
                <w:sz w:val="24"/>
              </w:rPr>
              <w:t>乡村医生中执业（助理）医师比例</w:t>
            </w:r>
            <w:bookmarkEnd w:id="86"/>
          </w:p>
        </w:tc>
        <w:tc>
          <w:tcPr>
            <w:tcW w:w="853" w:type="dxa"/>
            <w:tcBorders>
              <w:top w:val="single" w:sz="4" w:space="0" w:color="000000"/>
              <w:left w:val="single" w:sz="4" w:space="0" w:color="000000"/>
              <w:bottom w:val="single" w:sz="4" w:space="0" w:color="000000"/>
              <w:right w:val="single" w:sz="4" w:space="0" w:color="000000"/>
            </w:tcBorders>
            <w:vAlign w:val="center"/>
          </w:tcPr>
          <w:p w14:paraId="0A3BA243" w14:textId="77777777" w:rsidR="0081088B" w:rsidRDefault="00000000">
            <w:pPr>
              <w:widowControl/>
              <w:spacing w:line="276" w:lineRule="auto"/>
              <w:ind w:firstLineChars="0" w:firstLine="0"/>
              <w:jc w:val="center"/>
              <w:rPr>
                <w:rFonts w:eastAsia="宋体" w:cs="Times New Roman"/>
                <w:strike/>
                <w:color w:val="000000" w:themeColor="text1"/>
                <w:kern w:val="0"/>
                <w:sz w:val="24"/>
              </w:rPr>
            </w:pPr>
            <w:r>
              <w:rPr>
                <w:rFonts w:eastAsia="宋体" w:cs="Times New Roman"/>
                <w:color w:val="000000" w:themeColor="text1"/>
                <w:kern w:val="0"/>
                <w:sz w:val="24"/>
              </w:rPr>
              <w:t>预期性</w:t>
            </w:r>
          </w:p>
        </w:tc>
        <w:tc>
          <w:tcPr>
            <w:tcW w:w="1161" w:type="dxa"/>
            <w:tcBorders>
              <w:top w:val="single" w:sz="4" w:space="0" w:color="000000"/>
              <w:left w:val="single" w:sz="4" w:space="0" w:color="000000"/>
              <w:bottom w:val="single" w:sz="4" w:space="0" w:color="000000"/>
              <w:right w:val="single" w:sz="4" w:space="0" w:color="000000"/>
            </w:tcBorders>
            <w:vAlign w:val="center"/>
          </w:tcPr>
          <w:p w14:paraId="2CCCAA2D" w14:textId="77777777" w:rsidR="0081088B" w:rsidRDefault="00000000">
            <w:pPr>
              <w:widowControl/>
              <w:spacing w:line="276" w:lineRule="auto"/>
              <w:ind w:firstLineChars="0" w:firstLine="0"/>
              <w:jc w:val="center"/>
              <w:rPr>
                <w:rFonts w:eastAsia="宋体" w:cs="Times New Roman"/>
                <w:strike/>
                <w:color w:val="000000" w:themeColor="text1"/>
                <w:kern w:val="0"/>
                <w:sz w:val="24"/>
              </w:rPr>
            </w:pPr>
            <w:r>
              <w:rPr>
                <w:rFonts w:eastAsia="宋体" w:cs="Times New Roman"/>
                <w:color w:val="000000" w:themeColor="text1"/>
                <w:kern w:val="0"/>
                <w:sz w:val="24"/>
                <w:lang w:eastAsia="zh"/>
              </w:rPr>
              <w:t>%</w:t>
            </w:r>
          </w:p>
        </w:tc>
        <w:tc>
          <w:tcPr>
            <w:tcW w:w="1333" w:type="dxa"/>
            <w:tcBorders>
              <w:top w:val="single" w:sz="4" w:space="0" w:color="000000"/>
              <w:left w:val="single" w:sz="4" w:space="0" w:color="000000"/>
              <w:bottom w:val="single" w:sz="4" w:space="0" w:color="000000"/>
              <w:right w:val="single" w:sz="4" w:space="0" w:color="000000"/>
            </w:tcBorders>
            <w:vAlign w:val="center"/>
          </w:tcPr>
          <w:p w14:paraId="42A93EEA"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hint="eastAsia"/>
                <w:color w:val="000000" w:themeColor="text1"/>
                <w:kern w:val="0"/>
                <w:sz w:val="24"/>
              </w:rPr>
              <w:t>88.4</w:t>
            </w:r>
          </w:p>
        </w:tc>
        <w:tc>
          <w:tcPr>
            <w:tcW w:w="1658" w:type="dxa"/>
            <w:tcBorders>
              <w:top w:val="single" w:sz="4" w:space="0" w:color="000000"/>
              <w:left w:val="single" w:sz="4" w:space="0" w:color="000000"/>
              <w:bottom w:val="single" w:sz="4" w:space="0" w:color="000000"/>
              <w:right w:val="single" w:sz="4" w:space="0" w:color="000000"/>
            </w:tcBorders>
            <w:vAlign w:val="center"/>
          </w:tcPr>
          <w:p w14:paraId="71DF642E"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9</w:t>
            </w:r>
            <w:r>
              <w:rPr>
                <w:rFonts w:eastAsia="宋体" w:cs="Times New Roman" w:hint="eastAsia"/>
                <w:color w:val="000000" w:themeColor="text1"/>
                <w:kern w:val="0"/>
                <w:sz w:val="24"/>
              </w:rPr>
              <w:t>3</w:t>
            </w:r>
            <w:r>
              <w:rPr>
                <w:rFonts w:eastAsia="宋体" w:cs="Times New Roman"/>
                <w:color w:val="000000" w:themeColor="text1"/>
                <w:kern w:val="0"/>
                <w:sz w:val="24"/>
              </w:rPr>
              <w:t>.9</w:t>
            </w:r>
          </w:p>
        </w:tc>
      </w:tr>
      <w:tr w:rsidR="0081088B" w14:paraId="665E1162" w14:textId="77777777">
        <w:trPr>
          <w:trHeight w:val="454"/>
        </w:trPr>
        <w:tc>
          <w:tcPr>
            <w:tcW w:w="547" w:type="dxa"/>
            <w:tcBorders>
              <w:top w:val="single" w:sz="4" w:space="0" w:color="000000"/>
              <w:left w:val="single" w:sz="4" w:space="0" w:color="000000"/>
              <w:bottom w:val="single" w:sz="4" w:space="0" w:color="000000"/>
              <w:right w:val="single" w:sz="4" w:space="0" w:color="000000"/>
            </w:tcBorders>
            <w:vAlign w:val="center"/>
          </w:tcPr>
          <w:p w14:paraId="56FF74CE"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11</w:t>
            </w:r>
          </w:p>
        </w:tc>
        <w:tc>
          <w:tcPr>
            <w:tcW w:w="1286" w:type="dxa"/>
            <w:vMerge w:val="restart"/>
            <w:tcBorders>
              <w:top w:val="single" w:sz="4" w:space="0" w:color="000000"/>
              <w:left w:val="single" w:sz="4" w:space="0" w:color="000000"/>
              <w:bottom w:val="single" w:sz="4" w:space="0" w:color="000000"/>
              <w:right w:val="single" w:sz="4" w:space="0" w:color="000000"/>
            </w:tcBorders>
            <w:vAlign w:val="center"/>
          </w:tcPr>
          <w:p w14:paraId="2130E572" w14:textId="77777777" w:rsidR="0081088B" w:rsidRDefault="00000000">
            <w:pPr>
              <w:widowControl/>
              <w:spacing w:line="276" w:lineRule="auto"/>
              <w:ind w:firstLineChars="0" w:firstLine="0"/>
              <w:jc w:val="center"/>
              <w:rPr>
                <w:rFonts w:eastAsia="宋体" w:cs="Times New Roman"/>
                <w:color w:val="000000" w:themeColor="text1"/>
                <w:kern w:val="0"/>
                <w:sz w:val="24"/>
                <w:lang w:eastAsia="zh"/>
              </w:rPr>
            </w:pPr>
            <w:r>
              <w:rPr>
                <w:rFonts w:eastAsia="宋体" w:cs="Times New Roman"/>
                <w:color w:val="000000" w:themeColor="text1"/>
                <w:kern w:val="0"/>
                <w:sz w:val="24"/>
                <w:lang w:eastAsia="zh"/>
              </w:rPr>
              <w:t>农经</w:t>
            </w:r>
          </w:p>
        </w:tc>
        <w:tc>
          <w:tcPr>
            <w:tcW w:w="2216" w:type="dxa"/>
            <w:tcBorders>
              <w:top w:val="single" w:sz="4" w:space="0" w:color="000000"/>
              <w:left w:val="single" w:sz="4" w:space="0" w:color="000000"/>
              <w:bottom w:val="single" w:sz="4" w:space="0" w:color="000000"/>
              <w:right w:val="single" w:sz="4" w:space="0" w:color="000000"/>
            </w:tcBorders>
            <w:vAlign w:val="center"/>
          </w:tcPr>
          <w:p w14:paraId="6BDEFB63"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年经营性收入</w:t>
            </w:r>
            <w:r>
              <w:rPr>
                <w:rFonts w:eastAsia="宋体" w:cs="Times New Roman"/>
                <w:color w:val="000000" w:themeColor="text1"/>
                <w:kern w:val="0"/>
                <w:sz w:val="24"/>
              </w:rPr>
              <w:t>100</w:t>
            </w:r>
            <w:r>
              <w:rPr>
                <w:rFonts w:eastAsia="宋体" w:cs="Times New Roman"/>
                <w:color w:val="000000" w:themeColor="text1"/>
                <w:kern w:val="0"/>
                <w:sz w:val="24"/>
              </w:rPr>
              <w:t>万元以上的村级集体经济组织占比</w:t>
            </w:r>
          </w:p>
        </w:tc>
        <w:tc>
          <w:tcPr>
            <w:tcW w:w="853" w:type="dxa"/>
            <w:tcBorders>
              <w:top w:val="single" w:sz="4" w:space="0" w:color="000000"/>
              <w:left w:val="single" w:sz="4" w:space="0" w:color="000000"/>
              <w:bottom w:val="single" w:sz="4" w:space="0" w:color="000000"/>
              <w:right w:val="single" w:sz="4" w:space="0" w:color="000000"/>
            </w:tcBorders>
            <w:vAlign w:val="center"/>
          </w:tcPr>
          <w:p w14:paraId="645EEEE9"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1161" w:type="dxa"/>
            <w:tcBorders>
              <w:top w:val="single" w:sz="4" w:space="0" w:color="000000"/>
              <w:left w:val="single" w:sz="4" w:space="0" w:color="000000"/>
              <w:bottom w:val="single" w:sz="4" w:space="0" w:color="000000"/>
              <w:right w:val="single" w:sz="4" w:space="0" w:color="000000"/>
            </w:tcBorders>
            <w:vAlign w:val="center"/>
          </w:tcPr>
          <w:p w14:paraId="29005ADB"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333" w:type="dxa"/>
            <w:tcBorders>
              <w:top w:val="single" w:sz="4" w:space="0" w:color="000000"/>
              <w:left w:val="single" w:sz="4" w:space="0" w:color="000000"/>
              <w:bottom w:val="single" w:sz="4" w:space="0" w:color="000000"/>
              <w:right w:val="single" w:sz="4" w:space="0" w:color="000000"/>
            </w:tcBorders>
            <w:vAlign w:val="center"/>
          </w:tcPr>
          <w:p w14:paraId="5786B500"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hint="eastAsia"/>
                <w:color w:val="000000" w:themeColor="text1"/>
                <w:kern w:val="0"/>
                <w:sz w:val="24"/>
              </w:rPr>
              <w:t>93</w:t>
            </w:r>
          </w:p>
        </w:tc>
        <w:tc>
          <w:tcPr>
            <w:tcW w:w="1658" w:type="dxa"/>
            <w:tcBorders>
              <w:top w:val="single" w:sz="4" w:space="0" w:color="000000"/>
              <w:left w:val="single" w:sz="4" w:space="0" w:color="000000"/>
              <w:bottom w:val="single" w:sz="4" w:space="0" w:color="000000"/>
              <w:right w:val="single" w:sz="4" w:space="0" w:color="000000"/>
            </w:tcBorders>
            <w:vAlign w:val="center"/>
          </w:tcPr>
          <w:p w14:paraId="0DF76157"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95</w:t>
            </w:r>
          </w:p>
        </w:tc>
      </w:tr>
      <w:tr w:rsidR="0081088B" w14:paraId="76C3C10E" w14:textId="77777777">
        <w:trPr>
          <w:trHeight w:val="454"/>
        </w:trPr>
        <w:tc>
          <w:tcPr>
            <w:tcW w:w="547" w:type="dxa"/>
            <w:tcBorders>
              <w:top w:val="single" w:sz="4" w:space="0" w:color="000000"/>
              <w:left w:val="single" w:sz="4" w:space="0" w:color="000000"/>
              <w:bottom w:val="single" w:sz="4" w:space="0" w:color="000000"/>
              <w:right w:val="single" w:sz="4" w:space="0" w:color="000000"/>
            </w:tcBorders>
            <w:vAlign w:val="center"/>
          </w:tcPr>
          <w:p w14:paraId="41CDC115"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12</w:t>
            </w:r>
          </w:p>
        </w:tc>
        <w:tc>
          <w:tcPr>
            <w:tcW w:w="1286" w:type="dxa"/>
            <w:vMerge/>
            <w:tcBorders>
              <w:top w:val="single" w:sz="4" w:space="0" w:color="000000"/>
              <w:left w:val="single" w:sz="4" w:space="0" w:color="000000"/>
              <w:bottom w:val="single" w:sz="4" w:space="0" w:color="000000"/>
              <w:right w:val="single" w:sz="4" w:space="0" w:color="000000"/>
            </w:tcBorders>
            <w:vAlign w:val="center"/>
          </w:tcPr>
          <w:p w14:paraId="0D750C5D" w14:textId="77777777" w:rsidR="0081088B" w:rsidRDefault="0081088B">
            <w:pPr>
              <w:widowControl/>
              <w:spacing w:line="276" w:lineRule="auto"/>
              <w:ind w:firstLineChars="0" w:firstLine="0"/>
              <w:jc w:val="center"/>
              <w:rPr>
                <w:rFonts w:eastAsia="宋体" w:cs="Times New Roman"/>
                <w:color w:val="000000" w:themeColor="text1"/>
                <w:kern w:val="0"/>
                <w:sz w:val="24"/>
              </w:rPr>
            </w:pPr>
          </w:p>
        </w:tc>
        <w:tc>
          <w:tcPr>
            <w:tcW w:w="2216" w:type="dxa"/>
            <w:tcBorders>
              <w:top w:val="single" w:sz="4" w:space="0" w:color="000000"/>
              <w:left w:val="single" w:sz="4" w:space="0" w:color="000000"/>
              <w:bottom w:val="single" w:sz="4" w:space="0" w:color="000000"/>
              <w:right w:val="single" w:sz="4" w:space="0" w:color="000000"/>
            </w:tcBorders>
            <w:vAlign w:val="center"/>
          </w:tcPr>
          <w:p w14:paraId="5E67F512"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城乡居民人均可支配收入比</w:t>
            </w:r>
          </w:p>
        </w:tc>
        <w:tc>
          <w:tcPr>
            <w:tcW w:w="853" w:type="dxa"/>
            <w:tcBorders>
              <w:top w:val="single" w:sz="4" w:space="0" w:color="000000"/>
              <w:left w:val="single" w:sz="4" w:space="0" w:color="000000"/>
              <w:bottom w:val="single" w:sz="4" w:space="0" w:color="000000"/>
              <w:right w:val="single" w:sz="4" w:space="0" w:color="000000"/>
            </w:tcBorders>
            <w:vAlign w:val="center"/>
          </w:tcPr>
          <w:p w14:paraId="55319099"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1161" w:type="dxa"/>
            <w:tcBorders>
              <w:top w:val="single" w:sz="4" w:space="0" w:color="000000"/>
              <w:left w:val="single" w:sz="4" w:space="0" w:color="000000"/>
              <w:bottom w:val="single" w:sz="4" w:space="0" w:color="000000"/>
              <w:right w:val="single" w:sz="4" w:space="0" w:color="000000"/>
            </w:tcBorders>
            <w:vAlign w:val="center"/>
          </w:tcPr>
          <w:p w14:paraId="69852E59"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333" w:type="dxa"/>
            <w:tcBorders>
              <w:top w:val="single" w:sz="4" w:space="0" w:color="000000"/>
              <w:left w:val="single" w:sz="4" w:space="0" w:color="000000"/>
              <w:bottom w:val="single" w:sz="4" w:space="0" w:color="000000"/>
              <w:right w:val="single" w:sz="4" w:space="0" w:color="000000"/>
            </w:tcBorders>
            <w:vAlign w:val="center"/>
          </w:tcPr>
          <w:p w14:paraId="354FF455"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1.83</w:t>
            </w:r>
          </w:p>
          <w:p w14:paraId="575D3F36"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r>
              <w:rPr>
                <w:rFonts w:eastAsia="宋体" w:cs="Times New Roman"/>
                <w:color w:val="000000" w:themeColor="text1"/>
                <w:kern w:val="0"/>
                <w:sz w:val="24"/>
              </w:rPr>
              <w:t>2024</w:t>
            </w:r>
            <w:r>
              <w:rPr>
                <w:rFonts w:eastAsia="宋体" w:cs="Times New Roman"/>
                <w:color w:val="000000" w:themeColor="text1"/>
                <w:kern w:val="0"/>
                <w:sz w:val="24"/>
              </w:rPr>
              <w:t>年）</w:t>
            </w:r>
          </w:p>
        </w:tc>
        <w:tc>
          <w:tcPr>
            <w:tcW w:w="1658" w:type="dxa"/>
            <w:tcBorders>
              <w:top w:val="single" w:sz="4" w:space="0" w:color="000000"/>
              <w:left w:val="single" w:sz="4" w:space="0" w:color="000000"/>
              <w:bottom w:val="single" w:sz="4" w:space="0" w:color="000000"/>
              <w:right w:val="single" w:sz="4" w:space="0" w:color="000000"/>
            </w:tcBorders>
            <w:vAlign w:val="center"/>
          </w:tcPr>
          <w:p w14:paraId="022A50C9"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力争</w:t>
            </w:r>
            <w:r>
              <w:rPr>
                <w:rFonts w:eastAsia="宋体" w:cs="Times New Roman"/>
                <w:color w:val="000000" w:themeColor="text1"/>
                <w:kern w:val="0"/>
                <w:sz w:val="24"/>
              </w:rPr>
              <w:t>1.8</w:t>
            </w:r>
          </w:p>
          <w:p w14:paraId="2C69ED5D" w14:textId="77777777" w:rsidR="0081088B" w:rsidRDefault="00000000">
            <w:pPr>
              <w:widowControl/>
              <w:spacing w:line="276"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左右</w:t>
            </w:r>
          </w:p>
        </w:tc>
      </w:tr>
    </w:tbl>
    <w:p w14:paraId="4ED236BD" w14:textId="77777777" w:rsidR="0081088B" w:rsidRDefault="00000000">
      <w:pPr>
        <w:pStyle w:val="2"/>
        <w:ind w:firstLine="643"/>
        <w:rPr>
          <w:rFonts w:cs="Times New Roman"/>
          <w:color w:val="000000" w:themeColor="text1"/>
        </w:rPr>
      </w:pPr>
      <w:bookmarkStart w:id="87" w:name="_Toc218074061"/>
      <w:bookmarkStart w:id="88" w:name="_Hlk200528127"/>
      <w:bookmarkEnd w:id="78"/>
      <w:r>
        <w:rPr>
          <w:rFonts w:cs="Times New Roman"/>
          <w:color w:val="000000" w:themeColor="text1"/>
        </w:rPr>
        <w:t>（四）空间布局</w:t>
      </w:r>
      <w:bookmarkEnd w:id="87"/>
    </w:p>
    <w:p w14:paraId="718AC5DA" w14:textId="77777777" w:rsidR="0081088B" w:rsidRDefault="00000000">
      <w:pPr>
        <w:ind w:firstLine="600"/>
        <w:rPr>
          <w:rFonts w:cs="Times New Roman"/>
          <w:color w:val="000000" w:themeColor="text1"/>
        </w:rPr>
      </w:pPr>
      <w:bookmarkStart w:id="89" w:name="_Hlk211347664"/>
      <w:r>
        <w:rPr>
          <w:rFonts w:cs="Times New Roman"/>
          <w:color w:val="000000" w:themeColor="text1"/>
        </w:rPr>
        <w:t>推动城乡空间交融互促，</w:t>
      </w:r>
      <w:bookmarkStart w:id="90" w:name="_Hlk211347629"/>
      <w:r>
        <w:rPr>
          <w:rFonts w:cs="Times New Roman"/>
          <w:color w:val="000000" w:themeColor="text1"/>
        </w:rPr>
        <w:t>打造虹桥前湾</w:t>
      </w:r>
      <w:r>
        <w:rPr>
          <w:rFonts w:cs="Times New Roman"/>
          <w:color w:val="000000" w:themeColor="text1"/>
        </w:rPr>
        <w:t>·</w:t>
      </w:r>
      <w:r>
        <w:rPr>
          <w:rFonts w:cs="Times New Roman"/>
          <w:color w:val="000000" w:themeColor="text1"/>
        </w:rPr>
        <w:t>城乡融合开放枢纽片区、</w:t>
      </w:r>
      <w:r>
        <w:rPr>
          <w:rFonts w:cs="Times New Roman"/>
          <w:color w:val="000000" w:themeColor="text1"/>
        </w:rPr>
        <w:lastRenderedPageBreak/>
        <w:t>大零号湾</w:t>
      </w:r>
      <w:r>
        <w:rPr>
          <w:rFonts w:cs="Times New Roman"/>
          <w:color w:val="000000" w:themeColor="text1"/>
        </w:rPr>
        <w:t>·</w:t>
      </w:r>
      <w:r>
        <w:rPr>
          <w:rFonts w:cs="Times New Roman"/>
          <w:color w:val="000000" w:themeColor="text1"/>
        </w:rPr>
        <w:t>农业科技</w:t>
      </w:r>
      <w:proofErr w:type="gramStart"/>
      <w:r>
        <w:rPr>
          <w:rFonts w:cs="Times New Roman"/>
          <w:color w:val="000000" w:themeColor="text1"/>
        </w:rPr>
        <w:t>创新策源片区</w:t>
      </w:r>
      <w:proofErr w:type="gramEnd"/>
      <w:r>
        <w:rPr>
          <w:rFonts w:cs="Times New Roman"/>
          <w:color w:val="000000" w:themeColor="text1"/>
        </w:rPr>
        <w:t>、浦江第一湾</w:t>
      </w:r>
      <w:r>
        <w:rPr>
          <w:rFonts w:cs="Times New Roman"/>
          <w:color w:val="000000" w:themeColor="text1"/>
        </w:rPr>
        <w:t>·</w:t>
      </w:r>
      <w:r>
        <w:rPr>
          <w:rFonts w:cs="Times New Roman"/>
          <w:color w:val="000000" w:themeColor="text1"/>
        </w:rPr>
        <w:t>农业农村引领示范片区</w:t>
      </w:r>
      <w:bookmarkEnd w:id="90"/>
      <w:r>
        <w:rPr>
          <w:rFonts w:cs="Times New Roman"/>
          <w:color w:val="000000" w:themeColor="text1"/>
        </w:rPr>
        <w:t>，绘就</w:t>
      </w:r>
      <w:r>
        <w:rPr>
          <w:rFonts w:cs="Times New Roman"/>
          <w:color w:val="000000" w:themeColor="text1"/>
        </w:rPr>
        <w:t>“</w:t>
      </w:r>
      <w:r>
        <w:rPr>
          <w:rFonts w:cs="Times New Roman"/>
          <w:color w:val="000000" w:themeColor="text1"/>
        </w:rPr>
        <w:t>北融城、南科创、东秀美</w:t>
      </w:r>
      <w:r>
        <w:rPr>
          <w:rFonts w:cs="Times New Roman"/>
          <w:color w:val="000000" w:themeColor="text1"/>
        </w:rPr>
        <w:t>”</w:t>
      </w:r>
      <w:r>
        <w:rPr>
          <w:rFonts w:cs="Times New Roman"/>
          <w:color w:val="000000" w:themeColor="text1"/>
        </w:rPr>
        <w:t>的乡村振兴新图景。</w:t>
      </w:r>
    </w:p>
    <w:bookmarkEnd w:id="89"/>
    <w:p w14:paraId="73D52A30" w14:textId="77777777" w:rsidR="0081088B" w:rsidRDefault="00000000">
      <w:pPr>
        <w:ind w:firstLine="602"/>
        <w:rPr>
          <w:rFonts w:cs="Times New Roman"/>
          <w:color w:val="000000" w:themeColor="text1"/>
        </w:rPr>
      </w:pPr>
      <w:r>
        <w:rPr>
          <w:rFonts w:cs="Times New Roman"/>
          <w:b/>
          <w:bCs/>
          <w:color w:val="000000" w:themeColor="text1"/>
        </w:rPr>
        <w:t>“</w:t>
      </w:r>
      <w:r>
        <w:rPr>
          <w:rFonts w:cs="Times New Roman"/>
          <w:b/>
          <w:bCs/>
          <w:color w:val="000000" w:themeColor="text1"/>
        </w:rPr>
        <w:t>虹桥前湾</w:t>
      </w:r>
      <w:r>
        <w:rPr>
          <w:rFonts w:cs="Times New Roman"/>
          <w:b/>
          <w:bCs/>
          <w:color w:val="000000" w:themeColor="text1"/>
        </w:rPr>
        <w:t>·</w:t>
      </w:r>
      <w:r>
        <w:rPr>
          <w:rFonts w:cs="Times New Roman"/>
          <w:b/>
          <w:bCs/>
          <w:color w:val="000000" w:themeColor="text1"/>
        </w:rPr>
        <w:t>城乡融合开放枢纽片区</w:t>
      </w:r>
      <w:r>
        <w:rPr>
          <w:rFonts w:cs="Times New Roman"/>
          <w:b/>
          <w:bCs/>
          <w:color w:val="000000" w:themeColor="text1"/>
        </w:rPr>
        <w:t>”</w:t>
      </w:r>
      <w:r>
        <w:rPr>
          <w:rFonts w:cs="Times New Roman"/>
          <w:b/>
          <w:bCs/>
          <w:color w:val="000000" w:themeColor="text1"/>
        </w:rPr>
        <w:t>：</w:t>
      </w:r>
      <w:r>
        <w:rPr>
          <w:rFonts w:cs="Times New Roman"/>
          <w:color w:val="000000" w:themeColor="text1"/>
        </w:rPr>
        <w:t>以华</w:t>
      </w:r>
      <w:proofErr w:type="gramStart"/>
      <w:r>
        <w:rPr>
          <w:rFonts w:cs="Times New Roman"/>
          <w:color w:val="000000" w:themeColor="text1"/>
        </w:rPr>
        <w:t>漕</w:t>
      </w:r>
      <w:proofErr w:type="gramEnd"/>
      <w:r>
        <w:rPr>
          <w:rFonts w:cs="Times New Roman"/>
          <w:color w:val="000000" w:themeColor="text1"/>
        </w:rPr>
        <w:t>镇、虹桥镇、</w:t>
      </w:r>
      <w:proofErr w:type="gramStart"/>
      <w:r>
        <w:rPr>
          <w:rFonts w:cs="Times New Roman"/>
          <w:color w:val="000000" w:themeColor="text1"/>
        </w:rPr>
        <w:t>新虹街道</w:t>
      </w:r>
      <w:proofErr w:type="gramEnd"/>
      <w:r>
        <w:rPr>
          <w:rFonts w:cs="Times New Roman"/>
          <w:color w:val="000000" w:themeColor="text1"/>
        </w:rPr>
        <w:t>为主，</w:t>
      </w:r>
      <w:proofErr w:type="gramStart"/>
      <w:r>
        <w:rPr>
          <w:rFonts w:cs="Times New Roman"/>
          <w:color w:val="000000" w:themeColor="text1"/>
        </w:rPr>
        <w:t>联动七</w:t>
      </w:r>
      <w:proofErr w:type="gramEnd"/>
      <w:r>
        <w:rPr>
          <w:rFonts w:cs="Times New Roman"/>
          <w:color w:val="000000" w:themeColor="text1"/>
        </w:rPr>
        <w:t>宝镇、莘庄镇，依托虹桥国际开放枢纽区位优势，打造若干条集体经济示范秀带，与城市产业深度融合；大力发展精品农业、</w:t>
      </w:r>
      <w:proofErr w:type="gramStart"/>
      <w:r>
        <w:rPr>
          <w:rFonts w:cs="Times New Roman"/>
          <w:color w:val="000000" w:themeColor="text1"/>
        </w:rPr>
        <w:t>研</w:t>
      </w:r>
      <w:proofErr w:type="gramEnd"/>
      <w:r>
        <w:rPr>
          <w:rFonts w:cs="Times New Roman"/>
          <w:color w:val="000000" w:themeColor="text1"/>
        </w:rPr>
        <w:t>学经济，服务中心城区消费人群；优化外来人口服务与管理体系，构建城乡融合发展协同标杆区。</w:t>
      </w:r>
    </w:p>
    <w:p w14:paraId="53C06627" w14:textId="77777777" w:rsidR="0081088B" w:rsidRDefault="00000000">
      <w:pPr>
        <w:ind w:firstLine="602"/>
        <w:rPr>
          <w:rFonts w:cs="Times New Roman"/>
          <w:color w:val="000000" w:themeColor="text1"/>
        </w:rPr>
      </w:pPr>
      <w:r>
        <w:rPr>
          <w:rFonts w:cs="Times New Roman"/>
          <w:b/>
          <w:bCs/>
          <w:color w:val="000000" w:themeColor="text1"/>
        </w:rPr>
        <w:t>“</w:t>
      </w:r>
      <w:r>
        <w:rPr>
          <w:rFonts w:cs="Times New Roman"/>
          <w:b/>
          <w:bCs/>
          <w:color w:val="000000" w:themeColor="text1"/>
        </w:rPr>
        <w:t>大零号湾</w:t>
      </w:r>
      <w:r>
        <w:rPr>
          <w:rFonts w:cs="Times New Roman"/>
          <w:b/>
          <w:bCs/>
          <w:color w:val="000000" w:themeColor="text1"/>
        </w:rPr>
        <w:t>·</w:t>
      </w:r>
      <w:r>
        <w:rPr>
          <w:rFonts w:cs="Times New Roman"/>
          <w:b/>
          <w:bCs/>
          <w:color w:val="000000" w:themeColor="text1"/>
        </w:rPr>
        <w:t>农业科技创新策源片区</w:t>
      </w:r>
      <w:r>
        <w:rPr>
          <w:rFonts w:cs="Times New Roman"/>
          <w:b/>
          <w:bCs/>
          <w:color w:val="000000" w:themeColor="text1"/>
        </w:rPr>
        <w:t>”</w:t>
      </w:r>
      <w:r>
        <w:rPr>
          <w:rFonts w:cs="Times New Roman"/>
          <w:b/>
          <w:bCs/>
          <w:color w:val="000000" w:themeColor="text1"/>
        </w:rPr>
        <w:t>：</w:t>
      </w:r>
      <w:r>
        <w:rPr>
          <w:rFonts w:cs="Times New Roman"/>
          <w:color w:val="000000" w:themeColor="text1"/>
        </w:rPr>
        <w:t>以</w:t>
      </w:r>
      <w:proofErr w:type="gramStart"/>
      <w:r>
        <w:rPr>
          <w:rFonts w:cs="Times New Roman"/>
          <w:color w:val="000000" w:themeColor="text1"/>
          <w:lang w:eastAsia="zh"/>
        </w:rPr>
        <w:t>颛</w:t>
      </w:r>
      <w:proofErr w:type="gramEnd"/>
      <w:r>
        <w:rPr>
          <w:rFonts w:cs="Times New Roman"/>
          <w:color w:val="000000" w:themeColor="text1"/>
          <w:lang w:eastAsia="zh"/>
        </w:rPr>
        <w:t>桥镇、吴</w:t>
      </w:r>
      <w:proofErr w:type="gramStart"/>
      <w:r>
        <w:rPr>
          <w:rFonts w:cs="Times New Roman"/>
          <w:color w:val="000000" w:themeColor="text1"/>
          <w:lang w:eastAsia="zh"/>
        </w:rPr>
        <w:t>泾</w:t>
      </w:r>
      <w:proofErr w:type="gramEnd"/>
      <w:r>
        <w:rPr>
          <w:rFonts w:cs="Times New Roman"/>
          <w:color w:val="000000" w:themeColor="text1"/>
          <w:lang w:eastAsia="zh"/>
        </w:rPr>
        <w:t>镇</w:t>
      </w:r>
      <w:r>
        <w:rPr>
          <w:rFonts w:cs="Times New Roman"/>
          <w:color w:val="000000" w:themeColor="text1"/>
        </w:rPr>
        <w:t>为主，联动</w:t>
      </w:r>
      <w:r>
        <w:rPr>
          <w:rFonts w:cs="Times New Roman"/>
          <w:color w:val="000000" w:themeColor="text1"/>
          <w:lang w:eastAsia="zh"/>
        </w:rPr>
        <w:t>马桥镇</w:t>
      </w:r>
      <w:r>
        <w:rPr>
          <w:rFonts w:cs="Times New Roman"/>
          <w:color w:val="000000" w:themeColor="text1"/>
        </w:rPr>
        <w:t>、梅陇镇，</w:t>
      </w:r>
      <w:r>
        <w:rPr>
          <w:rFonts w:cs="Times New Roman"/>
          <w:color w:val="000000" w:themeColor="text1"/>
          <w:lang w:eastAsia="zh"/>
        </w:rPr>
        <w:t>充分发挥</w:t>
      </w:r>
      <w:r>
        <w:rPr>
          <w:rFonts w:cs="Times New Roman"/>
          <w:color w:val="000000" w:themeColor="text1"/>
        </w:rPr>
        <w:t>高校、科研院所</w:t>
      </w:r>
      <w:r>
        <w:rPr>
          <w:rFonts w:cs="Times New Roman"/>
          <w:color w:val="000000" w:themeColor="text1"/>
          <w:lang w:eastAsia="zh"/>
        </w:rPr>
        <w:t>作为科技</w:t>
      </w:r>
      <w:proofErr w:type="gramStart"/>
      <w:r>
        <w:rPr>
          <w:rFonts w:cs="Times New Roman"/>
          <w:color w:val="000000" w:themeColor="text1"/>
          <w:lang w:eastAsia="zh"/>
        </w:rPr>
        <w:t>创新策源的</w:t>
      </w:r>
      <w:proofErr w:type="gramEnd"/>
      <w:r>
        <w:rPr>
          <w:rFonts w:cs="Times New Roman"/>
          <w:color w:val="000000" w:themeColor="text1"/>
          <w:lang w:eastAsia="zh"/>
        </w:rPr>
        <w:t>“</w:t>
      </w:r>
      <w:r>
        <w:rPr>
          <w:rFonts w:cs="Times New Roman"/>
          <w:color w:val="000000" w:themeColor="text1"/>
          <w:lang w:eastAsia="zh"/>
        </w:rPr>
        <w:t>主引擎</w:t>
      </w:r>
      <w:r>
        <w:rPr>
          <w:rFonts w:cs="Times New Roman"/>
          <w:color w:val="000000" w:themeColor="text1"/>
          <w:lang w:eastAsia="zh"/>
        </w:rPr>
        <w:t>”</w:t>
      </w:r>
      <w:r>
        <w:rPr>
          <w:rFonts w:cs="Times New Roman"/>
          <w:color w:val="000000" w:themeColor="text1"/>
          <w:lang w:eastAsia="zh"/>
        </w:rPr>
        <w:t>作用，积极探索数字农业、生物技术等农业新质生产力，</w:t>
      </w:r>
      <w:proofErr w:type="gramStart"/>
      <w:r>
        <w:rPr>
          <w:rFonts w:cs="Times New Roman"/>
          <w:color w:val="000000" w:themeColor="text1"/>
        </w:rPr>
        <w:t>打造产村融合</w:t>
      </w:r>
      <w:proofErr w:type="gramEnd"/>
      <w:r>
        <w:rPr>
          <w:rFonts w:cs="Times New Roman"/>
          <w:color w:val="000000" w:themeColor="text1"/>
        </w:rPr>
        <w:t>特色村落，推动农业生产数字化、智能化转型，激活科技赋能农业新动能。</w:t>
      </w:r>
    </w:p>
    <w:p w14:paraId="171BC39B" w14:textId="77777777" w:rsidR="0081088B" w:rsidRDefault="00000000">
      <w:pPr>
        <w:ind w:firstLine="602"/>
        <w:rPr>
          <w:rFonts w:cs="Times New Roman"/>
          <w:color w:val="000000" w:themeColor="text1"/>
        </w:rPr>
      </w:pPr>
      <w:r>
        <w:rPr>
          <w:rFonts w:cs="Times New Roman"/>
          <w:b/>
          <w:bCs/>
          <w:color w:val="000000" w:themeColor="text1"/>
        </w:rPr>
        <w:t>“</w:t>
      </w:r>
      <w:r>
        <w:rPr>
          <w:rFonts w:cs="Times New Roman"/>
          <w:b/>
          <w:bCs/>
          <w:color w:val="000000" w:themeColor="text1"/>
        </w:rPr>
        <w:t>浦江第一湾</w:t>
      </w:r>
      <w:r>
        <w:rPr>
          <w:rFonts w:cs="Times New Roman"/>
          <w:b/>
          <w:bCs/>
          <w:color w:val="000000" w:themeColor="text1"/>
        </w:rPr>
        <w:t>·</w:t>
      </w:r>
      <w:r>
        <w:rPr>
          <w:rFonts w:cs="Times New Roman"/>
          <w:b/>
          <w:bCs/>
          <w:color w:val="000000" w:themeColor="text1"/>
        </w:rPr>
        <w:t>农业农村</w:t>
      </w:r>
      <w:r>
        <w:rPr>
          <w:rFonts w:cs="Times New Roman"/>
          <w:b/>
          <w:bCs/>
          <w:color w:val="000000" w:themeColor="text1"/>
          <w:lang w:eastAsia="zh"/>
        </w:rPr>
        <w:t>引领示范片区</w:t>
      </w:r>
      <w:r>
        <w:rPr>
          <w:rFonts w:cs="Times New Roman"/>
          <w:b/>
          <w:bCs/>
          <w:color w:val="000000" w:themeColor="text1"/>
        </w:rPr>
        <w:t>”</w:t>
      </w:r>
      <w:r>
        <w:rPr>
          <w:rFonts w:cs="Times New Roman"/>
          <w:b/>
          <w:bCs/>
          <w:color w:val="000000" w:themeColor="text1"/>
        </w:rPr>
        <w:t>：</w:t>
      </w:r>
      <w:r>
        <w:rPr>
          <w:rFonts w:cs="Times New Roman"/>
          <w:color w:val="000000" w:themeColor="text1"/>
        </w:rPr>
        <w:t>以浦江镇、浦锦街道为主，立足生态基底与田园本底，发展种源农业等高能级农业，深化</w:t>
      </w:r>
      <w:r>
        <w:rPr>
          <w:rFonts w:cs="Times New Roman"/>
          <w:color w:val="000000" w:themeColor="text1"/>
        </w:rPr>
        <w:t>“</w:t>
      </w:r>
      <w:r>
        <w:rPr>
          <w:rFonts w:cs="Times New Roman"/>
          <w:color w:val="000000" w:themeColor="text1"/>
        </w:rPr>
        <w:t>农业</w:t>
      </w:r>
      <w:r>
        <w:rPr>
          <w:rFonts w:cs="Times New Roman"/>
          <w:color w:val="000000" w:themeColor="text1"/>
        </w:rPr>
        <w:t>+</w:t>
      </w:r>
      <w:r>
        <w:rPr>
          <w:rFonts w:cs="Times New Roman"/>
          <w:color w:val="000000" w:themeColor="text1"/>
        </w:rPr>
        <w:t>文旅</w:t>
      </w:r>
      <w:r>
        <w:rPr>
          <w:rFonts w:cs="Times New Roman"/>
          <w:color w:val="000000" w:themeColor="text1"/>
        </w:rPr>
        <w:t>+</w:t>
      </w:r>
      <w:r>
        <w:rPr>
          <w:rFonts w:cs="Times New Roman"/>
          <w:color w:val="000000" w:themeColor="text1"/>
        </w:rPr>
        <w:t>研学</w:t>
      </w:r>
      <w:r>
        <w:rPr>
          <w:rFonts w:cs="Times New Roman"/>
          <w:color w:val="000000" w:themeColor="text1"/>
        </w:rPr>
        <w:t>”</w:t>
      </w:r>
      <w:r>
        <w:rPr>
          <w:rFonts w:cs="Times New Roman"/>
          <w:color w:val="000000" w:themeColor="text1"/>
        </w:rPr>
        <w:t>融合模式</w:t>
      </w:r>
      <w:r>
        <w:rPr>
          <w:rFonts w:cs="Times New Roman"/>
          <w:color w:val="000000" w:themeColor="text1"/>
          <w:lang w:eastAsia="zh"/>
        </w:rPr>
        <w:t>。</w:t>
      </w:r>
      <w:r>
        <w:rPr>
          <w:rFonts w:cs="Times New Roman"/>
          <w:color w:val="000000" w:themeColor="text1"/>
        </w:rPr>
        <w:t>提升乡村人居环境与风貌品质，彰显</w:t>
      </w:r>
      <w:r>
        <w:rPr>
          <w:rFonts w:cs="Times New Roman"/>
          <w:color w:val="000000" w:themeColor="text1"/>
        </w:rPr>
        <w:t>“</w:t>
      </w:r>
      <w:r>
        <w:rPr>
          <w:rFonts w:cs="Times New Roman"/>
          <w:color w:val="000000" w:themeColor="text1"/>
        </w:rPr>
        <w:t>沪派江南</w:t>
      </w:r>
      <w:r>
        <w:rPr>
          <w:rFonts w:cs="Times New Roman"/>
          <w:color w:val="000000" w:themeColor="text1"/>
        </w:rPr>
        <w:t>”</w:t>
      </w:r>
      <w:r>
        <w:rPr>
          <w:rFonts w:cs="Times New Roman"/>
          <w:color w:val="000000" w:themeColor="text1"/>
        </w:rPr>
        <w:t>独特文化魅力，构建生态、生产、生活</w:t>
      </w:r>
      <w:r>
        <w:rPr>
          <w:rFonts w:cs="Times New Roman"/>
          <w:color w:val="000000" w:themeColor="text1"/>
        </w:rPr>
        <w:t>“</w:t>
      </w:r>
      <w:r>
        <w:rPr>
          <w:rFonts w:cs="Times New Roman"/>
          <w:color w:val="000000" w:themeColor="text1"/>
        </w:rPr>
        <w:t>三生融合</w:t>
      </w:r>
      <w:r>
        <w:rPr>
          <w:rFonts w:cs="Times New Roman"/>
          <w:color w:val="000000" w:themeColor="text1"/>
        </w:rPr>
        <w:t>”</w:t>
      </w:r>
      <w:r>
        <w:rPr>
          <w:rFonts w:cs="Times New Roman"/>
          <w:color w:val="000000" w:themeColor="text1"/>
        </w:rPr>
        <w:t>的乡村振兴示范单元，打造展现闵行都市农业农村特色风貌与共富图景的标杆区域。</w:t>
      </w:r>
    </w:p>
    <w:p w14:paraId="1F2BD831" w14:textId="77777777" w:rsidR="0081088B" w:rsidRDefault="00000000">
      <w:pPr>
        <w:spacing w:line="240" w:lineRule="auto"/>
        <w:ind w:firstLineChars="0" w:firstLine="0"/>
        <w:jc w:val="center"/>
        <w:rPr>
          <w:rFonts w:cs="Times New Roman"/>
          <w:color w:val="000000" w:themeColor="text1"/>
          <w:lang w:eastAsia="zh"/>
        </w:rPr>
      </w:pPr>
      <w:r>
        <w:rPr>
          <w:rFonts w:cs="Times New Roman"/>
          <w:noProof/>
          <w:color w:val="000000" w:themeColor="text1"/>
          <w:lang w:eastAsia="zh"/>
        </w:rPr>
        <w:lastRenderedPageBreak/>
        <w:drawing>
          <wp:inline distT="0" distB="0" distL="114300" distR="114300" wp14:anchorId="65EB7EDD" wp14:editId="166EDFFF">
            <wp:extent cx="5611495" cy="4572000"/>
            <wp:effectExtent l="0" t="0" r="8255" b="0"/>
            <wp:docPr id="3" name="图片 3" descr="634430d4399e8d839273359e196a9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34430d4399e8d839273359e196a9509"/>
                    <pic:cNvPicPr>
                      <a:picLocks noChangeAspect="1"/>
                    </pic:cNvPicPr>
                  </pic:nvPicPr>
                  <pic:blipFill>
                    <a:blip r:embed="rId14"/>
                    <a:stretch>
                      <a:fillRect/>
                    </a:stretch>
                  </pic:blipFill>
                  <pic:spPr>
                    <a:xfrm>
                      <a:off x="0" y="0"/>
                      <a:ext cx="5611495" cy="4572000"/>
                    </a:xfrm>
                    <a:prstGeom prst="rect">
                      <a:avLst/>
                    </a:prstGeom>
                  </pic:spPr>
                </pic:pic>
              </a:graphicData>
            </a:graphic>
          </wp:inline>
        </w:drawing>
      </w:r>
      <w:r>
        <w:rPr>
          <w:rFonts w:cs="Times New Roman"/>
          <w:color w:val="000000" w:themeColor="text1"/>
          <w:lang w:eastAsia="zh"/>
        </w:rPr>
        <w:br w:type="page"/>
      </w:r>
    </w:p>
    <w:p w14:paraId="7011A332" w14:textId="77777777" w:rsidR="0081088B" w:rsidRDefault="00000000">
      <w:pPr>
        <w:pStyle w:val="1"/>
        <w:ind w:firstLine="602"/>
        <w:rPr>
          <w:rFonts w:cs="Times New Roman"/>
          <w:color w:val="000000" w:themeColor="text1"/>
        </w:rPr>
      </w:pPr>
      <w:bookmarkStart w:id="91" w:name="_Toc218074062"/>
      <w:bookmarkEnd w:id="88"/>
      <w:r>
        <w:rPr>
          <w:rFonts w:cs="Times New Roman"/>
          <w:color w:val="000000" w:themeColor="text1"/>
        </w:rPr>
        <w:lastRenderedPageBreak/>
        <w:t>第三章</w:t>
      </w:r>
      <w:r>
        <w:rPr>
          <w:rFonts w:cs="Times New Roman"/>
          <w:color w:val="000000" w:themeColor="text1"/>
        </w:rPr>
        <w:t xml:space="preserve">  </w:t>
      </w:r>
      <w:bookmarkStart w:id="92" w:name="_Hlk211347727"/>
      <w:r>
        <w:rPr>
          <w:rFonts w:cs="Times New Roman"/>
          <w:color w:val="000000" w:themeColor="text1"/>
          <w:lang w:eastAsia="zh"/>
        </w:rPr>
        <w:t>对接城市消费需求，做强</w:t>
      </w:r>
      <w:r>
        <w:rPr>
          <w:rFonts w:cs="Times New Roman"/>
          <w:color w:val="000000" w:themeColor="text1"/>
        </w:rPr>
        <w:t>大</w:t>
      </w:r>
      <w:r>
        <w:rPr>
          <w:rFonts w:cs="Times New Roman"/>
          <w:color w:val="000000" w:themeColor="text1"/>
          <w:lang w:eastAsia="zh"/>
        </w:rPr>
        <w:t>都市</w:t>
      </w:r>
      <w:r>
        <w:rPr>
          <w:rFonts w:cs="Times New Roman"/>
          <w:color w:val="000000" w:themeColor="text1"/>
        </w:rPr>
        <w:t>精品农业</w:t>
      </w:r>
      <w:bookmarkEnd w:id="91"/>
      <w:bookmarkEnd w:id="92"/>
    </w:p>
    <w:p w14:paraId="6FAE955F" w14:textId="77777777" w:rsidR="0081088B" w:rsidRDefault="00000000">
      <w:pPr>
        <w:ind w:firstLine="600"/>
        <w:rPr>
          <w:rFonts w:cs="Times New Roman"/>
          <w:color w:val="000000" w:themeColor="text1"/>
        </w:rPr>
      </w:pPr>
      <w:bookmarkStart w:id="93" w:name="OLE_LINK10"/>
      <w:bookmarkStart w:id="94" w:name="_Hlk211347911"/>
      <w:r>
        <w:rPr>
          <w:rFonts w:cs="Times New Roman"/>
          <w:color w:val="000000" w:themeColor="text1"/>
          <w:lang w:eastAsia="zh"/>
        </w:rPr>
        <w:t>以守土有责、田间有色、产业有链为主线，持续优化农业产业体系、升级农业生产体系、壮大农业经营体系，</w:t>
      </w:r>
      <w:r>
        <w:rPr>
          <w:rFonts w:cs="Times New Roman"/>
          <w:color w:val="000000" w:themeColor="text1"/>
        </w:rPr>
        <w:t>坚持产量产能、生产生态、增产增收一起抓，</w:t>
      </w:r>
      <w:r>
        <w:rPr>
          <w:rFonts w:cs="Times New Roman"/>
          <w:color w:val="000000" w:themeColor="text1"/>
          <w:lang w:eastAsia="zh"/>
        </w:rPr>
        <w:t>做强农业科技特色，不断提高农产品商品化、品牌化水平，打响闵行大都市精品农业品牌。</w:t>
      </w:r>
    </w:p>
    <w:tbl>
      <w:tblPr>
        <w:tblStyle w:val="af6"/>
        <w:tblW w:w="0" w:type="auto"/>
        <w:tblLayout w:type="fixed"/>
        <w:tblLook w:val="04A0" w:firstRow="1" w:lastRow="0" w:firstColumn="1" w:lastColumn="0" w:noHBand="0" w:noVBand="1"/>
      </w:tblPr>
      <w:tblGrid>
        <w:gridCol w:w="8834"/>
      </w:tblGrid>
      <w:tr w:rsidR="0081088B" w14:paraId="1B5EBB64" w14:textId="77777777">
        <w:tc>
          <w:tcPr>
            <w:tcW w:w="8834" w:type="dxa"/>
          </w:tcPr>
          <w:bookmarkEnd w:id="93"/>
          <w:p w14:paraId="17A5400C" w14:textId="77777777" w:rsidR="0081088B" w:rsidRDefault="00000000">
            <w:pPr>
              <w:spacing w:line="360" w:lineRule="auto"/>
              <w:ind w:firstLineChars="0" w:firstLine="0"/>
              <w:jc w:val="center"/>
              <w:rPr>
                <w:rFonts w:eastAsia="宋体" w:cs="Times New Roman"/>
                <w:b/>
                <w:bCs/>
                <w:color w:val="000000" w:themeColor="text1"/>
                <w:sz w:val="24"/>
                <w:lang w:bidi="ar"/>
              </w:rPr>
            </w:pPr>
            <w:r>
              <w:rPr>
                <w:rFonts w:eastAsia="宋体" w:cs="Times New Roman"/>
                <w:b/>
                <w:bCs/>
                <w:color w:val="000000" w:themeColor="text1"/>
                <w:sz w:val="24"/>
                <w:lang w:bidi="ar"/>
              </w:rPr>
              <w:t>专栏</w:t>
            </w:r>
            <w:r>
              <w:rPr>
                <w:rFonts w:eastAsia="宋体" w:cs="Times New Roman"/>
                <w:b/>
                <w:bCs/>
                <w:color w:val="000000" w:themeColor="text1"/>
                <w:sz w:val="24"/>
                <w:lang w:bidi="ar"/>
              </w:rPr>
              <w:t xml:space="preserve">  </w:t>
            </w:r>
            <w:r>
              <w:rPr>
                <w:rFonts w:eastAsia="宋体" w:cs="Times New Roman"/>
                <w:b/>
                <w:bCs/>
                <w:color w:val="000000" w:themeColor="text1"/>
                <w:sz w:val="24"/>
                <w:lang w:bidi="ar"/>
              </w:rPr>
              <w:t>农业工作重点任务</w:t>
            </w:r>
          </w:p>
          <w:p w14:paraId="3996BA71" w14:textId="77777777" w:rsidR="0081088B" w:rsidRDefault="00000000">
            <w:pPr>
              <w:spacing w:line="360" w:lineRule="auto"/>
              <w:ind w:firstLine="480"/>
              <w:rPr>
                <w:rFonts w:eastAsia="宋体" w:cs="Times New Roman"/>
                <w:color w:val="000000" w:themeColor="text1"/>
                <w:sz w:val="24"/>
                <w:highlight w:val="yellow"/>
                <w:lang w:eastAsia="zh"/>
              </w:rPr>
            </w:pPr>
            <w:r>
              <w:rPr>
                <w:rFonts w:eastAsia="宋体" w:cs="Times New Roman"/>
                <w:color w:val="000000" w:themeColor="text1"/>
                <w:sz w:val="24"/>
              </w:rPr>
              <w:t>区级重点任务：</w:t>
            </w:r>
            <w:r>
              <w:rPr>
                <w:rFonts w:eastAsia="宋体" w:cs="Times New Roman"/>
                <w:color w:val="000000" w:themeColor="text1"/>
                <w:sz w:val="24"/>
                <w:lang w:eastAsia="zh"/>
              </w:rPr>
              <w:t>优化农业生产空间布局，推动</w:t>
            </w:r>
            <w:r>
              <w:rPr>
                <w:rFonts w:eastAsia="宋体" w:cs="Times New Roman"/>
                <w:color w:val="000000" w:themeColor="text1"/>
                <w:sz w:val="24"/>
                <w:lang w:eastAsia="zh"/>
              </w:rPr>
              <w:t>“</w:t>
            </w:r>
            <w:r>
              <w:rPr>
                <w:rFonts w:eastAsia="宋体" w:cs="Times New Roman"/>
                <w:color w:val="000000" w:themeColor="text1"/>
                <w:sz w:val="24"/>
                <w:lang w:eastAsia="zh"/>
              </w:rPr>
              <w:t>小田并大田</w:t>
            </w:r>
            <w:r>
              <w:rPr>
                <w:rFonts w:eastAsia="宋体" w:cs="Times New Roman"/>
                <w:color w:val="000000" w:themeColor="text1"/>
                <w:sz w:val="24"/>
                <w:lang w:eastAsia="zh"/>
              </w:rPr>
              <w:t>”</w:t>
            </w:r>
            <w:r>
              <w:rPr>
                <w:rFonts w:eastAsia="宋体" w:cs="Times New Roman"/>
                <w:color w:val="000000" w:themeColor="text1"/>
                <w:sz w:val="24"/>
                <w:lang w:eastAsia="zh"/>
              </w:rPr>
              <w:t>工作；持续推进高标准农田建设，实现具备条件的永久基本农田应建尽建；优化种养结构和粮经结构，持续提高一产增加值；推进种源农业、设施农业、低碳农业发展；推进都市现代农业项目建设，培育新产业新业态，促进产业融合发展；加强农业经营主体管理，做大做强区域公共品牌。</w:t>
            </w:r>
          </w:p>
          <w:p w14:paraId="667B4FB9" w14:textId="77777777"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rPr>
              <w:t>镇级重点任务</w:t>
            </w:r>
            <w:r>
              <w:rPr>
                <w:rFonts w:eastAsia="宋体" w:cs="Times New Roman"/>
                <w:color w:val="000000" w:themeColor="text1"/>
                <w:sz w:val="24"/>
                <w:lang w:eastAsia="zh"/>
              </w:rPr>
              <w:t>（详情见附件二）</w:t>
            </w:r>
            <w:r>
              <w:rPr>
                <w:rFonts w:eastAsia="宋体" w:cs="Times New Roman"/>
                <w:color w:val="000000" w:themeColor="text1"/>
                <w:sz w:val="24"/>
              </w:rPr>
              <w:t>：</w:t>
            </w:r>
          </w:p>
          <w:p w14:paraId="23AE61C6" w14:textId="77777777" w:rsidR="0081088B" w:rsidRDefault="00000000">
            <w:pPr>
              <w:spacing w:line="360" w:lineRule="auto"/>
              <w:ind w:firstLine="480"/>
              <w:rPr>
                <w:rFonts w:eastAsia="宋体" w:cs="Times New Roman"/>
                <w:color w:val="000000" w:themeColor="text1"/>
                <w:sz w:val="24"/>
                <w:lang w:eastAsia="zh"/>
              </w:rPr>
            </w:pPr>
            <w:r>
              <w:rPr>
                <w:rFonts w:eastAsia="宋体" w:cs="Times New Roman"/>
                <w:color w:val="000000" w:themeColor="text1"/>
                <w:sz w:val="24"/>
                <w:lang w:eastAsia="zh"/>
              </w:rPr>
              <w:t>浦江镇：大力发展种源农业，推进千亩种源</w:t>
            </w:r>
            <w:r>
              <w:rPr>
                <w:rFonts w:eastAsia="宋体" w:cs="Times New Roman"/>
                <w:color w:val="000000" w:themeColor="text1"/>
                <w:sz w:val="24"/>
                <w:lang w:eastAsia="zh"/>
              </w:rPr>
              <w:t>“</w:t>
            </w:r>
            <w:r>
              <w:rPr>
                <w:rFonts w:eastAsia="宋体" w:cs="Times New Roman"/>
                <w:color w:val="000000" w:themeColor="text1"/>
                <w:sz w:val="24"/>
                <w:lang w:eastAsia="zh"/>
              </w:rPr>
              <w:t>育</w:t>
            </w:r>
            <w:r>
              <w:rPr>
                <w:rFonts w:eastAsia="宋体" w:cs="Times New Roman"/>
                <w:color w:val="000000" w:themeColor="text1"/>
                <w:sz w:val="24"/>
                <w:lang w:eastAsia="zh"/>
              </w:rPr>
              <w:t>-</w:t>
            </w:r>
            <w:r>
              <w:rPr>
                <w:rFonts w:eastAsia="宋体" w:cs="Times New Roman"/>
                <w:color w:val="000000" w:themeColor="text1"/>
                <w:sz w:val="24"/>
                <w:lang w:eastAsia="zh"/>
              </w:rPr>
              <w:t>繁</w:t>
            </w:r>
            <w:r>
              <w:rPr>
                <w:rFonts w:eastAsia="宋体" w:cs="Times New Roman"/>
                <w:color w:val="000000" w:themeColor="text1"/>
                <w:sz w:val="24"/>
                <w:lang w:eastAsia="zh"/>
              </w:rPr>
              <w:t>-</w:t>
            </w:r>
            <w:r>
              <w:rPr>
                <w:rFonts w:eastAsia="宋体" w:cs="Times New Roman"/>
                <w:color w:val="000000" w:themeColor="text1"/>
                <w:sz w:val="24"/>
                <w:lang w:eastAsia="zh"/>
              </w:rPr>
              <w:t>推</w:t>
            </w:r>
            <w:r>
              <w:rPr>
                <w:rFonts w:eastAsia="宋体" w:cs="Times New Roman"/>
                <w:color w:val="000000" w:themeColor="text1"/>
                <w:sz w:val="24"/>
                <w:lang w:eastAsia="zh"/>
              </w:rPr>
              <w:t>”</w:t>
            </w:r>
            <w:r>
              <w:rPr>
                <w:rFonts w:eastAsia="宋体" w:cs="Times New Roman"/>
                <w:color w:val="000000" w:themeColor="text1"/>
                <w:sz w:val="24"/>
                <w:lang w:eastAsia="zh"/>
              </w:rPr>
              <w:t>片区建设；</w:t>
            </w:r>
            <w:r>
              <w:rPr>
                <w:rFonts w:eastAsia="宋体" w:cs="Times New Roman"/>
                <w:color w:val="000000" w:themeColor="text1"/>
                <w:sz w:val="24"/>
              </w:rPr>
              <w:t>完成</w:t>
            </w:r>
            <w:r>
              <w:rPr>
                <w:rFonts w:eastAsia="宋体" w:cs="Times New Roman"/>
                <w:color w:val="000000" w:themeColor="text1"/>
                <w:sz w:val="24"/>
              </w:rPr>
              <w:t>900</w:t>
            </w:r>
            <w:r>
              <w:rPr>
                <w:rFonts w:eastAsia="宋体" w:cs="Times New Roman"/>
                <w:color w:val="000000" w:themeColor="text1"/>
                <w:sz w:val="24"/>
              </w:rPr>
              <w:t>余亩永久基本农田的高标准农田建设，</w:t>
            </w:r>
            <w:r>
              <w:rPr>
                <w:rFonts w:eastAsia="宋体" w:cs="Times New Roman"/>
                <w:color w:val="000000" w:themeColor="text1"/>
                <w:sz w:val="24"/>
                <w:lang w:eastAsia="zh"/>
              </w:rPr>
              <w:t>建设粮食绿色高产高效建设示范点，提升设施蔬菜生产水平，提高水产经营效益，壮大农业经营主体能级，提升农产品商品化程度；依托</w:t>
            </w:r>
            <w:r>
              <w:rPr>
                <w:rFonts w:eastAsia="宋体" w:cs="Times New Roman"/>
                <w:color w:val="000000" w:themeColor="text1"/>
                <w:sz w:val="24"/>
                <w:lang w:eastAsia="zh"/>
              </w:rPr>
              <w:t>“</w:t>
            </w:r>
            <w:r>
              <w:rPr>
                <w:rFonts w:eastAsia="宋体" w:cs="Times New Roman"/>
                <w:color w:val="000000" w:themeColor="text1"/>
                <w:sz w:val="24"/>
                <w:lang w:eastAsia="zh"/>
              </w:rPr>
              <w:t>五好两宜</w:t>
            </w:r>
            <w:r>
              <w:rPr>
                <w:rFonts w:eastAsia="宋体" w:cs="Times New Roman"/>
                <w:color w:val="000000" w:themeColor="text1"/>
                <w:sz w:val="24"/>
                <w:lang w:eastAsia="zh"/>
              </w:rPr>
              <w:t>”</w:t>
            </w:r>
            <w:r>
              <w:rPr>
                <w:rFonts w:eastAsia="宋体" w:cs="Times New Roman"/>
                <w:color w:val="000000" w:themeColor="text1"/>
                <w:sz w:val="24"/>
                <w:lang w:eastAsia="zh"/>
              </w:rPr>
              <w:t>和美乡村片区建设，打造大治河南部都市现代农业发展区；提高无人农场智能化水平，</w:t>
            </w:r>
            <w:r>
              <w:rPr>
                <w:rFonts w:eastAsia="宋体" w:cs="Times New Roman"/>
                <w:color w:val="000000" w:themeColor="text1"/>
                <w:sz w:val="24"/>
              </w:rPr>
              <w:t>打造</w:t>
            </w:r>
            <w:r>
              <w:rPr>
                <w:rFonts w:eastAsia="宋体" w:cs="Times New Roman"/>
                <w:color w:val="000000" w:themeColor="text1"/>
                <w:sz w:val="24"/>
              </w:rPr>
              <w:t>2.0</w:t>
            </w:r>
            <w:r>
              <w:rPr>
                <w:rFonts w:eastAsia="宋体" w:cs="Times New Roman"/>
                <w:color w:val="000000" w:themeColor="text1"/>
                <w:sz w:val="24"/>
              </w:rPr>
              <w:t>版本智慧农场</w:t>
            </w:r>
            <w:r>
              <w:rPr>
                <w:rFonts w:eastAsia="宋体" w:cs="Times New Roman"/>
                <w:color w:val="000000" w:themeColor="text1"/>
                <w:sz w:val="24"/>
                <w:lang w:eastAsia="zh"/>
              </w:rPr>
              <w:t>，建设</w:t>
            </w:r>
            <w:r>
              <w:rPr>
                <w:rFonts w:eastAsia="宋体" w:cs="Times New Roman"/>
                <w:color w:val="000000" w:themeColor="text1"/>
                <w:sz w:val="24"/>
              </w:rPr>
              <w:t>1</w:t>
            </w:r>
            <w:r>
              <w:rPr>
                <w:rFonts w:eastAsia="宋体" w:cs="Times New Roman"/>
                <w:color w:val="000000" w:themeColor="text1"/>
                <w:sz w:val="24"/>
              </w:rPr>
              <w:t>家</w:t>
            </w:r>
            <w:r>
              <w:rPr>
                <w:rFonts w:eastAsia="宋体" w:cs="Times New Roman"/>
                <w:color w:val="000000" w:themeColor="text1"/>
                <w:sz w:val="24"/>
                <w:lang w:eastAsia="zh"/>
              </w:rPr>
              <w:t>专业化</w:t>
            </w:r>
            <w:r>
              <w:rPr>
                <w:rFonts w:eastAsia="宋体" w:cs="Times New Roman"/>
                <w:color w:val="000000" w:themeColor="text1"/>
                <w:sz w:val="24"/>
              </w:rPr>
              <w:t>区域农</w:t>
            </w:r>
            <w:r>
              <w:rPr>
                <w:rFonts w:eastAsia="宋体" w:cs="Times New Roman"/>
                <w:color w:val="000000" w:themeColor="text1"/>
                <w:sz w:val="24"/>
                <w:lang w:eastAsia="zh"/>
              </w:rPr>
              <w:t>业</w:t>
            </w:r>
            <w:r>
              <w:rPr>
                <w:rFonts w:eastAsia="宋体" w:cs="Times New Roman"/>
                <w:color w:val="000000" w:themeColor="text1"/>
                <w:sz w:val="24"/>
              </w:rPr>
              <w:t>综合服务中心</w:t>
            </w:r>
            <w:r>
              <w:rPr>
                <w:rFonts w:eastAsia="宋体" w:cs="Times New Roman"/>
                <w:color w:val="000000" w:themeColor="text1"/>
                <w:sz w:val="24"/>
                <w:lang w:eastAsia="zh"/>
              </w:rPr>
              <w:t>和</w:t>
            </w:r>
            <w:r>
              <w:rPr>
                <w:rFonts w:eastAsia="宋体" w:cs="Times New Roman"/>
                <w:color w:val="000000" w:themeColor="text1"/>
                <w:sz w:val="24"/>
                <w:lang w:eastAsia="zh"/>
              </w:rPr>
              <w:t>1</w:t>
            </w:r>
            <w:r>
              <w:rPr>
                <w:rFonts w:eastAsia="宋体" w:cs="Times New Roman"/>
                <w:color w:val="000000" w:themeColor="text1"/>
                <w:sz w:val="24"/>
                <w:lang w:eastAsia="zh"/>
              </w:rPr>
              <w:t>家全产业链农业服务分中心</w:t>
            </w:r>
            <w:r>
              <w:rPr>
                <w:rFonts w:eastAsia="宋体" w:cs="Times New Roman"/>
                <w:color w:val="000000" w:themeColor="text1"/>
                <w:sz w:val="24"/>
              </w:rPr>
              <w:t>。</w:t>
            </w:r>
          </w:p>
          <w:p w14:paraId="73E99C2E" w14:textId="77777777" w:rsidR="0081088B" w:rsidRDefault="00000000">
            <w:pPr>
              <w:spacing w:line="360" w:lineRule="auto"/>
              <w:ind w:firstLine="480"/>
              <w:rPr>
                <w:rFonts w:eastAsia="宋体" w:cs="Times New Roman"/>
                <w:color w:val="000000" w:themeColor="text1"/>
                <w:sz w:val="24"/>
                <w:lang w:eastAsia="zh"/>
              </w:rPr>
            </w:pPr>
            <w:r>
              <w:rPr>
                <w:rFonts w:eastAsia="宋体" w:cs="Times New Roman"/>
                <w:color w:val="000000" w:themeColor="text1"/>
                <w:sz w:val="24"/>
                <w:lang w:eastAsia="zh"/>
              </w:rPr>
              <w:t>马桥镇：发挥马桥人工智能创新试验区带动效应，打造农业新质生产力创新应用区</w:t>
            </w:r>
            <w:r>
              <w:rPr>
                <w:rFonts w:eastAsia="宋体" w:cs="Times New Roman"/>
                <w:color w:val="000000" w:themeColor="text1"/>
                <w:sz w:val="24"/>
              </w:rPr>
              <w:t>；完成</w:t>
            </w:r>
            <w:r>
              <w:rPr>
                <w:rFonts w:eastAsia="宋体" w:cs="Times New Roman"/>
                <w:color w:val="000000" w:themeColor="text1"/>
                <w:sz w:val="24"/>
              </w:rPr>
              <w:t>180</w:t>
            </w:r>
            <w:r>
              <w:rPr>
                <w:rFonts w:eastAsia="宋体" w:cs="Times New Roman"/>
                <w:color w:val="000000" w:themeColor="text1"/>
                <w:sz w:val="24"/>
              </w:rPr>
              <w:t>余亩永久基本农田的高标准农田建设，</w:t>
            </w:r>
            <w:r>
              <w:rPr>
                <w:rFonts w:eastAsia="宋体" w:cs="Times New Roman"/>
                <w:color w:val="000000" w:themeColor="text1"/>
                <w:sz w:val="24"/>
                <w:lang w:eastAsia="zh"/>
              </w:rPr>
              <w:t>提升粮食生产无人农场智能化水平；推动设施农业等重点项目建设落地；推动</w:t>
            </w:r>
            <w:r>
              <w:rPr>
                <w:rFonts w:eastAsia="宋体" w:cs="Times New Roman"/>
                <w:color w:val="000000" w:themeColor="text1"/>
                <w:sz w:val="24"/>
              </w:rPr>
              <w:t>与农耕文化相融合的</w:t>
            </w:r>
            <w:r>
              <w:rPr>
                <w:rFonts w:eastAsia="宋体" w:cs="Times New Roman"/>
                <w:color w:val="000000" w:themeColor="text1"/>
                <w:sz w:val="24"/>
                <w:lang w:eastAsia="zh"/>
              </w:rPr>
              <w:t>农文旅体</w:t>
            </w:r>
            <w:r>
              <w:rPr>
                <w:rFonts w:eastAsia="宋体" w:cs="Times New Roman"/>
                <w:color w:val="000000" w:themeColor="text1"/>
                <w:sz w:val="24"/>
              </w:rPr>
              <w:t>项目</w:t>
            </w:r>
            <w:r>
              <w:rPr>
                <w:rFonts w:eastAsia="宋体" w:cs="Times New Roman"/>
                <w:color w:val="000000" w:themeColor="text1"/>
                <w:sz w:val="24"/>
                <w:lang w:eastAsia="zh"/>
              </w:rPr>
              <w:t>发展。</w:t>
            </w:r>
          </w:p>
          <w:p w14:paraId="641973D7" w14:textId="77777777" w:rsidR="0081088B" w:rsidRDefault="00000000">
            <w:pPr>
              <w:spacing w:line="360" w:lineRule="auto"/>
              <w:ind w:firstLine="480"/>
              <w:rPr>
                <w:rFonts w:eastAsia="宋体" w:cs="Times New Roman"/>
                <w:color w:val="000000" w:themeColor="text1"/>
                <w:sz w:val="24"/>
                <w:lang w:eastAsia="zh"/>
              </w:rPr>
            </w:pPr>
            <w:r>
              <w:rPr>
                <w:rFonts w:eastAsia="宋体" w:cs="Times New Roman"/>
                <w:color w:val="000000" w:themeColor="text1"/>
                <w:sz w:val="24"/>
                <w:lang w:eastAsia="zh"/>
              </w:rPr>
              <w:t>浦锦街道：</w:t>
            </w:r>
            <w:r>
              <w:rPr>
                <w:rFonts w:eastAsia="宋体" w:cs="Times New Roman"/>
                <w:color w:val="000000" w:themeColor="text1"/>
                <w:sz w:val="24"/>
              </w:rPr>
              <w:t>完成</w:t>
            </w:r>
            <w:r>
              <w:rPr>
                <w:rFonts w:eastAsia="宋体" w:cs="Times New Roman"/>
                <w:color w:val="000000" w:themeColor="text1"/>
                <w:sz w:val="24"/>
              </w:rPr>
              <w:t>100</w:t>
            </w:r>
            <w:r>
              <w:rPr>
                <w:rFonts w:eastAsia="宋体" w:cs="Times New Roman"/>
                <w:color w:val="000000" w:themeColor="text1"/>
                <w:sz w:val="24"/>
              </w:rPr>
              <w:t>余亩永久基本农田的高标准农田建设；强化</w:t>
            </w:r>
            <w:r>
              <w:rPr>
                <w:rFonts w:eastAsia="宋体" w:cs="Times New Roman"/>
                <w:color w:val="000000" w:themeColor="text1"/>
                <w:sz w:val="24"/>
                <w:lang w:eastAsia="zh"/>
              </w:rPr>
              <w:t>花卉经济、宠物经济</w:t>
            </w:r>
            <w:r>
              <w:rPr>
                <w:rFonts w:eastAsia="宋体" w:cs="Times New Roman"/>
                <w:color w:val="000000" w:themeColor="text1"/>
                <w:sz w:val="24"/>
              </w:rPr>
              <w:t>发展</w:t>
            </w:r>
            <w:r>
              <w:rPr>
                <w:rFonts w:eastAsia="宋体" w:cs="Times New Roman"/>
                <w:color w:val="000000" w:themeColor="text1"/>
                <w:sz w:val="24"/>
                <w:lang w:eastAsia="zh"/>
              </w:rPr>
              <w:t>，</w:t>
            </w:r>
            <w:r>
              <w:rPr>
                <w:rFonts w:eastAsia="宋体" w:cs="Times New Roman"/>
                <w:color w:val="000000" w:themeColor="text1"/>
                <w:sz w:val="24"/>
              </w:rPr>
              <w:t>做精做美农文旅线路；</w:t>
            </w:r>
            <w:r>
              <w:rPr>
                <w:rFonts w:eastAsia="宋体" w:cs="Times New Roman"/>
                <w:color w:val="000000" w:themeColor="text1"/>
                <w:sz w:val="24"/>
                <w:lang w:eastAsia="zh"/>
              </w:rPr>
              <w:t>积极布局新产业新业态</w:t>
            </w:r>
            <w:r>
              <w:rPr>
                <w:rFonts w:eastAsia="宋体" w:cs="Times New Roman"/>
                <w:color w:val="000000" w:themeColor="text1"/>
                <w:sz w:val="24"/>
              </w:rPr>
              <w:t>，促进合作社提档升级。</w:t>
            </w:r>
          </w:p>
          <w:p w14:paraId="3F7DE4EF" w14:textId="77777777"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lang w:eastAsia="zh"/>
              </w:rPr>
              <w:t>华漕镇：</w:t>
            </w:r>
            <w:r>
              <w:rPr>
                <w:rFonts w:eastAsia="宋体" w:cs="Times New Roman"/>
                <w:color w:val="000000" w:themeColor="text1"/>
                <w:sz w:val="24"/>
              </w:rPr>
              <w:t>完成</w:t>
            </w:r>
            <w:r>
              <w:rPr>
                <w:rFonts w:eastAsia="宋体" w:cs="Times New Roman"/>
                <w:color w:val="000000" w:themeColor="text1"/>
                <w:sz w:val="24"/>
              </w:rPr>
              <w:t>100</w:t>
            </w:r>
            <w:r>
              <w:rPr>
                <w:rFonts w:eastAsia="宋体" w:cs="Times New Roman"/>
                <w:color w:val="000000" w:themeColor="text1"/>
                <w:sz w:val="24"/>
              </w:rPr>
              <w:t>余亩永久基本农田的高标准农田建设，</w:t>
            </w:r>
            <w:r>
              <w:rPr>
                <w:rFonts w:eastAsia="宋体" w:cs="Times New Roman"/>
                <w:color w:val="000000" w:themeColor="text1"/>
                <w:sz w:val="24"/>
                <w:lang w:eastAsia="zh"/>
              </w:rPr>
              <w:t>提升蔬菜种植效益；</w:t>
            </w:r>
            <w:r>
              <w:rPr>
                <w:rFonts w:eastAsia="宋体" w:cs="Times New Roman"/>
                <w:color w:val="000000" w:themeColor="text1"/>
                <w:sz w:val="24"/>
              </w:rPr>
              <w:t>强化赵家村、鹫山村等招商引资，</w:t>
            </w:r>
            <w:r>
              <w:rPr>
                <w:rFonts w:eastAsia="宋体" w:cs="Times New Roman"/>
                <w:color w:val="000000" w:themeColor="text1"/>
                <w:sz w:val="24"/>
                <w:lang w:eastAsia="zh"/>
              </w:rPr>
              <w:t>推动</w:t>
            </w:r>
            <w:r>
              <w:rPr>
                <w:rFonts w:eastAsia="宋体" w:cs="Times New Roman"/>
                <w:color w:val="000000" w:themeColor="text1"/>
                <w:sz w:val="24"/>
              </w:rPr>
              <w:t>蔬菜基地设施设备提升；融合周边资源，促</w:t>
            </w:r>
            <w:r>
              <w:rPr>
                <w:rFonts w:eastAsia="宋体" w:cs="Times New Roman"/>
                <w:color w:val="000000" w:themeColor="text1"/>
                <w:sz w:val="24"/>
              </w:rPr>
              <w:lastRenderedPageBreak/>
              <w:t>进</w:t>
            </w:r>
            <w:r>
              <w:rPr>
                <w:rFonts w:eastAsia="宋体" w:cs="Times New Roman"/>
                <w:color w:val="000000" w:themeColor="text1"/>
                <w:sz w:val="24"/>
                <w:lang w:eastAsia="zh"/>
              </w:rPr>
              <w:t>农文旅融合发展。</w:t>
            </w:r>
          </w:p>
          <w:p w14:paraId="5BC478E4" w14:textId="77777777" w:rsidR="0081088B" w:rsidRDefault="00000000">
            <w:pPr>
              <w:spacing w:line="360" w:lineRule="auto"/>
              <w:ind w:firstLine="480"/>
              <w:rPr>
                <w:rFonts w:cs="Times New Roman"/>
                <w:color w:val="000000" w:themeColor="text1"/>
              </w:rPr>
            </w:pPr>
            <w:r>
              <w:rPr>
                <w:rFonts w:eastAsia="宋体" w:cs="Times New Roman"/>
                <w:color w:val="000000" w:themeColor="text1"/>
                <w:sz w:val="24"/>
                <w:lang w:eastAsia="zh"/>
              </w:rPr>
              <w:t>吴泾镇、颛桥镇</w:t>
            </w:r>
            <w:r>
              <w:rPr>
                <w:rFonts w:eastAsia="宋体" w:cs="Times New Roman"/>
                <w:color w:val="000000" w:themeColor="text1"/>
                <w:sz w:val="24"/>
              </w:rPr>
              <w:t>、梅陇镇</w:t>
            </w:r>
            <w:r>
              <w:rPr>
                <w:rFonts w:eastAsia="宋体" w:cs="Times New Roman"/>
                <w:color w:val="000000" w:themeColor="text1"/>
                <w:sz w:val="24"/>
                <w:lang w:eastAsia="zh"/>
              </w:rPr>
              <w:t>：依托</w:t>
            </w:r>
            <w:r>
              <w:rPr>
                <w:rFonts w:eastAsia="宋体" w:cs="Times New Roman"/>
                <w:color w:val="000000" w:themeColor="text1"/>
                <w:sz w:val="24"/>
                <w:lang w:eastAsia="zh"/>
              </w:rPr>
              <w:t>“</w:t>
            </w:r>
            <w:r>
              <w:rPr>
                <w:rFonts w:eastAsia="宋体" w:cs="Times New Roman"/>
                <w:color w:val="000000" w:themeColor="text1"/>
                <w:sz w:val="24"/>
                <w:lang w:eastAsia="zh"/>
              </w:rPr>
              <w:t>大零号湾</w:t>
            </w:r>
            <w:r>
              <w:rPr>
                <w:rFonts w:eastAsia="宋体" w:cs="Times New Roman"/>
                <w:color w:val="000000" w:themeColor="text1"/>
                <w:sz w:val="24"/>
                <w:lang w:eastAsia="zh"/>
              </w:rPr>
              <w:t>”</w:t>
            </w:r>
            <w:r>
              <w:rPr>
                <w:rFonts w:eastAsia="宋体" w:cs="Times New Roman"/>
                <w:color w:val="000000" w:themeColor="text1"/>
                <w:sz w:val="24"/>
                <w:lang w:eastAsia="zh"/>
              </w:rPr>
              <w:t>区位优势，积极探索数字农业、生物技术等农业新质生产力领域；逐步提升农业规模经营水平</w:t>
            </w:r>
            <w:r>
              <w:rPr>
                <w:rFonts w:eastAsia="宋体" w:cs="Times New Roman"/>
                <w:color w:val="000000" w:themeColor="text1"/>
                <w:sz w:val="24"/>
              </w:rPr>
              <w:t>，吴泾镇做强花卉产业，颛桥镇融合稻米产业发展</w:t>
            </w:r>
            <w:r>
              <w:rPr>
                <w:rFonts w:eastAsia="宋体" w:cs="Times New Roman"/>
                <w:color w:val="000000" w:themeColor="text1"/>
                <w:sz w:val="24"/>
                <w:lang w:eastAsia="zh"/>
              </w:rPr>
              <w:t>农文旅</w:t>
            </w:r>
            <w:r>
              <w:rPr>
                <w:rFonts w:eastAsia="宋体" w:cs="Times New Roman"/>
                <w:color w:val="000000" w:themeColor="text1"/>
                <w:sz w:val="24"/>
              </w:rPr>
              <w:t>项目，梅陇镇立足区位优势促进体验式休闲农业发展</w:t>
            </w:r>
            <w:r>
              <w:rPr>
                <w:rFonts w:eastAsia="宋体" w:cs="Times New Roman"/>
                <w:color w:val="000000" w:themeColor="text1"/>
                <w:sz w:val="24"/>
                <w:lang w:eastAsia="zh"/>
              </w:rPr>
              <w:t>。</w:t>
            </w:r>
          </w:p>
        </w:tc>
      </w:tr>
    </w:tbl>
    <w:p w14:paraId="1C47A8C6" w14:textId="77777777" w:rsidR="0081088B" w:rsidRDefault="00000000">
      <w:pPr>
        <w:pStyle w:val="2"/>
        <w:ind w:firstLine="643"/>
        <w:rPr>
          <w:rFonts w:cs="Times New Roman"/>
          <w:color w:val="000000" w:themeColor="text1"/>
          <w:lang w:eastAsia="zh"/>
        </w:rPr>
      </w:pPr>
      <w:bookmarkStart w:id="95" w:name="_Toc218074063"/>
      <w:bookmarkEnd w:id="94"/>
      <w:r>
        <w:rPr>
          <w:rFonts w:cs="Times New Roman"/>
          <w:color w:val="000000" w:themeColor="text1"/>
          <w:lang w:eastAsia="zh"/>
        </w:rPr>
        <w:lastRenderedPageBreak/>
        <w:t>（一）</w:t>
      </w:r>
      <w:r>
        <w:rPr>
          <w:rFonts w:cs="Times New Roman"/>
          <w:color w:val="000000" w:themeColor="text1"/>
        </w:rPr>
        <w:t>完善</w:t>
      </w:r>
      <w:r>
        <w:rPr>
          <w:rFonts w:cs="Times New Roman"/>
          <w:color w:val="000000" w:themeColor="text1"/>
          <w:lang w:eastAsia="zh"/>
        </w:rPr>
        <w:t>农业产业体系</w:t>
      </w:r>
      <w:bookmarkEnd w:id="95"/>
    </w:p>
    <w:p w14:paraId="04226550" w14:textId="77777777" w:rsidR="0081088B" w:rsidRDefault="00000000">
      <w:pPr>
        <w:ind w:firstLine="602"/>
        <w:rPr>
          <w:rFonts w:cs="Times New Roman"/>
          <w:color w:val="000000" w:themeColor="text1"/>
          <w:lang w:bidi="ar"/>
        </w:rPr>
      </w:pPr>
      <w:r>
        <w:rPr>
          <w:rFonts w:cs="Times New Roman"/>
          <w:b/>
          <w:bCs/>
          <w:color w:val="000000" w:themeColor="text1"/>
          <w:lang w:eastAsia="zh"/>
        </w:rPr>
        <w:t>一是优化农业产业布局。</w:t>
      </w:r>
      <w:r>
        <w:rPr>
          <w:rFonts w:cs="Times New Roman"/>
          <w:color w:val="000000" w:themeColor="text1"/>
          <w:lang w:eastAsia="zh"/>
        </w:rPr>
        <w:t>立足各街镇农业发展基础及定位，逐步</w:t>
      </w:r>
      <w:r>
        <w:rPr>
          <w:rFonts w:cs="Times New Roman"/>
          <w:color w:val="000000" w:themeColor="text1"/>
        </w:rPr>
        <w:t>形成</w:t>
      </w:r>
      <w:r>
        <w:rPr>
          <w:rFonts w:cs="Times New Roman"/>
          <w:color w:val="000000" w:themeColor="text1"/>
        </w:rPr>
        <w:t>“</w:t>
      </w:r>
      <w:r>
        <w:rPr>
          <w:rFonts w:cs="Times New Roman"/>
          <w:color w:val="000000" w:themeColor="text1"/>
        </w:rPr>
        <w:t>一心两翼六区</w:t>
      </w:r>
      <w:r>
        <w:rPr>
          <w:rFonts w:cs="Times New Roman"/>
          <w:color w:val="000000" w:themeColor="text1"/>
        </w:rPr>
        <w:t>”</w:t>
      </w:r>
      <w:r>
        <w:rPr>
          <w:rFonts w:cs="Times New Roman"/>
          <w:color w:val="000000" w:themeColor="text1"/>
        </w:rPr>
        <w:t>的农业产业空间布局。持续推进高标准农田建设，提升耕地地力保护和集中连片水平，打造生态型高标准农田闵行样板，</w:t>
      </w:r>
      <w:r>
        <w:rPr>
          <w:rFonts w:cs="Times New Roman" w:hint="eastAsia"/>
          <w:color w:val="000000" w:themeColor="text1"/>
        </w:rPr>
        <w:t>推动</w:t>
      </w:r>
      <w:r>
        <w:rPr>
          <w:rFonts w:cs="Times New Roman"/>
          <w:color w:val="000000" w:themeColor="text1"/>
        </w:rPr>
        <w:t>具备条件的永久基本农田应建尽建</w:t>
      </w:r>
      <w:r>
        <w:rPr>
          <w:rFonts w:cs="Times New Roman" w:hint="eastAsia"/>
          <w:color w:val="000000" w:themeColor="text1"/>
        </w:rPr>
        <w:t>、全面建成</w:t>
      </w:r>
      <w:r>
        <w:rPr>
          <w:rFonts w:cs="Times New Roman"/>
          <w:color w:val="000000" w:themeColor="text1"/>
        </w:rPr>
        <w:t>高标准农田。通过化</w:t>
      </w:r>
      <w:r>
        <w:rPr>
          <w:rFonts w:cs="Times New Roman"/>
          <w:color w:val="000000" w:themeColor="text1"/>
        </w:rPr>
        <w:t>“</w:t>
      </w:r>
      <w:r>
        <w:rPr>
          <w:rFonts w:cs="Times New Roman"/>
          <w:color w:val="000000" w:themeColor="text1"/>
        </w:rPr>
        <w:t>零</w:t>
      </w:r>
      <w:r>
        <w:rPr>
          <w:rFonts w:cs="Times New Roman"/>
          <w:color w:val="000000" w:themeColor="text1"/>
        </w:rPr>
        <w:t>”</w:t>
      </w:r>
      <w:r>
        <w:rPr>
          <w:rFonts w:cs="Times New Roman"/>
          <w:color w:val="000000" w:themeColor="text1"/>
        </w:rPr>
        <w:t>为</w:t>
      </w:r>
      <w:r>
        <w:rPr>
          <w:rFonts w:cs="Times New Roman"/>
          <w:color w:val="000000" w:themeColor="text1"/>
        </w:rPr>
        <w:t>“</w:t>
      </w:r>
      <w:r>
        <w:rPr>
          <w:rFonts w:cs="Times New Roman"/>
          <w:color w:val="000000" w:themeColor="text1"/>
        </w:rPr>
        <w:t>整</w:t>
      </w:r>
      <w:r>
        <w:rPr>
          <w:rFonts w:cs="Times New Roman"/>
          <w:color w:val="000000" w:themeColor="text1"/>
        </w:rPr>
        <w:t>”</w:t>
      </w:r>
      <w:r>
        <w:rPr>
          <w:rFonts w:cs="Times New Roman"/>
          <w:color w:val="000000" w:themeColor="text1"/>
        </w:rPr>
        <w:t>，破解耕地细碎化问题，提升规模化经营水平</w:t>
      </w:r>
      <w:r>
        <w:rPr>
          <w:rFonts w:cs="Times New Roman"/>
          <w:color w:val="000000" w:themeColor="text1"/>
          <w:szCs w:val="30"/>
        </w:rPr>
        <w:t>。</w:t>
      </w:r>
      <w:bookmarkStart w:id="96" w:name="_Hlk211348267"/>
      <w:r>
        <w:rPr>
          <w:rFonts w:cs="Times New Roman"/>
          <w:color w:val="000000" w:themeColor="text1"/>
          <w:szCs w:val="30"/>
        </w:rPr>
        <w:t>“</w:t>
      </w:r>
      <w:r>
        <w:rPr>
          <w:rFonts w:cs="Times New Roman"/>
          <w:color w:val="000000" w:themeColor="text1"/>
          <w:szCs w:val="30"/>
        </w:rPr>
        <w:t>十五五</w:t>
      </w:r>
      <w:r>
        <w:rPr>
          <w:rFonts w:cs="Times New Roman"/>
          <w:color w:val="000000" w:themeColor="text1"/>
          <w:szCs w:val="30"/>
        </w:rPr>
        <w:t>”</w:t>
      </w:r>
      <w:r>
        <w:rPr>
          <w:rFonts w:cs="Times New Roman"/>
          <w:color w:val="000000" w:themeColor="text1"/>
          <w:szCs w:val="30"/>
        </w:rPr>
        <w:t>期间，</w:t>
      </w:r>
      <w:r>
        <w:rPr>
          <w:rFonts w:cs="Times New Roman"/>
          <w:color w:val="000000" w:themeColor="text1"/>
        </w:rPr>
        <w:t>结合小田并大田，进一步加强土地流转源头管理和招商引资，推动腾笼换鸟，实现土地资源向优质主体集中。</w:t>
      </w:r>
      <w:r>
        <w:rPr>
          <w:rFonts w:cs="Times New Roman"/>
          <w:color w:val="000000" w:themeColor="text1"/>
          <w:lang w:bidi="ar"/>
        </w:rPr>
        <w:t>以大浦江地区为重点</w:t>
      </w:r>
      <w:r>
        <w:rPr>
          <w:rFonts w:cs="Times New Roman"/>
          <w:color w:val="000000" w:themeColor="text1"/>
          <w:lang w:eastAsia="zh" w:bidi="ar"/>
        </w:rPr>
        <w:t>，</w:t>
      </w:r>
      <w:r>
        <w:rPr>
          <w:rFonts w:cs="Times New Roman"/>
          <w:color w:val="000000" w:themeColor="text1"/>
          <w:lang w:bidi="ar"/>
        </w:rPr>
        <w:t>推进水稻、蔬菜种植及水产养殖，不断调优种养布局、品种结构，提升农产品商品化程度；马桥镇以水稻种植为主，</w:t>
      </w:r>
      <w:r>
        <w:rPr>
          <w:rFonts w:cs="Times New Roman"/>
          <w:color w:val="000000" w:themeColor="text1"/>
          <w:lang w:eastAsia="zh" w:bidi="ar"/>
        </w:rPr>
        <w:t>提升农业设施化、智能化水平</w:t>
      </w:r>
      <w:r>
        <w:rPr>
          <w:rFonts w:cs="Times New Roman"/>
          <w:color w:val="000000" w:themeColor="text1"/>
          <w:lang w:bidi="ar"/>
        </w:rPr>
        <w:t>；华</w:t>
      </w:r>
      <w:proofErr w:type="gramStart"/>
      <w:r>
        <w:rPr>
          <w:rFonts w:cs="Times New Roman"/>
          <w:color w:val="000000" w:themeColor="text1"/>
          <w:lang w:bidi="ar"/>
        </w:rPr>
        <w:t>漕</w:t>
      </w:r>
      <w:proofErr w:type="gramEnd"/>
      <w:r>
        <w:rPr>
          <w:rFonts w:cs="Times New Roman"/>
          <w:color w:val="000000" w:themeColor="text1"/>
          <w:lang w:bidi="ar"/>
        </w:rPr>
        <w:t>镇、吴</w:t>
      </w:r>
      <w:proofErr w:type="gramStart"/>
      <w:r>
        <w:rPr>
          <w:rFonts w:cs="Times New Roman"/>
          <w:color w:val="000000" w:themeColor="text1"/>
          <w:lang w:bidi="ar"/>
        </w:rPr>
        <w:t>泾</w:t>
      </w:r>
      <w:proofErr w:type="gramEnd"/>
      <w:r>
        <w:rPr>
          <w:rFonts w:cs="Times New Roman"/>
          <w:color w:val="000000" w:themeColor="text1"/>
          <w:lang w:bidi="ar"/>
        </w:rPr>
        <w:t>镇以蔬菜种植为主，</w:t>
      </w:r>
      <w:r>
        <w:rPr>
          <w:rFonts w:cs="Times New Roman"/>
          <w:color w:val="000000" w:themeColor="text1"/>
          <w:lang w:eastAsia="zh" w:bidi="ar"/>
        </w:rPr>
        <w:t>打造精品蔬菜片区</w:t>
      </w:r>
      <w:r>
        <w:rPr>
          <w:rFonts w:cs="Times New Roman"/>
          <w:color w:val="000000" w:themeColor="text1"/>
          <w:lang w:bidi="ar"/>
        </w:rPr>
        <w:t>；其余</w:t>
      </w:r>
      <w:proofErr w:type="gramStart"/>
      <w:r>
        <w:rPr>
          <w:rFonts w:cs="Times New Roman"/>
          <w:color w:val="000000" w:themeColor="text1"/>
          <w:lang w:bidi="ar"/>
        </w:rPr>
        <w:t>镇逐步</w:t>
      </w:r>
      <w:proofErr w:type="gramEnd"/>
      <w:r>
        <w:rPr>
          <w:rFonts w:cs="Times New Roman"/>
          <w:color w:val="000000" w:themeColor="text1"/>
          <w:lang w:bidi="ar"/>
        </w:rPr>
        <w:t>提升集中经营水平。</w:t>
      </w:r>
    </w:p>
    <w:tbl>
      <w:tblPr>
        <w:tblStyle w:val="af6"/>
        <w:tblW w:w="0" w:type="auto"/>
        <w:tblLayout w:type="fixed"/>
        <w:tblLook w:val="04A0" w:firstRow="1" w:lastRow="0" w:firstColumn="1" w:lastColumn="0" w:noHBand="0" w:noVBand="1"/>
      </w:tblPr>
      <w:tblGrid>
        <w:gridCol w:w="8834"/>
      </w:tblGrid>
      <w:tr w:rsidR="0081088B" w14:paraId="0A01BAF5" w14:textId="77777777">
        <w:tc>
          <w:tcPr>
            <w:tcW w:w="8834" w:type="dxa"/>
          </w:tcPr>
          <w:p w14:paraId="36955613" w14:textId="77777777" w:rsidR="0081088B" w:rsidRDefault="00000000">
            <w:pPr>
              <w:spacing w:line="360" w:lineRule="auto"/>
              <w:ind w:firstLineChars="0" w:firstLine="0"/>
              <w:jc w:val="center"/>
              <w:rPr>
                <w:rFonts w:eastAsia="宋体" w:cs="Times New Roman"/>
                <w:b/>
                <w:bCs/>
                <w:color w:val="000000" w:themeColor="text1"/>
                <w:sz w:val="24"/>
              </w:rPr>
            </w:pPr>
            <w:r>
              <w:rPr>
                <w:rFonts w:eastAsia="宋体" w:cs="Times New Roman"/>
                <w:b/>
                <w:bCs/>
                <w:color w:val="000000" w:themeColor="text1"/>
                <w:sz w:val="24"/>
              </w:rPr>
              <w:t>专栏</w:t>
            </w:r>
            <w:r>
              <w:rPr>
                <w:rFonts w:eastAsia="宋体" w:cs="Times New Roman"/>
                <w:b/>
                <w:bCs/>
                <w:color w:val="000000" w:themeColor="text1"/>
                <w:sz w:val="24"/>
              </w:rPr>
              <w:t xml:space="preserve">  </w:t>
            </w:r>
            <w:r>
              <w:rPr>
                <w:rFonts w:eastAsia="宋体" w:cs="Times New Roman"/>
                <w:b/>
                <w:bCs/>
                <w:color w:val="000000" w:themeColor="text1"/>
                <w:sz w:val="24"/>
              </w:rPr>
              <w:t>闵行区农业产业空间布局</w:t>
            </w:r>
          </w:p>
          <w:p w14:paraId="1A13F098" w14:textId="77777777" w:rsidR="0081088B" w:rsidRDefault="00000000">
            <w:pPr>
              <w:snapToGrid w:val="0"/>
              <w:spacing w:line="360" w:lineRule="auto"/>
              <w:ind w:firstLine="480"/>
              <w:rPr>
                <w:rFonts w:eastAsia="宋体" w:cs="Times New Roman"/>
                <w:b/>
                <w:bCs/>
                <w:color w:val="000000" w:themeColor="text1"/>
                <w:sz w:val="24"/>
                <w:highlight w:val="yellow"/>
              </w:rPr>
            </w:pPr>
            <w:r>
              <w:rPr>
                <w:rFonts w:eastAsia="宋体" w:cs="Times New Roman"/>
                <w:color w:val="000000" w:themeColor="text1"/>
                <w:sz w:val="24"/>
              </w:rPr>
              <w:t>依据闵行区农业发展目标，立足各街镇农业发展定位，规划形成</w:t>
            </w:r>
            <w:bookmarkStart w:id="97" w:name="OLE_LINK4"/>
            <w:r>
              <w:rPr>
                <w:rFonts w:eastAsia="宋体" w:cs="Times New Roman"/>
                <w:b/>
                <w:bCs/>
                <w:color w:val="000000" w:themeColor="text1"/>
                <w:sz w:val="24"/>
              </w:rPr>
              <w:t>“</w:t>
            </w:r>
            <w:r>
              <w:rPr>
                <w:rFonts w:eastAsia="宋体" w:cs="Times New Roman"/>
                <w:b/>
                <w:bCs/>
                <w:color w:val="000000" w:themeColor="text1"/>
                <w:sz w:val="24"/>
              </w:rPr>
              <w:t>一心两翼六区</w:t>
            </w:r>
            <w:r>
              <w:rPr>
                <w:rFonts w:eastAsia="宋体" w:cs="Times New Roman"/>
                <w:b/>
                <w:bCs/>
                <w:color w:val="000000" w:themeColor="text1"/>
                <w:sz w:val="24"/>
              </w:rPr>
              <w:t>”</w:t>
            </w:r>
            <w:r>
              <w:rPr>
                <w:rFonts w:eastAsia="宋体" w:cs="Times New Roman"/>
                <w:color w:val="000000" w:themeColor="text1"/>
                <w:sz w:val="24"/>
              </w:rPr>
              <w:t>的总体产业发展布局结构</w:t>
            </w:r>
            <w:bookmarkEnd w:id="97"/>
            <w:r>
              <w:rPr>
                <w:rFonts w:eastAsia="宋体" w:cs="Times New Roman" w:hint="eastAsia"/>
                <w:color w:val="000000" w:themeColor="text1"/>
                <w:sz w:val="24"/>
              </w:rPr>
              <w:t>。</w:t>
            </w:r>
            <w:r>
              <w:rPr>
                <w:rFonts w:eastAsia="宋体" w:cs="Times New Roman"/>
                <w:b/>
                <w:bCs/>
                <w:color w:val="000000" w:themeColor="text1"/>
                <w:sz w:val="24"/>
              </w:rPr>
              <w:t>“</w:t>
            </w:r>
            <w:r>
              <w:rPr>
                <w:rFonts w:eastAsia="宋体" w:cs="Times New Roman"/>
                <w:b/>
                <w:bCs/>
                <w:color w:val="000000" w:themeColor="text1"/>
                <w:sz w:val="24"/>
              </w:rPr>
              <w:t>一心</w:t>
            </w:r>
            <w:r>
              <w:rPr>
                <w:rFonts w:eastAsia="宋体" w:cs="Times New Roman"/>
                <w:b/>
                <w:bCs/>
                <w:color w:val="000000" w:themeColor="text1"/>
                <w:sz w:val="24"/>
              </w:rPr>
              <w:t>”</w:t>
            </w:r>
            <w:r>
              <w:rPr>
                <w:rFonts w:eastAsia="宋体" w:cs="Times New Roman"/>
                <w:color w:val="000000" w:themeColor="text1"/>
                <w:sz w:val="24"/>
              </w:rPr>
              <w:t>是以大浦江为核心，包含浦江镇和浦锦街道，</w:t>
            </w:r>
            <w:r>
              <w:rPr>
                <w:rFonts w:eastAsia="宋体" w:cs="Times New Roman" w:hint="eastAsia"/>
                <w:color w:val="000000" w:themeColor="text1"/>
                <w:sz w:val="24"/>
              </w:rPr>
              <w:t>形成农业产业发展的主阵地，</w:t>
            </w:r>
            <w:r>
              <w:rPr>
                <w:rFonts w:eastAsia="宋体" w:cs="Times New Roman"/>
                <w:color w:val="000000" w:themeColor="text1"/>
                <w:sz w:val="24"/>
              </w:rPr>
              <w:t>打造全国近郊型都市现代农业标杆、农业新质生产力发展示范区和城乡融合发展示范区。</w:t>
            </w:r>
            <w:r>
              <w:rPr>
                <w:rFonts w:eastAsia="宋体" w:cs="Times New Roman"/>
                <w:b/>
                <w:bCs/>
                <w:color w:val="000000" w:themeColor="text1"/>
                <w:sz w:val="24"/>
              </w:rPr>
              <w:t>“</w:t>
            </w:r>
            <w:r>
              <w:rPr>
                <w:rFonts w:eastAsia="宋体" w:cs="Times New Roman"/>
                <w:b/>
                <w:bCs/>
                <w:color w:val="000000" w:themeColor="text1"/>
                <w:sz w:val="24"/>
              </w:rPr>
              <w:t>两翼</w:t>
            </w:r>
            <w:r>
              <w:rPr>
                <w:rFonts w:eastAsia="宋体" w:cs="Times New Roman"/>
                <w:b/>
                <w:bCs/>
                <w:color w:val="000000" w:themeColor="text1"/>
                <w:sz w:val="24"/>
              </w:rPr>
              <w:t>”</w:t>
            </w:r>
            <w:r>
              <w:rPr>
                <w:rFonts w:eastAsia="宋体" w:cs="Times New Roman"/>
                <w:color w:val="000000" w:themeColor="text1"/>
                <w:sz w:val="24"/>
              </w:rPr>
              <w:t>即区域内连贯东西、贯通南北，由浦江向西延展至马桥形成东西发展带，向北延展至华</w:t>
            </w:r>
            <w:proofErr w:type="gramStart"/>
            <w:r>
              <w:rPr>
                <w:rFonts w:eastAsia="宋体" w:cs="Times New Roman"/>
                <w:color w:val="000000" w:themeColor="text1"/>
                <w:sz w:val="24"/>
              </w:rPr>
              <w:t>漕</w:t>
            </w:r>
            <w:proofErr w:type="gramEnd"/>
            <w:r>
              <w:rPr>
                <w:rFonts w:eastAsia="宋体" w:cs="Times New Roman"/>
                <w:color w:val="000000" w:themeColor="text1"/>
                <w:sz w:val="24"/>
              </w:rPr>
              <w:t>构成南北发展带</w:t>
            </w:r>
            <w:r>
              <w:rPr>
                <w:rFonts w:eastAsia="宋体" w:cs="Times New Roman"/>
                <w:color w:val="000000" w:themeColor="text1"/>
                <w:sz w:val="24"/>
                <w:lang w:eastAsia="zh"/>
              </w:rPr>
              <w:t>。</w:t>
            </w:r>
            <w:r>
              <w:rPr>
                <w:rFonts w:eastAsia="宋体" w:cs="Times New Roman"/>
                <w:color w:val="000000" w:themeColor="text1"/>
                <w:sz w:val="24"/>
              </w:rPr>
              <w:t>按不同产业类型和发展目标形成</w:t>
            </w:r>
            <w:r>
              <w:rPr>
                <w:rFonts w:eastAsia="宋体" w:cs="Times New Roman"/>
                <w:color w:val="000000" w:themeColor="text1"/>
                <w:sz w:val="24"/>
              </w:rPr>
              <w:t>“</w:t>
            </w:r>
            <w:r>
              <w:rPr>
                <w:rFonts w:eastAsia="宋体" w:cs="Times New Roman"/>
                <w:b/>
                <w:bCs/>
                <w:color w:val="000000" w:themeColor="text1"/>
                <w:sz w:val="24"/>
              </w:rPr>
              <w:t>两保障、两引领、两带动</w:t>
            </w:r>
            <w:r>
              <w:rPr>
                <w:rFonts w:eastAsia="宋体" w:cs="Times New Roman"/>
                <w:color w:val="000000" w:themeColor="text1"/>
                <w:sz w:val="24"/>
              </w:rPr>
              <w:t>”</w:t>
            </w:r>
            <w:r>
              <w:rPr>
                <w:rFonts w:eastAsia="宋体" w:cs="Times New Roman"/>
                <w:color w:val="000000" w:themeColor="text1"/>
                <w:sz w:val="24"/>
              </w:rPr>
              <w:t>的六大片区，包括</w:t>
            </w:r>
            <w:r>
              <w:rPr>
                <w:rFonts w:eastAsia="宋体" w:cs="Times New Roman"/>
                <w:b/>
                <w:bCs/>
                <w:color w:val="000000" w:themeColor="text1"/>
                <w:sz w:val="24"/>
              </w:rPr>
              <w:t>浦江</w:t>
            </w:r>
            <w:proofErr w:type="gramStart"/>
            <w:r>
              <w:rPr>
                <w:rFonts w:eastAsia="宋体" w:cs="Times New Roman"/>
                <w:b/>
                <w:bCs/>
                <w:color w:val="000000" w:themeColor="text1"/>
                <w:sz w:val="24"/>
              </w:rPr>
              <w:t>大治河</w:t>
            </w:r>
            <w:proofErr w:type="gramEnd"/>
            <w:r>
              <w:rPr>
                <w:rFonts w:eastAsia="宋体" w:cs="Times New Roman"/>
                <w:b/>
                <w:bCs/>
                <w:color w:val="000000" w:themeColor="text1"/>
                <w:sz w:val="24"/>
              </w:rPr>
              <w:t>以南农</w:t>
            </w:r>
            <w:r>
              <w:rPr>
                <w:rFonts w:eastAsia="宋体" w:cs="Times New Roman"/>
                <w:b/>
                <w:bCs/>
                <w:color w:val="000000" w:themeColor="text1"/>
                <w:sz w:val="24"/>
              </w:rPr>
              <w:lastRenderedPageBreak/>
              <w:t>业综合生产发展区、华</w:t>
            </w:r>
            <w:proofErr w:type="gramStart"/>
            <w:r>
              <w:rPr>
                <w:rFonts w:eastAsia="宋体" w:cs="Times New Roman"/>
                <w:b/>
                <w:bCs/>
                <w:color w:val="000000" w:themeColor="text1"/>
                <w:sz w:val="24"/>
              </w:rPr>
              <w:t>漕</w:t>
            </w:r>
            <w:proofErr w:type="gramEnd"/>
            <w:r>
              <w:rPr>
                <w:rFonts w:eastAsia="宋体" w:cs="Times New Roman"/>
                <w:b/>
                <w:bCs/>
                <w:color w:val="000000" w:themeColor="text1"/>
                <w:sz w:val="24"/>
              </w:rPr>
              <w:t>农业全产业链发展区、浦江北部</w:t>
            </w:r>
            <w:r>
              <w:rPr>
                <w:rFonts w:eastAsia="宋体" w:cs="Times New Roman" w:hint="eastAsia"/>
                <w:b/>
                <w:bCs/>
                <w:color w:val="000000" w:themeColor="text1"/>
                <w:sz w:val="24"/>
              </w:rPr>
              <w:t>都市</w:t>
            </w:r>
            <w:r>
              <w:rPr>
                <w:rFonts w:eastAsia="宋体" w:cs="Times New Roman"/>
                <w:b/>
                <w:bCs/>
                <w:color w:val="000000" w:themeColor="text1"/>
                <w:sz w:val="24"/>
              </w:rPr>
              <w:t>现代农业引领区、马桥农业新质生产力引领区、吴</w:t>
            </w:r>
            <w:proofErr w:type="gramStart"/>
            <w:r>
              <w:rPr>
                <w:rFonts w:eastAsia="宋体" w:cs="Times New Roman"/>
                <w:b/>
                <w:bCs/>
                <w:color w:val="000000" w:themeColor="text1"/>
                <w:sz w:val="24"/>
              </w:rPr>
              <w:t>泾</w:t>
            </w:r>
            <w:proofErr w:type="gramEnd"/>
            <w:r>
              <w:rPr>
                <w:rFonts w:eastAsia="宋体" w:cs="Times New Roman"/>
                <w:b/>
                <w:bCs/>
                <w:color w:val="000000" w:themeColor="text1"/>
                <w:sz w:val="24"/>
              </w:rPr>
              <w:t>农业科技服务带动区、浦锦农文旅融合发展带动区。</w:t>
            </w:r>
          </w:p>
        </w:tc>
      </w:tr>
    </w:tbl>
    <w:p w14:paraId="7F6E0445" w14:textId="77777777" w:rsidR="0081088B" w:rsidRDefault="00000000">
      <w:pPr>
        <w:ind w:firstLine="602"/>
        <w:rPr>
          <w:rFonts w:cs="Times New Roman"/>
          <w:color w:val="000000" w:themeColor="text1"/>
        </w:rPr>
      </w:pPr>
      <w:r>
        <w:rPr>
          <w:rFonts w:cs="Times New Roman"/>
          <w:b/>
          <w:bCs/>
          <w:color w:val="000000" w:themeColor="text1"/>
        </w:rPr>
        <w:lastRenderedPageBreak/>
        <w:t>二是全力提升</w:t>
      </w:r>
      <w:proofErr w:type="gramStart"/>
      <w:r>
        <w:rPr>
          <w:rFonts w:cs="Times New Roman"/>
          <w:b/>
          <w:bCs/>
          <w:color w:val="000000" w:themeColor="text1"/>
        </w:rPr>
        <w:t>一</w:t>
      </w:r>
      <w:proofErr w:type="gramEnd"/>
      <w:r>
        <w:rPr>
          <w:rFonts w:cs="Times New Roman"/>
          <w:b/>
          <w:bCs/>
          <w:color w:val="000000" w:themeColor="text1"/>
        </w:rPr>
        <w:t>产增加值。</w:t>
      </w:r>
      <w:r>
        <w:rPr>
          <w:rFonts w:cs="Times New Roman"/>
          <w:color w:val="000000" w:themeColor="text1"/>
        </w:rPr>
        <w:t>以</w:t>
      </w:r>
      <w:r>
        <w:rPr>
          <w:rFonts w:cs="Times New Roman"/>
          <w:color w:val="000000" w:themeColor="text1"/>
        </w:rPr>
        <w:t>“</w:t>
      </w:r>
      <w:r>
        <w:rPr>
          <w:rFonts w:cs="Times New Roman"/>
          <w:color w:val="000000" w:themeColor="text1"/>
        </w:rPr>
        <w:t>稳面积、提单产、多增产</w:t>
      </w:r>
      <w:r>
        <w:rPr>
          <w:rFonts w:cs="Times New Roman"/>
          <w:color w:val="000000" w:themeColor="text1"/>
        </w:rPr>
        <w:t>”</w:t>
      </w:r>
      <w:r>
        <w:rPr>
          <w:rFonts w:cs="Times New Roman"/>
          <w:color w:val="000000" w:themeColor="text1"/>
        </w:rPr>
        <w:t>为目标，遴选水稻种植技术水平较高、生产管理规范、具备一定市场营销能力的粮食专业合作社，</w:t>
      </w:r>
      <w:bookmarkStart w:id="98" w:name="_Hlk211348580"/>
      <w:r>
        <w:rPr>
          <w:rFonts w:cs="Times New Roman" w:hint="eastAsia"/>
          <w:color w:val="000000" w:themeColor="text1"/>
        </w:rPr>
        <w:t>建设</w:t>
      </w:r>
      <w:r>
        <w:rPr>
          <w:rFonts w:cs="Times New Roman"/>
          <w:color w:val="000000" w:themeColor="text1"/>
        </w:rPr>
        <w:t>粮食绿色高产高效建设示范点</w:t>
      </w:r>
      <w:bookmarkStart w:id="99" w:name="_Hlk211348606"/>
      <w:bookmarkEnd w:id="98"/>
      <w:r>
        <w:rPr>
          <w:rFonts w:cs="Times New Roman"/>
          <w:color w:val="000000" w:themeColor="text1"/>
        </w:rPr>
        <w:t>，在汇中村、汇南村、永丰村</w:t>
      </w:r>
      <w:r>
        <w:rPr>
          <w:rFonts w:cs="Times New Roman" w:hint="eastAsia"/>
          <w:color w:val="000000" w:themeColor="text1"/>
        </w:rPr>
        <w:t>等区域</w:t>
      </w:r>
      <w:r>
        <w:rPr>
          <w:rFonts w:cs="Times New Roman"/>
          <w:color w:val="000000" w:themeColor="text1"/>
        </w:rPr>
        <w:t>建设若干千亩方、百亩方试点。推进大治河南部储备粮库建设，确保粮食供应安全稳定。推进蔬菜生产设施大棚宜机化更新改造</w:t>
      </w:r>
      <w:bookmarkEnd w:id="99"/>
      <w:r>
        <w:rPr>
          <w:rFonts w:cs="Times New Roman"/>
          <w:color w:val="000000" w:themeColor="text1"/>
          <w:lang w:eastAsia="zh"/>
        </w:rPr>
        <w:t>，</w:t>
      </w:r>
      <w:bookmarkStart w:id="100" w:name="_Hlk211348635"/>
      <w:r>
        <w:rPr>
          <w:rFonts w:cs="Times New Roman"/>
          <w:color w:val="000000" w:themeColor="text1"/>
          <w:lang w:eastAsia="zh"/>
        </w:rPr>
        <w:t>持续提升</w:t>
      </w:r>
      <w:r>
        <w:rPr>
          <w:rFonts w:cs="Times New Roman"/>
          <w:color w:val="000000" w:themeColor="text1"/>
        </w:rPr>
        <w:t>清美高标准设施菜田</w:t>
      </w:r>
      <w:bookmarkEnd w:id="100"/>
      <w:r>
        <w:rPr>
          <w:rFonts w:cs="Times New Roman"/>
          <w:color w:val="000000" w:themeColor="text1"/>
        </w:rPr>
        <w:t>生产基地</w:t>
      </w:r>
      <w:r>
        <w:rPr>
          <w:rFonts w:cs="Times New Roman"/>
          <w:color w:val="000000" w:themeColor="text1"/>
          <w:lang w:eastAsia="zh" w:bidi="ar"/>
        </w:rPr>
        <w:t>。</w:t>
      </w:r>
      <w:bookmarkStart w:id="101" w:name="_Hlk211348659"/>
      <w:r>
        <w:rPr>
          <w:rFonts w:cs="Times New Roman"/>
          <w:color w:val="000000" w:themeColor="text1"/>
          <w:lang w:bidi="ar"/>
        </w:rPr>
        <w:t>优化粮经结构，在完成保粮保菜任务前提下，鼓励因地制宜种植经济作物。</w:t>
      </w:r>
      <w:r>
        <w:rPr>
          <w:rFonts w:cs="Times New Roman"/>
          <w:color w:val="000000" w:themeColor="text1"/>
          <w:lang w:eastAsia="zh"/>
        </w:rPr>
        <w:t>探索</w:t>
      </w:r>
      <w:r>
        <w:rPr>
          <w:rFonts w:cs="Times New Roman"/>
          <w:color w:val="000000" w:themeColor="text1"/>
          <w:lang w:eastAsia="zh"/>
        </w:rPr>
        <w:t>“</w:t>
      </w:r>
      <w:r>
        <w:rPr>
          <w:rFonts w:cs="Times New Roman"/>
          <w:color w:val="000000" w:themeColor="text1"/>
          <w:lang w:eastAsia="zh"/>
        </w:rPr>
        <w:t>稻</w:t>
      </w:r>
      <w:r>
        <w:rPr>
          <w:rFonts w:cs="Times New Roman"/>
          <w:color w:val="000000" w:themeColor="text1"/>
          <w:lang w:eastAsia="zh"/>
        </w:rPr>
        <w:t>+”“</w:t>
      </w:r>
      <w:r>
        <w:rPr>
          <w:rFonts w:cs="Times New Roman"/>
          <w:color w:val="000000" w:themeColor="text1"/>
          <w:lang w:eastAsia="zh"/>
        </w:rPr>
        <w:t>葡萄</w:t>
      </w:r>
      <w:r>
        <w:rPr>
          <w:rFonts w:cs="Times New Roman"/>
          <w:color w:val="000000" w:themeColor="text1"/>
          <w:lang w:eastAsia="zh"/>
        </w:rPr>
        <w:t>+</w:t>
      </w:r>
      <w:r>
        <w:rPr>
          <w:rFonts w:cs="Times New Roman"/>
          <w:color w:val="000000" w:themeColor="text1"/>
          <w:lang w:eastAsia="zh"/>
        </w:rPr>
        <w:t>菌</w:t>
      </w:r>
      <w:r>
        <w:rPr>
          <w:rFonts w:cs="Times New Roman"/>
          <w:color w:val="000000" w:themeColor="text1"/>
          <w:lang w:eastAsia="zh"/>
        </w:rPr>
        <w:t>”“</w:t>
      </w:r>
      <w:r>
        <w:rPr>
          <w:rFonts w:cs="Times New Roman"/>
          <w:color w:val="000000" w:themeColor="text1"/>
          <w:lang w:eastAsia="zh"/>
        </w:rPr>
        <w:t>林下</w:t>
      </w:r>
      <w:r>
        <w:rPr>
          <w:rFonts w:cs="Times New Roman"/>
          <w:color w:val="000000" w:themeColor="text1"/>
          <w:lang w:eastAsia="zh"/>
        </w:rPr>
        <w:t>+</w:t>
      </w:r>
      <w:r>
        <w:rPr>
          <w:rFonts w:cs="Times New Roman"/>
          <w:color w:val="000000" w:themeColor="text1"/>
          <w:lang w:eastAsia="zh"/>
        </w:rPr>
        <w:t>菌</w:t>
      </w:r>
      <w:r>
        <w:rPr>
          <w:rFonts w:cs="Times New Roman"/>
          <w:color w:val="000000" w:themeColor="text1"/>
          <w:lang w:eastAsia="zh"/>
        </w:rPr>
        <w:t>”</w:t>
      </w:r>
      <w:r>
        <w:rPr>
          <w:rFonts w:cs="Times New Roman"/>
          <w:color w:val="000000" w:themeColor="text1"/>
          <w:lang w:eastAsia="zh"/>
        </w:rPr>
        <w:t>等新型种植模式，提升土地综合效益。</w:t>
      </w:r>
      <w:bookmarkEnd w:id="101"/>
      <w:r>
        <w:rPr>
          <w:rFonts w:cs="Times New Roman"/>
          <w:color w:val="000000" w:themeColor="text1"/>
        </w:rPr>
        <w:t>调整、优化水产生产与休闲垂钓比例，鼓励、引导水产养殖主体养殖经济价值高的鱼类品种</w:t>
      </w:r>
      <w:r>
        <w:rPr>
          <w:rFonts w:cs="Times New Roman" w:hint="eastAsia"/>
          <w:color w:val="000000" w:themeColor="text1"/>
        </w:rPr>
        <w:t>，提升水产养殖品种和效益</w:t>
      </w:r>
      <w:r>
        <w:rPr>
          <w:rFonts w:cs="Times New Roman"/>
          <w:color w:val="000000" w:themeColor="text1"/>
        </w:rPr>
        <w:t>。</w:t>
      </w:r>
    </w:p>
    <w:bookmarkEnd w:id="96"/>
    <w:p w14:paraId="3AA6BEE8" w14:textId="77777777" w:rsidR="0081088B" w:rsidRDefault="00000000">
      <w:pPr>
        <w:ind w:firstLine="602"/>
        <w:rPr>
          <w:rFonts w:cs="Times New Roman"/>
          <w:color w:val="000000" w:themeColor="text1"/>
        </w:rPr>
      </w:pPr>
      <w:r>
        <w:rPr>
          <w:rFonts w:cs="Times New Roman"/>
          <w:b/>
          <w:bCs/>
          <w:color w:val="000000" w:themeColor="text1"/>
          <w:lang w:eastAsia="zh"/>
        </w:rPr>
        <w:t>三是重点发力种源等农业科技。</w:t>
      </w:r>
      <w:r>
        <w:rPr>
          <w:rFonts w:cs="Times New Roman"/>
          <w:color w:val="000000" w:themeColor="text1"/>
        </w:rPr>
        <w:t>依托上海交通大学、上海</w:t>
      </w:r>
      <w:r>
        <w:rPr>
          <w:rFonts w:cs="Times New Roman" w:hint="eastAsia"/>
          <w:color w:val="000000" w:themeColor="text1"/>
        </w:rPr>
        <w:t>市</w:t>
      </w:r>
      <w:r>
        <w:rPr>
          <w:rFonts w:cs="Times New Roman"/>
          <w:color w:val="000000" w:themeColor="text1"/>
        </w:rPr>
        <w:t>农业科学院等</w:t>
      </w:r>
      <w:r>
        <w:rPr>
          <w:rFonts w:cs="Times New Roman"/>
          <w:color w:val="000000" w:themeColor="text1"/>
          <w:lang w:eastAsia="zh"/>
        </w:rPr>
        <w:t>，</w:t>
      </w:r>
      <w:r>
        <w:rPr>
          <w:rFonts w:cs="Times New Roman"/>
          <w:color w:val="000000" w:themeColor="text1"/>
        </w:rPr>
        <w:t>引入农业教授、育种专家等高技术人才，持续开展作物新品种保护、更新、选育与推广，打造</w:t>
      </w:r>
      <w:r>
        <w:rPr>
          <w:rFonts w:cs="Times New Roman"/>
          <w:color w:val="000000" w:themeColor="text1"/>
        </w:rPr>
        <w:t>N</w:t>
      </w:r>
      <w:r>
        <w:rPr>
          <w:rFonts w:cs="Times New Roman"/>
          <w:color w:val="000000" w:themeColor="text1"/>
        </w:rPr>
        <w:t>百亩育种试验田。发挥农业科技种源孵化</w:t>
      </w:r>
      <w:proofErr w:type="gramStart"/>
      <w:r>
        <w:rPr>
          <w:rFonts w:cs="Times New Roman"/>
          <w:color w:val="000000" w:themeColor="text1"/>
        </w:rPr>
        <w:t>社展示</w:t>
      </w:r>
      <w:proofErr w:type="gramEnd"/>
      <w:r>
        <w:rPr>
          <w:rFonts w:cs="Times New Roman"/>
          <w:color w:val="000000" w:themeColor="text1"/>
        </w:rPr>
        <w:t>作用，推动科研主体与经营主体合作，</w:t>
      </w:r>
      <w:r>
        <w:rPr>
          <w:rFonts w:cs="Times New Roman"/>
          <w:color w:val="000000" w:themeColor="text1"/>
          <w:lang w:eastAsia="zh"/>
        </w:rPr>
        <w:t>打造市级乃至长三角区</w:t>
      </w:r>
      <w:proofErr w:type="gramStart"/>
      <w:r>
        <w:rPr>
          <w:rFonts w:cs="Times New Roman"/>
          <w:color w:val="000000" w:themeColor="text1"/>
          <w:lang w:eastAsia="zh"/>
        </w:rPr>
        <w:t>域农业</w:t>
      </w:r>
      <w:proofErr w:type="gramEnd"/>
      <w:r>
        <w:rPr>
          <w:rFonts w:cs="Times New Roman"/>
          <w:color w:val="000000" w:themeColor="text1"/>
          <w:lang w:eastAsia="zh"/>
        </w:rPr>
        <w:t>配套服务和中试平台</w:t>
      </w:r>
      <w:r>
        <w:rPr>
          <w:rFonts w:cs="Times New Roman"/>
          <w:color w:val="000000" w:themeColor="text1"/>
        </w:rPr>
        <w:t>。</w:t>
      </w:r>
      <w:r>
        <w:rPr>
          <w:rFonts w:cs="Times New Roman"/>
          <w:color w:val="000000" w:themeColor="text1"/>
          <w:lang w:eastAsia="zh"/>
        </w:rPr>
        <w:t>推进蔬菜</w:t>
      </w:r>
      <w:r>
        <w:rPr>
          <w:rFonts w:cs="Times New Roman"/>
          <w:color w:val="000000" w:themeColor="text1"/>
          <w:lang w:eastAsia="zh"/>
        </w:rPr>
        <w:t>“</w:t>
      </w:r>
      <w:r>
        <w:rPr>
          <w:rFonts w:cs="Times New Roman"/>
          <w:color w:val="000000" w:themeColor="text1"/>
          <w:lang w:eastAsia="zh"/>
        </w:rPr>
        <w:t>四新</w:t>
      </w:r>
      <w:r>
        <w:rPr>
          <w:rFonts w:cs="Times New Roman"/>
          <w:color w:val="000000" w:themeColor="text1"/>
          <w:lang w:eastAsia="zh"/>
        </w:rPr>
        <w:t>”</w:t>
      </w:r>
      <w:r>
        <w:rPr>
          <w:rFonts w:cs="Times New Roman"/>
          <w:color w:val="000000" w:themeColor="text1"/>
          <w:lang w:eastAsia="zh"/>
        </w:rPr>
        <w:t>技术展示示范区建设，推广应用蔬菜新品种、新技术、新设施、新设备。</w:t>
      </w:r>
      <w:r>
        <w:rPr>
          <w:rFonts w:cs="Times New Roman"/>
          <w:color w:val="000000" w:themeColor="text1"/>
        </w:rPr>
        <w:t>推进清美浦江基地升级为蔬菜种源孵化核心区，发挥南瓜等特色品种引领示范功能，打造科技成果输出基地。支持三友种苗、</w:t>
      </w:r>
      <w:proofErr w:type="gramStart"/>
      <w:r>
        <w:rPr>
          <w:rFonts w:cs="Times New Roman"/>
          <w:color w:val="000000" w:themeColor="text1"/>
        </w:rPr>
        <w:t>沁弘种</w:t>
      </w:r>
      <w:proofErr w:type="gramEnd"/>
      <w:r>
        <w:rPr>
          <w:rFonts w:cs="Times New Roman"/>
          <w:color w:val="000000" w:themeColor="text1"/>
        </w:rPr>
        <w:t>业等种源企业扩大繁种基地建设。推动闵行节水抗旱稻研究所扩大示范种植规模，率先实践闵行稻米碳标签产品，开展水稻碳足迹跟踪监控，</w:t>
      </w:r>
      <w:r>
        <w:rPr>
          <w:rFonts w:cs="Times New Roman"/>
          <w:color w:val="000000" w:themeColor="text1"/>
        </w:rPr>
        <w:lastRenderedPageBreak/>
        <w:t>打造集成示范、</w:t>
      </w:r>
      <w:proofErr w:type="gramStart"/>
      <w:r>
        <w:rPr>
          <w:rFonts w:cs="Times New Roman"/>
          <w:color w:val="000000" w:themeColor="text1"/>
        </w:rPr>
        <w:t>新品种引试种</w:t>
      </w:r>
      <w:proofErr w:type="gramEnd"/>
      <w:r>
        <w:rPr>
          <w:rFonts w:cs="Times New Roman"/>
          <w:color w:val="000000" w:themeColor="text1"/>
        </w:rPr>
        <w:t>两个示范基地，</w:t>
      </w:r>
      <w:r>
        <w:rPr>
          <w:rFonts w:cs="Times New Roman"/>
          <w:color w:val="000000" w:themeColor="text1"/>
          <w:lang w:eastAsia="zh"/>
        </w:rPr>
        <w:t>推动形成</w:t>
      </w:r>
      <w:r>
        <w:rPr>
          <w:rFonts w:cs="Times New Roman"/>
          <w:color w:val="000000" w:themeColor="text1"/>
        </w:rPr>
        <w:t>上海首例碳标签实践区，做好新品种引入上海</w:t>
      </w:r>
      <w:r>
        <w:rPr>
          <w:rFonts w:cs="Times New Roman"/>
          <w:color w:val="000000" w:themeColor="text1"/>
        </w:rPr>
        <w:t>“</w:t>
      </w:r>
      <w:r>
        <w:rPr>
          <w:rFonts w:cs="Times New Roman"/>
          <w:color w:val="000000" w:themeColor="text1"/>
        </w:rPr>
        <w:t>第一站</w:t>
      </w:r>
      <w:r>
        <w:rPr>
          <w:rFonts w:cs="Times New Roman"/>
          <w:color w:val="000000" w:themeColor="text1"/>
        </w:rPr>
        <w:t>”</w:t>
      </w:r>
      <w:r>
        <w:rPr>
          <w:rFonts w:cs="Times New Roman"/>
          <w:color w:val="000000" w:themeColor="text1"/>
        </w:rPr>
        <w:t>。充分发挥</w:t>
      </w:r>
      <w:r>
        <w:rPr>
          <w:rFonts w:cs="Times New Roman"/>
          <w:color w:val="000000" w:themeColor="text1"/>
        </w:rPr>
        <w:t>“</w:t>
      </w:r>
      <w:r>
        <w:rPr>
          <w:rFonts w:cs="Times New Roman"/>
          <w:color w:val="000000" w:themeColor="text1"/>
        </w:rPr>
        <w:t>大零号湾</w:t>
      </w:r>
      <w:r>
        <w:rPr>
          <w:rFonts w:cs="Times New Roman"/>
          <w:color w:val="000000" w:themeColor="text1"/>
        </w:rPr>
        <w:t>”</w:t>
      </w:r>
      <w:r>
        <w:rPr>
          <w:rFonts w:cs="Times New Roman"/>
          <w:color w:val="000000" w:themeColor="text1"/>
        </w:rPr>
        <w:t>科技</w:t>
      </w:r>
      <w:proofErr w:type="gramStart"/>
      <w:r>
        <w:rPr>
          <w:rFonts w:cs="Times New Roman"/>
          <w:color w:val="000000" w:themeColor="text1"/>
        </w:rPr>
        <w:t>创新策源功能</w:t>
      </w:r>
      <w:proofErr w:type="gramEnd"/>
      <w:r>
        <w:rPr>
          <w:rFonts w:cs="Times New Roman"/>
          <w:color w:val="000000" w:themeColor="text1"/>
        </w:rPr>
        <w:t>，推动生物技术、数字技术、智能制造等前沿科技成果在农业领域转化与集成应用。持续推进农机装备应用与升级，推进环境控制、决策系统等国产化替代进程。</w:t>
      </w:r>
    </w:p>
    <w:tbl>
      <w:tblPr>
        <w:tblStyle w:val="af6"/>
        <w:tblW w:w="0" w:type="auto"/>
        <w:tblLayout w:type="fixed"/>
        <w:tblLook w:val="04A0" w:firstRow="1" w:lastRow="0" w:firstColumn="1" w:lastColumn="0" w:noHBand="0" w:noVBand="1"/>
      </w:tblPr>
      <w:tblGrid>
        <w:gridCol w:w="8834"/>
      </w:tblGrid>
      <w:tr w:rsidR="0081088B" w14:paraId="4C793E46" w14:textId="77777777">
        <w:tc>
          <w:tcPr>
            <w:tcW w:w="8834" w:type="dxa"/>
          </w:tcPr>
          <w:p w14:paraId="29F69D3B" w14:textId="77777777" w:rsidR="0081088B" w:rsidRDefault="00000000">
            <w:pPr>
              <w:spacing w:line="360" w:lineRule="auto"/>
              <w:ind w:firstLineChars="0" w:firstLine="0"/>
              <w:jc w:val="center"/>
              <w:rPr>
                <w:rFonts w:eastAsia="宋体" w:cs="Times New Roman"/>
                <w:b/>
                <w:bCs/>
                <w:color w:val="000000" w:themeColor="text1"/>
                <w:sz w:val="24"/>
                <w:lang w:bidi="ar"/>
              </w:rPr>
            </w:pPr>
            <w:r>
              <w:rPr>
                <w:rFonts w:eastAsia="宋体" w:cs="Times New Roman"/>
                <w:b/>
                <w:bCs/>
                <w:color w:val="000000" w:themeColor="text1"/>
                <w:kern w:val="0"/>
                <w:sz w:val="24"/>
              </w:rPr>
              <w:t>专栏</w:t>
            </w:r>
            <w:r>
              <w:rPr>
                <w:rFonts w:eastAsia="宋体" w:cs="Times New Roman"/>
                <w:b/>
                <w:bCs/>
                <w:color w:val="000000" w:themeColor="text1"/>
                <w:kern w:val="0"/>
                <w:sz w:val="24"/>
              </w:rPr>
              <w:t xml:space="preserve">  </w:t>
            </w:r>
            <w:r>
              <w:rPr>
                <w:rFonts w:eastAsia="宋体" w:cs="Times New Roman"/>
                <w:b/>
                <w:bCs/>
                <w:color w:val="000000" w:themeColor="text1"/>
                <w:kern w:val="0"/>
                <w:sz w:val="24"/>
              </w:rPr>
              <w:t>农业示范区域：</w:t>
            </w:r>
            <w:r>
              <w:rPr>
                <w:rFonts w:eastAsia="宋体" w:cs="Times New Roman"/>
                <w:b/>
                <w:bCs/>
                <w:color w:val="000000" w:themeColor="text1"/>
                <w:sz w:val="24"/>
                <w:lang w:bidi="ar"/>
              </w:rPr>
              <w:t>千亩种源</w:t>
            </w:r>
            <w:r>
              <w:rPr>
                <w:rFonts w:eastAsia="宋体" w:cs="Times New Roman"/>
                <w:b/>
                <w:bCs/>
                <w:color w:val="000000" w:themeColor="text1"/>
                <w:sz w:val="24"/>
                <w:lang w:bidi="ar"/>
              </w:rPr>
              <w:t>“</w:t>
            </w:r>
            <w:r>
              <w:rPr>
                <w:rFonts w:eastAsia="宋体" w:cs="Times New Roman"/>
                <w:b/>
                <w:bCs/>
                <w:color w:val="000000" w:themeColor="text1"/>
                <w:sz w:val="24"/>
                <w:lang w:bidi="ar"/>
              </w:rPr>
              <w:t>育</w:t>
            </w:r>
            <w:r>
              <w:rPr>
                <w:rFonts w:eastAsia="宋体" w:cs="Times New Roman"/>
                <w:b/>
                <w:bCs/>
                <w:color w:val="000000" w:themeColor="text1"/>
                <w:sz w:val="24"/>
                <w:lang w:bidi="ar"/>
              </w:rPr>
              <w:t>-</w:t>
            </w:r>
            <w:r>
              <w:rPr>
                <w:rFonts w:eastAsia="宋体" w:cs="Times New Roman"/>
                <w:b/>
                <w:bCs/>
                <w:color w:val="000000" w:themeColor="text1"/>
                <w:sz w:val="24"/>
                <w:lang w:bidi="ar"/>
              </w:rPr>
              <w:t>繁</w:t>
            </w:r>
            <w:r>
              <w:rPr>
                <w:rFonts w:eastAsia="宋体" w:cs="Times New Roman"/>
                <w:b/>
                <w:bCs/>
                <w:color w:val="000000" w:themeColor="text1"/>
                <w:sz w:val="24"/>
                <w:lang w:bidi="ar"/>
              </w:rPr>
              <w:t>-</w:t>
            </w:r>
            <w:r>
              <w:rPr>
                <w:rFonts w:eastAsia="宋体" w:cs="Times New Roman"/>
                <w:b/>
                <w:bCs/>
                <w:color w:val="000000" w:themeColor="text1"/>
                <w:sz w:val="24"/>
                <w:lang w:bidi="ar"/>
              </w:rPr>
              <w:t>推</w:t>
            </w:r>
            <w:r>
              <w:rPr>
                <w:rFonts w:eastAsia="宋体" w:cs="Times New Roman"/>
                <w:b/>
                <w:bCs/>
                <w:color w:val="000000" w:themeColor="text1"/>
                <w:sz w:val="24"/>
                <w:lang w:bidi="ar"/>
              </w:rPr>
              <w:t>”</w:t>
            </w:r>
            <w:r>
              <w:rPr>
                <w:rFonts w:eastAsia="宋体" w:cs="Times New Roman"/>
                <w:b/>
                <w:bCs/>
                <w:color w:val="000000" w:themeColor="text1"/>
                <w:sz w:val="24"/>
                <w:lang w:bidi="ar"/>
              </w:rPr>
              <w:t>试验区</w:t>
            </w:r>
          </w:p>
          <w:p w14:paraId="74FA96D4" w14:textId="77777777" w:rsidR="0081088B" w:rsidRDefault="00000000">
            <w:pPr>
              <w:spacing w:line="360" w:lineRule="auto"/>
              <w:ind w:firstLine="480"/>
              <w:rPr>
                <w:rFonts w:eastAsia="宋体" w:cs="Times New Roman"/>
                <w:b/>
                <w:bCs/>
                <w:color w:val="000000" w:themeColor="text1"/>
                <w:kern w:val="0"/>
                <w:sz w:val="24"/>
                <w:lang w:eastAsia="zh"/>
              </w:rPr>
            </w:pPr>
            <w:r>
              <w:rPr>
                <w:rFonts w:eastAsia="宋体" w:cs="Times New Roman"/>
                <w:color w:val="000000" w:themeColor="text1"/>
                <w:kern w:val="0"/>
                <w:sz w:val="24"/>
              </w:rPr>
              <w:t>依托上海交大、市农科院、华师大等高校资源，以清美浦江基地为核心逐步拓展，打造</w:t>
            </w:r>
            <w:r>
              <w:rPr>
                <w:rFonts w:eastAsia="宋体" w:cs="Times New Roman"/>
                <w:color w:val="000000" w:themeColor="text1"/>
                <w:kern w:val="0"/>
                <w:sz w:val="24"/>
              </w:rPr>
              <w:t>N</w:t>
            </w:r>
            <w:r>
              <w:rPr>
                <w:rFonts w:eastAsia="宋体" w:cs="Times New Roman"/>
                <w:color w:val="000000" w:themeColor="text1"/>
                <w:kern w:val="0"/>
                <w:sz w:val="24"/>
              </w:rPr>
              <w:t>百亩育种试验田</w:t>
            </w:r>
            <w:r>
              <w:rPr>
                <w:rFonts w:eastAsia="宋体" w:cs="Times New Roman"/>
                <w:color w:val="000000" w:themeColor="text1"/>
                <w:kern w:val="0"/>
                <w:sz w:val="24"/>
                <w:lang w:eastAsia="zh"/>
              </w:rPr>
              <w:t>，建设种源孵化社（预计</w:t>
            </w:r>
            <w:r>
              <w:rPr>
                <w:rFonts w:eastAsia="宋体" w:cs="Times New Roman"/>
                <w:color w:val="000000" w:themeColor="text1"/>
                <w:kern w:val="0"/>
                <w:sz w:val="24"/>
                <w:lang w:eastAsia="zh"/>
              </w:rPr>
              <w:t>100</w:t>
            </w:r>
            <w:r>
              <w:rPr>
                <w:rFonts w:eastAsia="宋体" w:cs="Times New Roman"/>
                <w:color w:val="000000" w:themeColor="text1"/>
                <w:kern w:val="0"/>
                <w:sz w:val="24"/>
                <w:lang w:eastAsia="zh"/>
              </w:rPr>
              <w:t>亩）</w:t>
            </w:r>
            <w:r>
              <w:rPr>
                <w:rFonts w:eastAsia="宋体" w:cs="Times New Roman"/>
                <w:color w:val="000000" w:themeColor="text1"/>
                <w:kern w:val="0"/>
                <w:sz w:val="24"/>
              </w:rPr>
              <w:t>；依托闵行节水抗旱稻研究所（</w:t>
            </w:r>
            <w:r>
              <w:rPr>
                <w:rFonts w:eastAsia="宋体" w:cs="Times New Roman"/>
                <w:color w:val="000000" w:themeColor="text1"/>
                <w:kern w:val="0"/>
                <w:sz w:val="24"/>
                <w:lang w:eastAsia="zh"/>
              </w:rPr>
              <w:t>预计</w:t>
            </w:r>
            <w:r>
              <w:rPr>
                <w:rFonts w:eastAsia="宋体" w:cs="Times New Roman"/>
                <w:color w:val="000000" w:themeColor="text1"/>
                <w:kern w:val="0"/>
                <w:sz w:val="24"/>
                <w:lang w:eastAsia="zh"/>
              </w:rPr>
              <w:t>450</w:t>
            </w:r>
            <w:r>
              <w:rPr>
                <w:rFonts w:eastAsia="宋体" w:cs="Times New Roman"/>
                <w:color w:val="000000" w:themeColor="text1"/>
                <w:kern w:val="0"/>
                <w:sz w:val="24"/>
              </w:rPr>
              <w:t>亩），做好新品种引入上海</w:t>
            </w:r>
            <w:r>
              <w:rPr>
                <w:rFonts w:eastAsia="宋体" w:cs="Times New Roman"/>
                <w:color w:val="000000" w:themeColor="text1"/>
                <w:kern w:val="0"/>
                <w:sz w:val="24"/>
              </w:rPr>
              <w:t>“</w:t>
            </w:r>
            <w:r>
              <w:rPr>
                <w:rFonts w:eastAsia="宋体" w:cs="Times New Roman"/>
                <w:color w:val="000000" w:themeColor="text1"/>
                <w:kern w:val="0"/>
                <w:sz w:val="24"/>
              </w:rPr>
              <w:t>第一站</w:t>
            </w:r>
            <w:r>
              <w:rPr>
                <w:rFonts w:eastAsia="宋体" w:cs="Times New Roman"/>
                <w:color w:val="000000" w:themeColor="text1"/>
                <w:kern w:val="0"/>
                <w:sz w:val="24"/>
              </w:rPr>
              <w:t>”</w:t>
            </w:r>
            <w:r>
              <w:rPr>
                <w:rFonts w:eastAsia="宋体" w:cs="Times New Roman"/>
                <w:color w:val="000000" w:themeColor="text1"/>
                <w:kern w:val="0"/>
                <w:sz w:val="24"/>
              </w:rPr>
              <w:t>，做强新品</w:t>
            </w:r>
            <w:proofErr w:type="gramStart"/>
            <w:r>
              <w:rPr>
                <w:rFonts w:eastAsia="宋体" w:cs="Times New Roman"/>
                <w:color w:val="000000" w:themeColor="text1"/>
                <w:kern w:val="0"/>
                <w:sz w:val="24"/>
              </w:rPr>
              <w:t>种展示</w:t>
            </w:r>
            <w:proofErr w:type="gramEnd"/>
            <w:r>
              <w:rPr>
                <w:rFonts w:eastAsia="宋体" w:cs="Times New Roman"/>
                <w:color w:val="000000" w:themeColor="text1"/>
                <w:kern w:val="0"/>
                <w:sz w:val="24"/>
              </w:rPr>
              <w:t>推广；依托三友种苗（</w:t>
            </w:r>
            <w:r>
              <w:rPr>
                <w:rFonts w:eastAsia="宋体" w:cs="Times New Roman"/>
                <w:color w:val="000000" w:themeColor="text1"/>
                <w:kern w:val="0"/>
                <w:sz w:val="24"/>
                <w:lang w:eastAsia="zh"/>
              </w:rPr>
              <w:t>预计</w:t>
            </w:r>
            <w:r>
              <w:rPr>
                <w:rFonts w:eastAsia="宋体" w:cs="Times New Roman"/>
                <w:color w:val="000000" w:themeColor="text1"/>
                <w:kern w:val="0"/>
                <w:sz w:val="24"/>
              </w:rPr>
              <w:t>100</w:t>
            </w:r>
            <w:r>
              <w:rPr>
                <w:rFonts w:eastAsia="宋体" w:cs="Times New Roman"/>
                <w:color w:val="000000" w:themeColor="text1"/>
                <w:kern w:val="0"/>
                <w:sz w:val="24"/>
              </w:rPr>
              <w:t>亩）、</w:t>
            </w:r>
            <w:proofErr w:type="gramStart"/>
            <w:r>
              <w:rPr>
                <w:rFonts w:eastAsia="宋体" w:cs="Times New Roman"/>
                <w:color w:val="000000" w:themeColor="text1"/>
                <w:kern w:val="0"/>
                <w:sz w:val="24"/>
              </w:rPr>
              <w:t>沁弘种</w:t>
            </w:r>
            <w:proofErr w:type="gramEnd"/>
            <w:r>
              <w:rPr>
                <w:rFonts w:eastAsia="宋体" w:cs="Times New Roman"/>
                <w:color w:val="000000" w:themeColor="text1"/>
                <w:kern w:val="0"/>
                <w:sz w:val="24"/>
              </w:rPr>
              <w:t>业（</w:t>
            </w:r>
            <w:r>
              <w:rPr>
                <w:rFonts w:eastAsia="宋体" w:cs="Times New Roman"/>
                <w:color w:val="000000" w:themeColor="text1"/>
                <w:kern w:val="0"/>
                <w:sz w:val="24"/>
                <w:lang w:eastAsia="zh"/>
              </w:rPr>
              <w:t>预计</w:t>
            </w:r>
            <w:r>
              <w:rPr>
                <w:rFonts w:eastAsia="宋体" w:cs="Times New Roman"/>
                <w:color w:val="000000" w:themeColor="text1"/>
                <w:kern w:val="0"/>
                <w:sz w:val="24"/>
                <w:lang w:eastAsia="zh"/>
              </w:rPr>
              <w:t>20</w:t>
            </w:r>
            <w:r>
              <w:rPr>
                <w:rFonts w:eastAsia="宋体" w:cs="Times New Roman"/>
                <w:color w:val="000000" w:themeColor="text1"/>
                <w:kern w:val="0"/>
                <w:sz w:val="24"/>
              </w:rPr>
              <w:t>0</w:t>
            </w:r>
            <w:r>
              <w:rPr>
                <w:rFonts w:eastAsia="宋体" w:cs="Times New Roman"/>
                <w:color w:val="000000" w:themeColor="text1"/>
                <w:kern w:val="0"/>
                <w:sz w:val="24"/>
              </w:rPr>
              <w:t>亩）等种源企业做好繁种环节。</w:t>
            </w:r>
          </w:p>
        </w:tc>
      </w:tr>
    </w:tbl>
    <w:p w14:paraId="6256D5A0" w14:textId="77777777" w:rsidR="0081088B" w:rsidRDefault="00000000">
      <w:pPr>
        <w:ind w:firstLine="602"/>
        <w:rPr>
          <w:rFonts w:cs="Times New Roman"/>
          <w:color w:val="000000" w:themeColor="text1"/>
        </w:rPr>
      </w:pPr>
      <w:r>
        <w:rPr>
          <w:rFonts w:cs="Times New Roman"/>
          <w:b/>
          <w:bCs/>
          <w:color w:val="000000" w:themeColor="text1"/>
          <w:lang w:eastAsia="zh"/>
        </w:rPr>
        <w:t>四是延伸发展</w:t>
      </w:r>
      <w:r>
        <w:rPr>
          <w:rFonts w:cs="Times New Roman"/>
          <w:b/>
          <w:bCs/>
          <w:color w:val="000000" w:themeColor="text1"/>
        </w:rPr>
        <w:t>加工流通。</w:t>
      </w:r>
      <w:r>
        <w:rPr>
          <w:rFonts w:cs="Times New Roman"/>
          <w:color w:val="000000" w:themeColor="text1"/>
          <w:lang w:eastAsia="zh"/>
        </w:rPr>
        <w:t>立足</w:t>
      </w:r>
      <w:r>
        <w:rPr>
          <w:rFonts w:cs="Times New Roman"/>
          <w:color w:val="000000" w:themeColor="text1"/>
        </w:rPr>
        <w:t>都市</w:t>
      </w:r>
      <w:r>
        <w:rPr>
          <w:rFonts w:cs="Times New Roman"/>
          <w:color w:val="000000" w:themeColor="text1"/>
          <w:lang w:eastAsia="zh"/>
        </w:rPr>
        <w:t>现代农业特点，</w:t>
      </w:r>
      <w:bookmarkStart w:id="102" w:name="_Hlk211348446"/>
      <w:r>
        <w:rPr>
          <w:rFonts w:cs="Times New Roman"/>
          <w:color w:val="000000" w:themeColor="text1"/>
          <w:lang w:eastAsia="zh"/>
        </w:rPr>
        <w:t>向</w:t>
      </w:r>
      <w:r>
        <w:rPr>
          <w:rFonts w:cs="Times New Roman"/>
          <w:color w:val="000000" w:themeColor="text1"/>
          <w:lang w:eastAsia="zh"/>
        </w:rPr>
        <w:t>“</w:t>
      </w:r>
      <w:r>
        <w:rPr>
          <w:rFonts w:cs="Times New Roman"/>
          <w:color w:val="000000" w:themeColor="text1"/>
          <w:lang w:eastAsia="zh"/>
        </w:rPr>
        <w:t>小而美、精而鲜</w:t>
      </w:r>
      <w:r>
        <w:rPr>
          <w:rFonts w:cs="Times New Roman"/>
          <w:color w:val="000000" w:themeColor="text1"/>
          <w:lang w:eastAsia="zh"/>
        </w:rPr>
        <w:t>”</w:t>
      </w:r>
      <w:r>
        <w:rPr>
          <w:rFonts w:cs="Times New Roman"/>
          <w:color w:val="000000" w:themeColor="text1"/>
          <w:lang w:eastAsia="zh"/>
        </w:rPr>
        <w:t>发展。</w:t>
      </w:r>
      <w:bookmarkEnd w:id="102"/>
      <w:r>
        <w:rPr>
          <w:rFonts w:cs="Times New Roman"/>
          <w:color w:val="000000" w:themeColor="text1"/>
          <w:lang w:eastAsia="zh"/>
        </w:rPr>
        <w:t>构建</w:t>
      </w:r>
      <w:r>
        <w:rPr>
          <w:rFonts w:cs="Times New Roman"/>
          <w:color w:val="000000" w:themeColor="text1"/>
          <w:lang w:eastAsia="zh"/>
        </w:rPr>
        <w:t>“</w:t>
      </w:r>
      <w:r>
        <w:rPr>
          <w:rFonts w:cs="Times New Roman"/>
          <w:color w:val="000000" w:themeColor="text1"/>
          <w:lang w:eastAsia="zh"/>
        </w:rPr>
        <w:t>新鲜直达</w:t>
      </w:r>
      <w:r>
        <w:rPr>
          <w:rFonts w:cs="Times New Roman"/>
          <w:color w:val="000000" w:themeColor="text1"/>
          <w:lang w:eastAsia="zh"/>
        </w:rPr>
        <w:t>”</w:t>
      </w:r>
      <w:r>
        <w:rPr>
          <w:rFonts w:cs="Times New Roman"/>
          <w:color w:val="000000" w:themeColor="text1"/>
          <w:lang w:eastAsia="zh"/>
        </w:rPr>
        <w:t>体系，</w:t>
      </w:r>
      <w:r>
        <w:rPr>
          <w:rFonts w:cs="Times New Roman"/>
          <w:color w:val="000000" w:themeColor="text1"/>
        </w:rPr>
        <w:t>支持</w:t>
      </w:r>
      <w:r>
        <w:rPr>
          <w:rFonts w:cs="Times New Roman"/>
          <w:color w:val="000000" w:themeColor="text1"/>
          <w:lang w:eastAsia="zh"/>
        </w:rPr>
        <w:t>农业</w:t>
      </w:r>
      <w:r>
        <w:rPr>
          <w:rFonts w:cs="Times New Roman"/>
          <w:color w:val="000000" w:themeColor="text1"/>
        </w:rPr>
        <w:t>经营主体</w:t>
      </w:r>
      <w:r>
        <w:rPr>
          <w:rFonts w:cs="Times New Roman"/>
          <w:color w:val="000000" w:themeColor="text1"/>
          <w:lang w:eastAsia="zh"/>
        </w:rPr>
        <w:t>与生鲜配送企业对接，完善田头仓储保鲜冷链设施、产地低温直销配送中心等设施布局，打造规模化订单农业合作基地</w:t>
      </w:r>
      <w:r>
        <w:rPr>
          <w:rFonts w:cs="Times New Roman"/>
          <w:color w:val="000000" w:themeColor="text1"/>
        </w:rPr>
        <w:t>。完善农产品分级分类标准，提高农产品质量等级化、重量标准化、包装规格化程度。鼓励现有农产品加工流通企业积极开展技术改造，推广使用新技术、新工艺、新设备，提升加工能力与产品质量。提升</w:t>
      </w:r>
      <w:bookmarkStart w:id="103" w:name="_Hlk211349334"/>
      <w:r>
        <w:rPr>
          <w:rFonts w:cs="Times New Roman"/>
          <w:color w:val="000000" w:themeColor="text1"/>
        </w:rPr>
        <w:t>净菜加工配送中心</w:t>
      </w:r>
      <w:bookmarkEnd w:id="103"/>
      <w:r>
        <w:rPr>
          <w:rFonts w:cs="Times New Roman"/>
          <w:color w:val="000000" w:themeColor="text1"/>
        </w:rPr>
        <w:t>能级，支持经营主体从粮食、蔬菜种植向加工、包装、配送</w:t>
      </w:r>
      <w:r>
        <w:rPr>
          <w:rFonts w:cs="Times New Roman" w:hint="eastAsia"/>
          <w:color w:val="000000" w:themeColor="text1"/>
        </w:rPr>
        <w:t>等环节</w:t>
      </w:r>
      <w:r>
        <w:rPr>
          <w:rFonts w:cs="Times New Roman"/>
          <w:color w:val="000000" w:themeColor="text1"/>
        </w:rPr>
        <w:t>延伸</w:t>
      </w:r>
      <w:r>
        <w:rPr>
          <w:rFonts w:cs="Times New Roman" w:hint="eastAsia"/>
          <w:color w:val="000000" w:themeColor="text1"/>
        </w:rPr>
        <w:t>布局</w:t>
      </w:r>
      <w:r>
        <w:rPr>
          <w:rFonts w:cs="Times New Roman"/>
          <w:color w:val="000000" w:themeColor="text1"/>
        </w:rPr>
        <w:t>。促进正义园艺、</w:t>
      </w:r>
      <w:proofErr w:type="gramStart"/>
      <w:r>
        <w:rPr>
          <w:rFonts w:cs="Times New Roman"/>
          <w:color w:val="000000" w:themeColor="text1"/>
        </w:rPr>
        <w:t>颁菜食品</w:t>
      </w:r>
      <w:proofErr w:type="gramEnd"/>
      <w:r>
        <w:rPr>
          <w:rFonts w:cs="Times New Roman"/>
          <w:color w:val="000000" w:themeColor="text1"/>
        </w:rPr>
        <w:t>等农业产业化龙头企业与产业链上下游经营主体开展合作，形成</w:t>
      </w:r>
      <w:r>
        <w:rPr>
          <w:rFonts w:cs="Times New Roman"/>
          <w:color w:val="000000" w:themeColor="text1"/>
        </w:rPr>
        <w:t>“</w:t>
      </w:r>
      <w:r>
        <w:rPr>
          <w:rFonts w:cs="Times New Roman"/>
          <w:color w:val="000000" w:themeColor="text1"/>
        </w:rPr>
        <w:t>基地生产</w:t>
      </w:r>
      <w:r>
        <w:rPr>
          <w:rFonts w:cs="Times New Roman"/>
          <w:color w:val="000000" w:themeColor="text1"/>
        </w:rPr>
        <w:t>-</w:t>
      </w:r>
      <w:r>
        <w:rPr>
          <w:rFonts w:cs="Times New Roman"/>
          <w:color w:val="000000" w:themeColor="text1"/>
        </w:rPr>
        <w:t>净菜加工</w:t>
      </w:r>
      <w:r>
        <w:rPr>
          <w:rFonts w:cs="Times New Roman"/>
          <w:color w:val="000000" w:themeColor="text1"/>
        </w:rPr>
        <w:t>-</w:t>
      </w:r>
      <w:r>
        <w:rPr>
          <w:rFonts w:cs="Times New Roman"/>
          <w:color w:val="000000" w:themeColor="text1"/>
        </w:rPr>
        <w:t>冷链配送</w:t>
      </w:r>
      <w:r>
        <w:rPr>
          <w:rFonts w:cs="Times New Roman"/>
          <w:color w:val="000000" w:themeColor="text1"/>
        </w:rPr>
        <w:t>”</w:t>
      </w:r>
      <w:r>
        <w:rPr>
          <w:rFonts w:cs="Times New Roman"/>
          <w:color w:val="000000" w:themeColor="text1"/>
        </w:rPr>
        <w:t>全链条协作格局。</w:t>
      </w:r>
      <w:r>
        <w:rPr>
          <w:rFonts w:cs="Times New Roman"/>
          <w:color w:val="000000" w:themeColor="text1"/>
          <w:lang w:eastAsia="zh"/>
        </w:rPr>
        <w:t>探索结合设施农业项目打造</w:t>
      </w:r>
      <w:r>
        <w:rPr>
          <w:rFonts w:cs="Times New Roman"/>
          <w:color w:val="000000" w:themeColor="text1"/>
          <w:lang w:eastAsia="zh"/>
        </w:rPr>
        <w:t>“</w:t>
      </w:r>
      <w:r>
        <w:rPr>
          <w:rFonts w:cs="Times New Roman"/>
          <w:color w:val="000000" w:themeColor="text1"/>
          <w:lang w:eastAsia="zh"/>
        </w:rPr>
        <w:t>生态餐厅</w:t>
      </w:r>
      <w:r>
        <w:rPr>
          <w:rFonts w:cs="Times New Roman"/>
          <w:color w:val="000000" w:themeColor="text1"/>
          <w:lang w:eastAsia="zh"/>
        </w:rPr>
        <w:t>”</w:t>
      </w:r>
      <w:r>
        <w:rPr>
          <w:rFonts w:cs="Times New Roman"/>
          <w:color w:val="000000" w:themeColor="text1"/>
          <w:lang w:eastAsia="zh"/>
        </w:rPr>
        <w:t>，实现</w:t>
      </w:r>
      <w:r>
        <w:rPr>
          <w:rFonts w:cs="Times New Roman" w:hint="eastAsia"/>
          <w:color w:val="000000" w:themeColor="text1"/>
        </w:rPr>
        <w:t>“</w:t>
      </w:r>
      <w:r>
        <w:rPr>
          <w:rFonts w:cs="Times New Roman"/>
          <w:color w:val="000000" w:themeColor="text1"/>
          <w:lang w:eastAsia="zh"/>
        </w:rPr>
        <w:t>从田间到餐桌</w:t>
      </w:r>
      <w:r>
        <w:rPr>
          <w:rFonts w:cs="Times New Roman" w:hint="eastAsia"/>
          <w:color w:val="000000" w:themeColor="text1"/>
        </w:rPr>
        <w:t>”</w:t>
      </w:r>
      <w:r>
        <w:rPr>
          <w:rFonts w:cs="Times New Roman"/>
          <w:color w:val="000000" w:themeColor="text1"/>
          <w:lang w:eastAsia="zh"/>
        </w:rPr>
        <w:t>的鲜食体验。推进标准化菜市场改造升级，强化智慧管理，逐步实现品牌化、集团化、连锁化、系统化运营。</w:t>
      </w:r>
    </w:p>
    <w:p w14:paraId="384E3EEE" w14:textId="77777777" w:rsidR="0081088B" w:rsidRDefault="00000000">
      <w:pPr>
        <w:pStyle w:val="2"/>
        <w:ind w:firstLine="643"/>
        <w:rPr>
          <w:rFonts w:cs="Times New Roman"/>
          <w:color w:val="000000" w:themeColor="text1"/>
        </w:rPr>
      </w:pPr>
      <w:bookmarkStart w:id="104" w:name="_Toc218074064"/>
      <w:r>
        <w:rPr>
          <w:rFonts w:cs="Times New Roman"/>
          <w:color w:val="000000" w:themeColor="text1"/>
        </w:rPr>
        <w:lastRenderedPageBreak/>
        <w:t>（</w:t>
      </w:r>
      <w:r>
        <w:rPr>
          <w:rFonts w:cs="Times New Roman"/>
          <w:color w:val="000000" w:themeColor="text1"/>
          <w:lang w:eastAsia="zh"/>
        </w:rPr>
        <w:t>二</w:t>
      </w:r>
      <w:r>
        <w:rPr>
          <w:rFonts w:cs="Times New Roman"/>
          <w:color w:val="000000" w:themeColor="text1"/>
        </w:rPr>
        <w:t>）</w:t>
      </w:r>
      <w:r>
        <w:rPr>
          <w:rFonts w:cs="Times New Roman"/>
          <w:color w:val="000000" w:themeColor="text1"/>
          <w:lang w:eastAsia="zh"/>
        </w:rPr>
        <w:t>升级</w:t>
      </w:r>
      <w:r>
        <w:rPr>
          <w:rFonts w:cs="Times New Roman"/>
          <w:color w:val="000000" w:themeColor="text1"/>
        </w:rPr>
        <w:t>农业生产</w:t>
      </w:r>
      <w:r>
        <w:rPr>
          <w:rFonts w:cs="Times New Roman"/>
          <w:color w:val="000000" w:themeColor="text1"/>
          <w:lang w:eastAsia="zh"/>
        </w:rPr>
        <w:t>体系</w:t>
      </w:r>
      <w:bookmarkEnd w:id="104"/>
    </w:p>
    <w:p w14:paraId="2CD10834" w14:textId="77777777" w:rsidR="0081088B" w:rsidRDefault="00000000">
      <w:pPr>
        <w:ind w:firstLine="602"/>
        <w:rPr>
          <w:rFonts w:cs="Times New Roman"/>
          <w:color w:val="000000" w:themeColor="text1"/>
        </w:rPr>
      </w:pPr>
      <w:r>
        <w:rPr>
          <w:rFonts w:cs="Times New Roman"/>
          <w:b/>
          <w:bCs/>
          <w:color w:val="000000" w:themeColor="text1"/>
        </w:rPr>
        <w:t>一是</w:t>
      </w:r>
      <w:bookmarkStart w:id="105" w:name="_Hlk211348672"/>
      <w:r>
        <w:rPr>
          <w:rFonts w:cs="Times New Roman"/>
          <w:b/>
          <w:bCs/>
          <w:color w:val="000000" w:themeColor="text1"/>
        </w:rPr>
        <w:t>推进农业生产标准化</w:t>
      </w:r>
      <w:bookmarkEnd w:id="105"/>
      <w:r>
        <w:rPr>
          <w:rFonts w:cs="Times New Roman"/>
          <w:b/>
          <w:bCs/>
          <w:color w:val="000000" w:themeColor="text1"/>
        </w:rPr>
        <w:t>。</w:t>
      </w:r>
      <w:r>
        <w:rPr>
          <w:rFonts w:cs="Times New Roman"/>
          <w:color w:val="000000" w:themeColor="text1"/>
        </w:rPr>
        <w:t>加快农产品标准体系建设，</w:t>
      </w:r>
      <w:bookmarkStart w:id="106" w:name="_Hlk211348705"/>
      <w:r>
        <w:rPr>
          <w:rFonts w:cs="Times New Roman"/>
          <w:color w:val="000000" w:themeColor="text1"/>
          <w:lang w:eastAsia="zh"/>
        </w:rPr>
        <w:t>探索</w:t>
      </w:r>
      <w:r>
        <w:rPr>
          <w:rFonts w:cs="Times New Roman"/>
          <w:color w:val="000000" w:themeColor="text1"/>
        </w:rPr>
        <w:t>制定区域特色农产品系列规范标准。</w:t>
      </w:r>
      <w:bookmarkEnd w:id="106"/>
      <w:r>
        <w:rPr>
          <w:rFonts w:cs="Times New Roman"/>
          <w:color w:val="000000" w:themeColor="text1"/>
        </w:rPr>
        <w:t>依托谷杰合作社，制定水稻标准化体系。</w:t>
      </w:r>
      <w:r>
        <w:rPr>
          <w:rFonts w:cs="Times New Roman"/>
          <w:color w:val="000000" w:themeColor="text1"/>
          <w:lang w:eastAsia="zh"/>
        </w:rPr>
        <w:t>探索</w:t>
      </w:r>
      <w:r>
        <w:rPr>
          <w:rFonts w:cs="Times New Roman"/>
          <w:color w:val="000000" w:themeColor="text1"/>
        </w:rPr>
        <w:t>建设农产品标准化基地，培育一批标准化实施主体。加快标准化种植品种、生产投入品、生产技术</w:t>
      </w:r>
      <w:r>
        <w:rPr>
          <w:rFonts w:cs="Times New Roman"/>
          <w:color w:val="000000" w:themeColor="text1"/>
          <w:lang w:eastAsia="zh"/>
        </w:rPr>
        <w:t>推广</w:t>
      </w:r>
      <w:r>
        <w:rPr>
          <w:rFonts w:cs="Times New Roman"/>
          <w:color w:val="000000" w:themeColor="text1"/>
        </w:rPr>
        <w:t>，面向各类经营主体开展多层次、多形式、多渠道的技术培训</w:t>
      </w:r>
      <w:r>
        <w:rPr>
          <w:rFonts w:cs="Times New Roman"/>
          <w:color w:val="000000" w:themeColor="text1"/>
          <w:lang w:eastAsia="zh"/>
        </w:rPr>
        <w:t>，</w:t>
      </w:r>
      <w:r>
        <w:rPr>
          <w:rFonts w:cs="Times New Roman"/>
          <w:color w:val="000000" w:themeColor="text1"/>
        </w:rPr>
        <w:t>与上海市农科院加强合作，定期开展农业新技术、新品种对接会议，带动闵行区农业生产持续优化品种结构、应用先进技术。</w:t>
      </w:r>
      <w:bookmarkStart w:id="107" w:name="_Hlk211348747"/>
      <w:r>
        <w:rPr>
          <w:rFonts w:cs="Times New Roman"/>
          <w:color w:val="000000" w:themeColor="text1"/>
          <w:lang w:eastAsia="zh"/>
        </w:rPr>
        <w:t>推动</w:t>
      </w:r>
      <w:r>
        <w:rPr>
          <w:rFonts w:cs="Times New Roman"/>
          <w:color w:val="000000" w:themeColor="text1"/>
        </w:rPr>
        <w:t>绿色食品、有机农产品、地理标志农产品</w:t>
      </w:r>
      <w:r>
        <w:rPr>
          <w:rFonts w:cs="Times New Roman"/>
          <w:color w:val="000000" w:themeColor="text1"/>
          <w:lang w:eastAsia="zh"/>
        </w:rPr>
        <w:t>高质量发展</w:t>
      </w:r>
      <w:r>
        <w:rPr>
          <w:rFonts w:cs="Times New Roman"/>
          <w:color w:val="000000" w:themeColor="text1"/>
        </w:rPr>
        <w:t>，</w:t>
      </w:r>
      <w:bookmarkEnd w:id="107"/>
      <w:r>
        <w:rPr>
          <w:rFonts w:cs="Times New Roman"/>
          <w:color w:val="000000" w:themeColor="text1"/>
        </w:rPr>
        <w:t>培育区域特色品种，加强优良品种、生产技术、品质评价等规范管理。</w:t>
      </w:r>
      <w:bookmarkStart w:id="108" w:name="_Hlk211348741"/>
    </w:p>
    <w:p w14:paraId="6A348143" w14:textId="77777777" w:rsidR="0081088B" w:rsidRDefault="00000000">
      <w:pPr>
        <w:ind w:firstLine="602"/>
        <w:rPr>
          <w:rFonts w:cs="Times New Roman"/>
          <w:color w:val="000000" w:themeColor="text1"/>
        </w:rPr>
      </w:pPr>
      <w:bookmarkStart w:id="109" w:name="_Hlk211348755"/>
      <w:bookmarkEnd w:id="108"/>
      <w:r>
        <w:rPr>
          <w:rFonts w:cs="Times New Roman"/>
          <w:b/>
          <w:bCs/>
          <w:color w:val="000000" w:themeColor="text1"/>
          <w:lang w:eastAsia="zh"/>
        </w:rPr>
        <w:t>二是推广绿色、低碳生产技术。</w:t>
      </w:r>
      <w:bookmarkEnd w:id="109"/>
      <w:r>
        <w:rPr>
          <w:rFonts w:cs="Times New Roman"/>
          <w:color w:val="000000" w:themeColor="text1"/>
        </w:rPr>
        <w:t>加快推进生物源土壤改良剂等产品规模化利用，增强土地生态韧性与持续产出能力。</w:t>
      </w:r>
      <w:r>
        <w:rPr>
          <w:rFonts w:cs="Times New Roman"/>
          <w:color w:val="000000" w:themeColor="text1"/>
          <w:lang w:eastAsia="zh"/>
        </w:rPr>
        <w:t>健全环境友好、生态包容的农作物病虫草害综合防控技术体系，深入</w:t>
      </w:r>
      <w:r>
        <w:rPr>
          <w:rFonts w:cs="Times New Roman"/>
          <w:color w:val="000000" w:themeColor="text1"/>
        </w:rPr>
        <w:t>推广绿色防控技术和统防统治措施</w:t>
      </w:r>
      <w:r>
        <w:rPr>
          <w:rFonts w:cs="Times New Roman"/>
          <w:color w:val="000000" w:themeColor="text1"/>
          <w:lang w:eastAsia="zh"/>
        </w:rPr>
        <w:t>，大力推广</w:t>
      </w:r>
      <w:r>
        <w:rPr>
          <w:rFonts w:cs="Times New Roman"/>
          <w:color w:val="000000" w:themeColor="text1"/>
        </w:rPr>
        <w:t>应用有机肥、缓释肥和测土配方肥，加快水肥一体化设施的建设和应用</w:t>
      </w:r>
      <w:r>
        <w:rPr>
          <w:rFonts w:cs="Times New Roman"/>
          <w:color w:val="000000" w:themeColor="text1"/>
          <w:lang w:eastAsia="zh"/>
        </w:rPr>
        <w:t>，</w:t>
      </w:r>
      <w:r>
        <w:rPr>
          <w:rFonts w:cs="Times New Roman"/>
          <w:color w:val="000000" w:themeColor="text1"/>
        </w:rPr>
        <w:t>实现全区化肥、农药使用量零增长</w:t>
      </w:r>
      <w:r>
        <w:rPr>
          <w:rFonts w:cs="Times New Roman"/>
          <w:color w:val="000000" w:themeColor="text1"/>
          <w:lang w:eastAsia="zh"/>
        </w:rPr>
        <w:t>。积极</w:t>
      </w:r>
      <w:r>
        <w:rPr>
          <w:rFonts w:cs="Times New Roman"/>
          <w:color w:val="000000" w:themeColor="text1"/>
        </w:rPr>
        <w:t>推广冬季深耕晒垡、绿肥种植和秸秆还田</w:t>
      </w:r>
      <w:r>
        <w:rPr>
          <w:rFonts w:cs="Times New Roman"/>
          <w:color w:val="000000" w:themeColor="text1"/>
          <w:lang w:eastAsia="zh"/>
        </w:rPr>
        <w:t>技术</w:t>
      </w:r>
      <w:r>
        <w:rPr>
          <w:rFonts w:cs="Times New Roman"/>
          <w:color w:val="000000" w:themeColor="text1"/>
        </w:rPr>
        <w:t>。加强农药包装废弃物和农业薄膜回收处置，拓展农业废弃物资源化利用路径。依托节水抗旱稻研究所和谷杰节水抗旱稻示范基地，积极探索节水品种、精准灌溉、施肥、施药等低碳模式，试点</w:t>
      </w:r>
      <w:proofErr w:type="gramStart"/>
      <w:r>
        <w:rPr>
          <w:rFonts w:cs="Times New Roman"/>
          <w:color w:val="000000" w:themeColor="text1"/>
        </w:rPr>
        <w:t>农田碳汇交易</w:t>
      </w:r>
      <w:proofErr w:type="gramEnd"/>
      <w:r>
        <w:rPr>
          <w:rFonts w:cs="Times New Roman"/>
          <w:color w:val="000000" w:themeColor="text1"/>
        </w:rPr>
        <w:t>，</w:t>
      </w:r>
      <w:bookmarkStart w:id="110" w:name="_Hlk211348823"/>
      <w:r>
        <w:rPr>
          <w:rFonts w:cs="Times New Roman"/>
          <w:color w:val="000000" w:themeColor="text1"/>
          <w:lang w:eastAsia="zh"/>
        </w:rPr>
        <w:t>开拓</w:t>
      </w:r>
      <w:r>
        <w:rPr>
          <w:rFonts w:cs="Times New Roman"/>
          <w:color w:val="000000" w:themeColor="text1"/>
        </w:rPr>
        <w:t>农业绿色低碳发展新路径</w:t>
      </w:r>
      <w:bookmarkEnd w:id="110"/>
      <w:r>
        <w:rPr>
          <w:rFonts w:cs="Times New Roman"/>
          <w:color w:val="000000" w:themeColor="text1"/>
          <w:lang w:eastAsia="zh"/>
        </w:rPr>
        <w:t>，</w:t>
      </w:r>
      <w:r>
        <w:rPr>
          <w:rFonts w:cs="Times New Roman"/>
          <w:color w:val="000000" w:themeColor="text1"/>
        </w:rPr>
        <w:t>推动农业碳中和。</w:t>
      </w:r>
    </w:p>
    <w:p w14:paraId="7B4FE764" w14:textId="77777777" w:rsidR="0081088B" w:rsidRDefault="00000000">
      <w:pPr>
        <w:ind w:firstLine="602"/>
        <w:rPr>
          <w:rFonts w:cs="Times New Roman"/>
          <w:color w:val="000000" w:themeColor="text1"/>
          <w:lang w:eastAsia="zh"/>
        </w:rPr>
      </w:pPr>
      <w:bookmarkStart w:id="111" w:name="_Hlk211348836"/>
      <w:r>
        <w:rPr>
          <w:rFonts w:cs="Times New Roman" w:hint="eastAsia"/>
          <w:b/>
          <w:bCs/>
          <w:color w:val="000000" w:themeColor="text1"/>
          <w:lang w:eastAsia="zh"/>
        </w:rPr>
        <w:t>三</w:t>
      </w:r>
      <w:r>
        <w:rPr>
          <w:rFonts w:cs="Times New Roman" w:hint="eastAsia"/>
          <w:b/>
          <w:bCs/>
          <w:color w:val="000000" w:themeColor="text1"/>
        </w:rPr>
        <w:t>是</w:t>
      </w:r>
      <w:r>
        <w:rPr>
          <w:rFonts w:cs="Times New Roman" w:hint="eastAsia"/>
          <w:b/>
          <w:bCs/>
          <w:color w:val="000000" w:themeColor="text1"/>
          <w:lang w:eastAsia="zh"/>
        </w:rPr>
        <w:t>加快数字农业应用推广</w:t>
      </w:r>
      <w:r>
        <w:rPr>
          <w:rFonts w:cs="Times New Roman" w:hint="eastAsia"/>
          <w:b/>
          <w:bCs/>
          <w:color w:val="000000" w:themeColor="text1"/>
        </w:rPr>
        <w:t>。</w:t>
      </w:r>
      <w:bookmarkStart w:id="112" w:name="_Hlk211348852"/>
      <w:bookmarkEnd w:id="111"/>
      <w:r>
        <w:rPr>
          <w:rFonts w:cs="Times New Roman" w:hint="eastAsia"/>
          <w:lang w:eastAsia="zh"/>
        </w:rPr>
        <w:t>持续推进</w:t>
      </w:r>
      <w:r>
        <w:rPr>
          <w:rFonts w:cs="Times New Roman" w:hint="eastAsia"/>
        </w:rPr>
        <w:t>粮食生产“智慧农场”智能化</w:t>
      </w:r>
      <w:r>
        <w:rPr>
          <w:rFonts w:cs="Times New Roman" w:hint="eastAsia"/>
          <w:lang w:eastAsia="zh"/>
        </w:rPr>
        <w:t>建设</w:t>
      </w:r>
      <w:r>
        <w:rPr>
          <w:rFonts w:cs="Times New Roman" w:hint="eastAsia"/>
        </w:rPr>
        <w:t>，推进建设智慧农场</w:t>
      </w:r>
      <w:r>
        <w:rPr>
          <w:rFonts w:cs="Times New Roman" w:hint="eastAsia"/>
        </w:rPr>
        <w:t>2.0</w:t>
      </w:r>
      <w:r>
        <w:rPr>
          <w:rFonts w:cs="Times New Roman" w:hint="eastAsia"/>
        </w:rPr>
        <w:t>版本。</w:t>
      </w:r>
      <w:bookmarkEnd w:id="112"/>
      <w:r>
        <w:rPr>
          <w:rFonts w:cs="Times New Roman" w:hint="eastAsia"/>
        </w:rPr>
        <w:t>优化智慧农田管理系统，引</w:t>
      </w:r>
      <w:r>
        <w:rPr>
          <w:rFonts w:cs="Times New Roman" w:hint="eastAsia"/>
        </w:rPr>
        <w:lastRenderedPageBreak/>
        <w:t>入物联网、大数据、人工智能等新一代信息技术，打造</w:t>
      </w:r>
      <w:r>
        <w:rPr>
          <w:rFonts w:cs="Times New Roman" w:hint="eastAsia"/>
          <w:lang w:eastAsia="zh"/>
        </w:rPr>
        <w:t>水稻智慧生态示范基地，示范推广智慧农艺、农机</w:t>
      </w:r>
      <w:r>
        <w:rPr>
          <w:rFonts w:cs="Times New Roman" w:hint="eastAsia"/>
        </w:rPr>
        <w:t>。</w:t>
      </w:r>
      <w:bookmarkStart w:id="113" w:name="_Hlk211348866"/>
      <w:r>
        <w:rPr>
          <w:rFonts w:cs="Times New Roman" w:hint="eastAsia"/>
          <w:lang w:eastAsia="zh"/>
        </w:rPr>
        <w:t>持续推动</w:t>
      </w:r>
      <w:r>
        <w:rPr>
          <w:rFonts w:cs="Times New Roman" w:hint="eastAsia"/>
        </w:rPr>
        <w:t>蔬菜生产全程机械化工作，</w:t>
      </w:r>
      <w:bookmarkEnd w:id="113"/>
      <w:r>
        <w:rPr>
          <w:rFonts w:cs="Times New Roman" w:hint="eastAsia"/>
          <w:color w:val="000000" w:themeColor="text1"/>
          <w:lang w:eastAsia="zh"/>
        </w:rPr>
        <w:t>依托</w:t>
      </w:r>
      <w:r>
        <w:rPr>
          <w:rFonts w:cs="Times New Roman" w:hint="eastAsia"/>
          <w:color w:val="000000" w:themeColor="text1"/>
        </w:rPr>
        <w:t>清美市级高标准设施菜田</w:t>
      </w:r>
      <w:r>
        <w:rPr>
          <w:rFonts w:cs="Times New Roman" w:hint="eastAsia"/>
          <w:color w:val="000000" w:themeColor="text1"/>
          <w:lang w:eastAsia="zh"/>
        </w:rPr>
        <w:t>等</w:t>
      </w:r>
      <w:r>
        <w:rPr>
          <w:rFonts w:cs="Times New Roman" w:hint="eastAsia"/>
          <w:color w:val="000000" w:themeColor="text1"/>
        </w:rPr>
        <w:t>项目，示范应用高端智能装备及自动化控制关键技术。积极引入</w:t>
      </w:r>
      <w:r>
        <w:rPr>
          <w:rFonts w:cs="Times New Roman" w:hint="eastAsia"/>
          <w:color w:val="000000" w:themeColor="text1"/>
          <w:lang w:eastAsia="zh"/>
        </w:rPr>
        <w:t>垂直农场、</w:t>
      </w:r>
      <w:r>
        <w:rPr>
          <w:rFonts w:cs="Times New Roman" w:hint="eastAsia"/>
          <w:color w:val="000000" w:themeColor="text1"/>
        </w:rPr>
        <w:t>智能温室、植物工厂等高端设施农业项目，推动高价值蔬菜、食用菌、花卉、水产等设施生产项目落地。</w:t>
      </w:r>
      <w:r>
        <w:rPr>
          <w:rFonts w:cs="Times New Roman" w:hint="eastAsia"/>
          <w:color w:val="000000" w:themeColor="text1"/>
          <w:lang w:eastAsia="zh"/>
        </w:rPr>
        <w:t>依托市级一体化赋能平台，</w:t>
      </w:r>
      <w:r>
        <w:rPr>
          <w:rFonts w:cs="Times New Roman" w:hint="eastAsia"/>
          <w:color w:val="000000" w:themeColor="text1"/>
        </w:rPr>
        <w:t>加强</w:t>
      </w:r>
      <w:r>
        <w:rPr>
          <w:rFonts w:cs="Times New Roman" w:hint="eastAsia"/>
          <w:color w:val="000000" w:themeColor="text1"/>
          <w:lang w:eastAsia="zh"/>
        </w:rPr>
        <w:t>农业全品种、全区域、全过程</w:t>
      </w:r>
      <w:r>
        <w:rPr>
          <w:rFonts w:cs="Times New Roman" w:hint="eastAsia"/>
          <w:color w:val="000000" w:themeColor="text1"/>
        </w:rPr>
        <w:t>数字化监测和信息采集，</w:t>
      </w:r>
      <w:r>
        <w:rPr>
          <w:rFonts w:cs="Times New Roman" w:hint="eastAsia"/>
          <w:color w:val="000000" w:themeColor="text1"/>
          <w:lang w:eastAsia="zh"/>
        </w:rPr>
        <w:t>探索</w:t>
      </w:r>
      <w:r>
        <w:rPr>
          <w:rFonts w:cs="Times New Roman" w:hint="eastAsia"/>
          <w:color w:val="000000" w:themeColor="text1"/>
        </w:rPr>
        <w:t>推进产业链、供应链数据共享，</w:t>
      </w:r>
      <w:r>
        <w:rPr>
          <w:rFonts w:cs="Times New Roman" w:hint="eastAsia"/>
          <w:color w:val="000000" w:themeColor="text1"/>
          <w:lang w:eastAsia="zh"/>
        </w:rPr>
        <w:t>打造“区块链</w:t>
      </w:r>
      <w:r>
        <w:rPr>
          <w:rFonts w:cs="Times New Roman" w:hint="eastAsia"/>
          <w:color w:val="000000" w:themeColor="text1"/>
          <w:lang w:eastAsia="zh"/>
        </w:rPr>
        <w:t>+</w:t>
      </w:r>
      <w:r>
        <w:rPr>
          <w:rFonts w:cs="Times New Roman" w:hint="eastAsia"/>
          <w:color w:val="000000" w:themeColor="text1"/>
          <w:lang w:eastAsia="zh"/>
        </w:rPr>
        <w:t>优质农产品”应用场景，</w:t>
      </w:r>
      <w:r>
        <w:rPr>
          <w:rFonts w:cs="Times New Roman" w:hint="eastAsia"/>
          <w:color w:val="000000" w:themeColor="text1"/>
        </w:rPr>
        <w:t>提升全产业链数字化管理水平</w:t>
      </w:r>
      <w:r>
        <w:rPr>
          <w:rFonts w:cs="Times New Roman" w:hint="eastAsia"/>
          <w:color w:val="000000" w:themeColor="text1"/>
          <w:lang w:eastAsia="zh"/>
        </w:rPr>
        <w:t>。</w:t>
      </w:r>
    </w:p>
    <w:tbl>
      <w:tblPr>
        <w:tblStyle w:val="af6"/>
        <w:tblW w:w="0" w:type="auto"/>
        <w:tblLayout w:type="fixed"/>
        <w:tblLook w:val="04A0" w:firstRow="1" w:lastRow="0" w:firstColumn="1" w:lastColumn="0" w:noHBand="0" w:noVBand="1"/>
      </w:tblPr>
      <w:tblGrid>
        <w:gridCol w:w="8834"/>
      </w:tblGrid>
      <w:tr w:rsidR="0081088B" w14:paraId="0099B8EA" w14:textId="77777777">
        <w:tc>
          <w:tcPr>
            <w:tcW w:w="8834" w:type="dxa"/>
          </w:tcPr>
          <w:p w14:paraId="436CD16D" w14:textId="77777777" w:rsidR="0081088B" w:rsidRDefault="00000000">
            <w:pPr>
              <w:spacing w:line="360"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专栏</w:t>
            </w:r>
            <w:bookmarkStart w:id="114" w:name="_Hlk211350204"/>
            <w:r>
              <w:rPr>
                <w:rFonts w:eastAsia="宋体" w:cs="Times New Roman"/>
                <w:b/>
                <w:bCs/>
                <w:color w:val="000000" w:themeColor="text1"/>
                <w:kern w:val="0"/>
                <w:sz w:val="24"/>
              </w:rPr>
              <w:t xml:space="preserve">  </w:t>
            </w:r>
            <w:r>
              <w:rPr>
                <w:rFonts w:eastAsia="宋体" w:cs="Times New Roman"/>
                <w:b/>
                <w:bCs/>
                <w:color w:val="000000" w:themeColor="text1"/>
                <w:kern w:val="0"/>
                <w:sz w:val="24"/>
              </w:rPr>
              <w:t>农业示范</w:t>
            </w:r>
            <w:bookmarkEnd w:id="114"/>
            <w:r>
              <w:rPr>
                <w:rFonts w:eastAsia="宋体" w:cs="Times New Roman"/>
                <w:b/>
                <w:bCs/>
                <w:color w:val="000000" w:themeColor="text1"/>
                <w:kern w:val="0"/>
                <w:sz w:val="24"/>
              </w:rPr>
              <w:t>区域：</w:t>
            </w:r>
            <w:r>
              <w:rPr>
                <w:rFonts w:eastAsia="宋体" w:cs="Times New Roman"/>
                <w:b/>
                <w:bCs/>
                <w:color w:val="000000" w:themeColor="text1"/>
                <w:sz w:val="24"/>
                <w:lang w:bidi="ar"/>
              </w:rPr>
              <w:t>农业新质生产力</w:t>
            </w:r>
            <w:r>
              <w:rPr>
                <w:rFonts w:eastAsia="宋体" w:cs="Times New Roman"/>
                <w:b/>
                <w:bCs/>
                <w:color w:val="000000" w:themeColor="text1"/>
                <w:sz w:val="24"/>
                <w:lang w:eastAsia="zh" w:bidi="ar"/>
              </w:rPr>
              <w:t>创新</w:t>
            </w:r>
            <w:r>
              <w:rPr>
                <w:rFonts w:eastAsia="宋体" w:cs="Times New Roman"/>
                <w:b/>
                <w:bCs/>
                <w:color w:val="000000" w:themeColor="text1"/>
                <w:sz w:val="24"/>
                <w:lang w:bidi="ar"/>
              </w:rPr>
              <w:t>应用</w:t>
            </w:r>
            <w:r>
              <w:rPr>
                <w:rFonts w:eastAsia="宋体" w:cs="Times New Roman"/>
                <w:b/>
                <w:bCs/>
                <w:color w:val="000000" w:themeColor="text1"/>
                <w:sz w:val="24"/>
                <w:lang w:eastAsia="zh" w:bidi="ar"/>
              </w:rPr>
              <w:t>区</w:t>
            </w:r>
          </w:p>
          <w:p w14:paraId="40AB243B" w14:textId="77777777" w:rsidR="0081088B" w:rsidRDefault="00000000">
            <w:pPr>
              <w:spacing w:line="360" w:lineRule="auto"/>
              <w:ind w:firstLine="480"/>
              <w:rPr>
                <w:rFonts w:cs="Times New Roman"/>
                <w:color w:val="000000" w:themeColor="text1"/>
                <w:kern w:val="0"/>
                <w:highlight w:val="yellow"/>
              </w:rPr>
            </w:pPr>
            <w:r>
              <w:rPr>
                <w:rFonts w:eastAsia="宋体" w:cs="Times New Roman"/>
                <w:color w:val="000000" w:themeColor="text1"/>
                <w:kern w:val="0"/>
                <w:sz w:val="24"/>
              </w:rPr>
              <w:t>以马桥镇人工智能创新试验区为核心，充分整合高校科研资源，发挥试验区产业创新与应用综合实践两大主要功能，基于智能机器人、智能运载系统、智能感知系统、智能硬件系统等</w:t>
            </w:r>
            <w:r>
              <w:rPr>
                <w:rFonts w:eastAsia="宋体" w:cs="Times New Roman"/>
                <w:color w:val="000000" w:themeColor="text1"/>
                <w:kern w:val="0"/>
                <w:sz w:val="24"/>
              </w:rPr>
              <w:t>“</w:t>
            </w:r>
            <w:r>
              <w:rPr>
                <w:rFonts w:eastAsia="宋体" w:cs="Times New Roman"/>
                <w:color w:val="000000" w:themeColor="text1"/>
                <w:kern w:val="0"/>
                <w:sz w:val="24"/>
              </w:rPr>
              <w:t>四智</w:t>
            </w:r>
            <w:r>
              <w:rPr>
                <w:rFonts w:eastAsia="宋体" w:cs="Times New Roman"/>
                <w:color w:val="000000" w:themeColor="text1"/>
                <w:kern w:val="0"/>
                <w:sz w:val="24"/>
              </w:rPr>
              <w:t>”</w:t>
            </w:r>
            <w:r>
              <w:rPr>
                <w:rFonts w:eastAsia="宋体" w:cs="Times New Roman"/>
                <w:color w:val="000000" w:themeColor="text1"/>
                <w:kern w:val="0"/>
                <w:sz w:val="24"/>
              </w:rPr>
              <w:t>产业，重点发展智能装备与数字农业，探索打造</w:t>
            </w:r>
            <w:r>
              <w:rPr>
                <w:rFonts w:eastAsia="宋体" w:cs="Times New Roman"/>
                <w:color w:val="000000" w:themeColor="text1"/>
                <w:kern w:val="0"/>
                <w:sz w:val="24"/>
              </w:rPr>
              <w:t>“</w:t>
            </w:r>
            <w:r>
              <w:rPr>
                <w:rFonts w:eastAsia="宋体" w:cs="Times New Roman"/>
                <w:color w:val="000000" w:themeColor="text1"/>
                <w:kern w:val="0"/>
                <w:sz w:val="24"/>
              </w:rPr>
              <w:t>技术</w:t>
            </w:r>
            <w:r>
              <w:rPr>
                <w:rFonts w:eastAsia="宋体" w:cs="Times New Roman"/>
                <w:color w:val="000000" w:themeColor="text1"/>
                <w:kern w:val="0"/>
                <w:sz w:val="24"/>
              </w:rPr>
              <w:t>-</w:t>
            </w:r>
            <w:r>
              <w:rPr>
                <w:rFonts w:eastAsia="宋体" w:cs="Times New Roman"/>
                <w:color w:val="000000" w:themeColor="text1"/>
                <w:kern w:val="0"/>
                <w:sz w:val="24"/>
              </w:rPr>
              <w:t>场景</w:t>
            </w:r>
            <w:r>
              <w:rPr>
                <w:rFonts w:eastAsia="宋体" w:cs="Times New Roman"/>
                <w:color w:val="000000" w:themeColor="text1"/>
                <w:kern w:val="0"/>
                <w:sz w:val="24"/>
              </w:rPr>
              <w:t>-</w:t>
            </w:r>
            <w:r>
              <w:rPr>
                <w:rFonts w:eastAsia="宋体" w:cs="Times New Roman"/>
                <w:color w:val="000000" w:themeColor="text1"/>
                <w:kern w:val="0"/>
                <w:sz w:val="24"/>
              </w:rPr>
              <w:t>产业</w:t>
            </w:r>
            <w:r>
              <w:rPr>
                <w:rFonts w:eastAsia="宋体" w:cs="Times New Roman"/>
                <w:color w:val="000000" w:themeColor="text1"/>
                <w:kern w:val="0"/>
                <w:sz w:val="24"/>
              </w:rPr>
              <w:t>”</w:t>
            </w:r>
            <w:r>
              <w:rPr>
                <w:rFonts w:eastAsia="宋体" w:cs="Times New Roman"/>
                <w:color w:val="000000" w:themeColor="text1"/>
                <w:kern w:val="0"/>
                <w:sz w:val="24"/>
              </w:rPr>
              <w:t>三级联动的发展路径，推动区域智慧农业发展。通过技术赋能，带动农业生产智能化升级，推动无人机与智能装备应用；依托农业物联网与大数据平台，推动数字农业场景应用；加强与紫竹高新区、农科院等机构协同合作，搭建产学研合作平台，加速智慧农业技术成果转化。</w:t>
            </w:r>
          </w:p>
        </w:tc>
      </w:tr>
    </w:tbl>
    <w:p w14:paraId="24579571" w14:textId="77777777" w:rsidR="0081088B" w:rsidRDefault="00000000">
      <w:pPr>
        <w:ind w:firstLine="602"/>
        <w:rPr>
          <w:rFonts w:cs="Times New Roman"/>
          <w:color w:val="000000" w:themeColor="text1"/>
        </w:rPr>
      </w:pPr>
      <w:r>
        <w:rPr>
          <w:rFonts w:cs="Times New Roman"/>
          <w:b/>
          <w:bCs/>
          <w:color w:val="000000" w:themeColor="text1"/>
          <w:lang w:eastAsia="zh"/>
        </w:rPr>
        <w:t>四</w:t>
      </w:r>
      <w:r>
        <w:rPr>
          <w:rFonts w:cs="Times New Roman"/>
          <w:b/>
          <w:bCs/>
          <w:color w:val="000000" w:themeColor="text1"/>
        </w:rPr>
        <w:t>是</w:t>
      </w:r>
      <w:bookmarkStart w:id="115" w:name="_Hlk211348896"/>
      <w:r>
        <w:rPr>
          <w:rFonts w:cs="Times New Roman"/>
          <w:b/>
          <w:bCs/>
          <w:color w:val="000000" w:themeColor="text1"/>
        </w:rPr>
        <w:t>筑牢农产品质量安全底线</w:t>
      </w:r>
      <w:bookmarkEnd w:id="115"/>
      <w:r>
        <w:rPr>
          <w:rFonts w:cs="Times New Roman"/>
          <w:b/>
          <w:bCs/>
          <w:color w:val="000000" w:themeColor="text1"/>
        </w:rPr>
        <w:t>。</w:t>
      </w:r>
      <w:r>
        <w:rPr>
          <w:rFonts w:cs="Times New Roman"/>
          <w:color w:val="000000" w:themeColor="text1"/>
        </w:rPr>
        <w:t>推进农产品电子追溯平台建设，实现信息实时上报、全过程数据采集和闭环监管。推广</w:t>
      </w:r>
      <w:r>
        <w:rPr>
          <w:rFonts w:cs="Times New Roman"/>
          <w:color w:val="000000" w:themeColor="text1"/>
        </w:rPr>
        <w:t>“</w:t>
      </w:r>
      <w:r>
        <w:rPr>
          <w:rFonts w:cs="Times New Roman"/>
          <w:color w:val="000000" w:themeColor="text1"/>
        </w:rPr>
        <w:t>一网统管</w:t>
      </w:r>
      <w:r>
        <w:rPr>
          <w:rFonts w:cs="Times New Roman"/>
          <w:color w:val="000000" w:themeColor="text1"/>
        </w:rPr>
        <w:t>”</w:t>
      </w:r>
      <w:r>
        <w:rPr>
          <w:rFonts w:cs="Times New Roman"/>
          <w:color w:val="000000" w:themeColor="text1"/>
        </w:rPr>
        <w:t>区镇协同监管机制，完善</w:t>
      </w:r>
      <w:r>
        <w:rPr>
          <w:rFonts w:cs="Times New Roman"/>
          <w:color w:val="000000" w:themeColor="text1"/>
        </w:rPr>
        <w:t>“</w:t>
      </w:r>
      <w:r>
        <w:rPr>
          <w:rFonts w:cs="Times New Roman"/>
          <w:color w:val="000000" w:themeColor="text1"/>
        </w:rPr>
        <w:t>一处发现、多方联动、协同监管</w:t>
      </w:r>
      <w:r>
        <w:rPr>
          <w:rFonts w:cs="Times New Roman"/>
          <w:color w:val="000000" w:themeColor="text1"/>
        </w:rPr>
        <w:t>”</w:t>
      </w:r>
      <w:r>
        <w:rPr>
          <w:rFonts w:cs="Times New Roman"/>
          <w:color w:val="000000" w:themeColor="text1"/>
        </w:rPr>
        <w:t>的工作机制。持续开展</w:t>
      </w:r>
      <w:r>
        <w:rPr>
          <w:rFonts w:cs="Times New Roman"/>
          <w:color w:val="000000" w:themeColor="text1"/>
        </w:rPr>
        <w:t>“</w:t>
      </w:r>
      <w:r>
        <w:rPr>
          <w:rFonts w:cs="Times New Roman"/>
          <w:color w:val="000000" w:themeColor="text1"/>
        </w:rPr>
        <w:t>合格证</w:t>
      </w:r>
      <w:r>
        <w:rPr>
          <w:rFonts w:cs="Times New Roman"/>
          <w:color w:val="000000" w:themeColor="text1"/>
        </w:rPr>
        <w:t>+</w:t>
      </w:r>
      <w:r>
        <w:rPr>
          <w:rFonts w:cs="Times New Roman"/>
          <w:color w:val="000000" w:themeColor="text1"/>
        </w:rPr>
        <w:t>追溯码</w:t>
      </w:r>
      <w:r>
        <w:rPr>
          <w:rFonts w:cs="Times New Roman"/>
          <w:color w:val="000000" w:themeColor="text1"/>
        </w:rPr>
        <w:t>”</w:t>
      </w:r>
      <w:r>
        <w:rPr>
          <w:rFonts w:cs="Times New Roman"/>
          <w:color w:val="000000" w:themeColor="text1"/>
        </w:rPr>
        <w:t>制度试点，实现</w:t>
      </w:r>
      <w:r>
        <w:rPr>
          <w:rFonts w:cs="Times New Roman"/>
          <w:color w:val="000000" w:themeColor="text1"/>
        </w:rPr>
        <w:t>“</w:t>
      </w:r>
      <w:r>
        <w:rPr>
          <w:rFonts w:cs="Times New Roman"/>
          <w:color w:val="000000" w:themeColor="text1"/>
        </w:rPr>
        <w:t>带证上网、带码上线、带标上市</w:t>
      </w:r>
      <w:r>
        <w:rPr>
          <w:rFonts w:cs="Times New Roman"/>
          <w:color w:val="000000" w:themeColor="text1"/>
        </w:rPr>
        <w:t>”</w:t>
      </w:r>
      <w:r>
        <w:rPr>
          <w:rFonts w:cs="Times New Roman"/>
          <w:color w:val="000000" w:themeColor="text1"/>
        </w:rPr>
        <w:t>。将农产品质</w:t>
      </w:r>
      <w:proofErr w:type="gramStart"/>
      <w:r>
        <w:rPr>
          <w:rFonts w:cs="Times New Roman"/>
          <w:color w:val="000000" w:themeColor="text1"/>
        </w:rPr>
        <w:t>量安全</w:t>
      </w:r>
      <w:proofErr w:type="gramEnd"/>
      <w:r>
        <w:rPr>
          <w:rFonts w:cs="Times New Roman"/>
          <w:color w:val="000000" w:themeColor="text1"/>
        </w:rPr>
        <w:t>年检与宣传贯彻指导服务相结合，推动获证经营主体提高绿色食品生产及管理水平。开展日常执法检查与</w:t>
      </w:r>
      <w:r>
        <w:rPr>
          <w:rFonts w:cs="Times New Roman"/>
          <w:color w:val="000000" w:themeColor="text1"/>
        </w:rPr>
        <w:lastRenderedPageBreak/>
        <w:t>专项整治行动，聚焦重点品类、重点生产季节、重要节庆时间，开展获证产品质量抽检。</w:t>
      </w:r>
      <w:r>
        <w:rPr>
          <w:rFonts w:cs="Times New Roman"/>
          <w:color w:val="000000" w:themeColor="text1"/>
          <w:lang w:bidi="ar"/>
        </w:rPr>
        <w:t>深度融入城市动物防疫体系构建，聚焦免疫、监测、消杀、应急处置等核心环节，狠抓主要禽病、马</w:t>
      </w:r>
      <w:r>
        <w:rPr>
          <w:rFonts w:cs="Times New Roman"/>
          <w:color w:val="000000" w:themeColor="text1"/>
          <w:lang w:bidi="ar"/>
        </w:rPr>
        <w:t>“</w:t>
      </w:r>
      <w:r>
        <w:rPr>
          <w:rFonts w:cs="Times New Roman"/>
          <w:color w:val="000000" w:themeColor="text1"/>
          <w:lang w:bidi="ar"/>
        </w:rPr>
        <w:t>两病</w:t>
      </w:r>
      <w:r>
        <w:rPr>
          <w:rFonts w:cs="Times New Roman"/>
          <w:color w:val="000000" w:themeColor="text1"/>
          <w:lang w:bidi="ar"/>
        </w:rPr>
        <w:t>”</w:t>
      </w:r>
      <w:r>
        <w:rPr>
          <w:rFonts w:cs="Times New Roman"/>
          <w:color w:val="000000" w:themeColor="text1"/>
          <w:lang w:bidi="ar"/>
        </w:rPr>
        <w:t>等动物疫病的风险源头管控，重点强化狂犬病等人兽共患病的防控效能，着力提升重大动物疫病防控的实效性，全面筑牢公共卫生安全防线。</w:t>
      </w:r>
    </w:p>
    <w:p w14:paraId="4F0CDEE0" w14:textId="77777777" w:rsidR="0081088B" w:rsidRDefault="00000000">
      <w:pPr>
        <w:pStyle w:val="2"/>
        <w:ind w:firstLine="643"/>
        <w:rPr>
          <w:rFonts w:cs="Times New Roman"/>
          <w:color w:val="000000" w:themeColor="text1"/>
        </w:rPr>
      </w:pPr>
      <w:bookmarkStart w:id="116" w:name="_Toc218074065"/>
      <w:r>
        <w:rPr>
          <w:rFonts w:cs="Times New Roman"/>
          <w:color w:val="000000" w:themeColor="text1"/>
        </w:rPr>
        <w:t>（</w:t>
      </w:r>
      <w:r>
        <w:rPr>
          <w:rFonts w:cs="Times New Roman"/>
          <w:color w:val="000000" w:themeColor="text1"/>
          <w:lang w:eastAsia="zh"/>
        </w:rPr>
        <w:t>三</w:t>
      </w:r>
      <w:r>
        <w:rPr>
          <w:rFonts w:cs="Times New Roman"/>
          <w:color w:val="000000" w:themeColor="text1"/>
        </w:rPr>
        <w:t>）</w:t>
      </w:r>
      <w:r>
        <w:rPr>
          <w:rFonts w:cs="Times New Roman"/>
          <w:color w:val="000000" w:themeColor="text1"/>
          <w:lang w:eastAsia="zh"/>
        </w:rPr>
        <w:t>壮大农业</w:t>
      </w:r>
      <w:r>
        <w:rPr>
          <w:rFonts w:cs="Times New Roman"/>
          <w:color w:val="000000" w:themeColor="text1"/>
        </w:rPr>
        <w:t>经营</w:t>
      </w:r>
      <w:r>
        <w:rPr>
          <w:rFonts w:cs="Times New Roman"/>
          <w:color w:val="000000" w:themeColor="text1"/>
          <w:lang w:eastAsia="zh"/>
        </w:rPr>
        <w:t>体系</w:t>
      </w:r>
      <w:bookmarkEnd w:id="116"/>
    </w:p>
    <w:p w14:paraId="3BCF2003" w14:textId="77777777" w:rsidR="0081088B" w:rsidRDefault="00000000">
      <w:pPr>
        <w:ind w:firstLine="602"/>
        <w:rPr>
          <w:rFonts w:cs="Times New Roman"/>
          <w:b/>
          <w:bCs/>
          <w:color w:val="000000" w:themeColor="text1"/>
        </w:rPr>
      </w:pPr>
      <w:bookmarkStart w:id="117" w:name="_Hlk211348982"/>
      <w:r>
        <w:rPr>
          <w:rFonts w:cs="Times New Roman"/>
          <w:b/>
          <w:bCs/>
          <w:color w:val="000000" w:themeColor="text1"/>
        </w:rPr>
        <w:t>一是</w:t>
      </w:r>
      <w:r>
        <w:rPr>
          <w:rFonts w:cs="Times New Roman"/>
          <w:b/>
          <w:bCs/>
          <w:color w:val="000000" w:themeColor="text1"/>
          <w:lang w:eastAsia="zh"/>
        </w:rPr>
        <w:t>做强</w:t>
      </w:r>
      <w:r>
        <w:rPr>
          <w:rFonts w:cs="Times New Roman"/>
          <w:b/>
          <w:bCs/>
          <w:color w:val="000000" w:themeColor="text1"/>
        </w:rPr>
        <w:t>两大产业联盟</w:t>
      </w:r>
      <w:bookmarkEnd w:id="117"/>
      <w:r>
        <w:rPr>
          <w:rFonts w:cs="Times New Roman"/>
          <w:b/>
          <w:bCs/>
          <w:color w:val="000000" w:themeColor="text1"/>
        </w:rPr>
        <w:t>。</w:t>
      </w:r>
      <w:bookmarkStart w:id="118" w:name="_Hlk211349019"/>
      <w:r>
        <w:rPr>
          <w:rFonts w:cs="Times New Roman"/>
          <w:color w:val="000000" w:themeColor="text1"/>
        </w:rPr>
        <w:t>提高</w:t>
      </w:r>
      <w:r>
        <w:rPr>
          <w:rFonts w:cs="Times New Roman"/>
          <w:color w:val="000000" w:themeColor="text1"/>
          <w:lang w:eastAsia="zh"/>
        </w:rPr>
        <w:t>稻米产业</w:t>
      </w:r>
      <w:r>
        <w:rPr>
          <w:rFonts w:cs="Times New Roman"/>
          <w:color w:val="000000" w:themeColor="text1"/>
        </w:rPr>
        <w:t>联盟</w:t>
      </w:r>
      <w:r>
        <w:rPr>
          <w:rFonts w:cs="Times New Roman"/>
          <w:color w:val="000000" w:themeColor="text1"/>
          <w:lang w:eastAsia="zh"/>
        </w:rPr>
        <w:t>、蔬菜产业联盟</w:t>
      </w:r>
      <w:r>
        <w:rPr>
          <w:rFonts w:cs="Times New Roman"/>
          <w:color w:val="000000" w:themeColor="text1"/>
        </w:rPr>
        <w:t>成员协同性，筛选生物有机肥、绿色农药、农业生产、加工、销售流通等主体入盟，采用</w:t>
      </w:r>
      <w:r>
        <w:rPr>
          <w:rFonts w:cs="Times New Roman"/>
          <w:color w:val="000000" w:themeColor="text1"/>
        </w:rPr>
        <w:t>“</w:t>
      </w:r>
      <w:r>
        <w:rPr>
          <w:rFonts w:cs="Times New Roman"/>
          <w:color w:val="000000" w:themeColor="text1"/>
        </w:rPr>
        <w:t>大联小、强联弱、政联企、近联远</w:t>
      </w:r>
      <w:r>
        <w:rPr>
          <w:rFonts w:cs="Times New Roman"/>
          <w:color w:val="000000" w:themeColor="text1"/>
        </w:rPr>
        <w:t>”</w:t>
      </w:r>
      <w:r>
        <w:rPr>
          <w:rFonts w:cs="Times New Roman"/>
          <w:color w:val="000000" w:themeColor="text1"/>
        </w:rPr>
        <w:t>等合作方式，推动联盟成员共商共建，形成全产业链闭环体系。加强联盟管理，优化联盟成员准入、准出机制。推进粮菜联盟融合化，推动两大联盟优势互补、协同发展</w:t>
      </w:r>
      <w:bookmarkEnd w:id="118"/>
      <w:r>
        <w:rPr>
          <w:rFonts w:cs="Times New Roman"/>
          <w:color w:val="000000" w:themeColor="text1"/>
        </w:rPr>
        <w:t>。</w:t>
      </w:r>
      <w:r>
        <w:rPr>
          <w:rFonts w:cs="Times New Roman"/>
          <w:color w:val="000000" w:themeColor="text1"/>
          <w:lang w:eastAsia="zh"/>
        </w:rPr>
        <w:t>推进农民专业合作社分类分级管理，淘汰一批生产效率低、环境差、管理落后的合作社，</w:t>
      </w:r>
      <w:r>
        <w:rPr>
          <w:rFonts w:cs="Times New Roman"/>
          <w:color w:val="000000" w:themeColor="text1"/>
        </w:rPr>
        <w:t>推动</w:t>
      </w:r>
      <w:r>
        <w:rPr>
          <w:rFonts w:cs="Times New Roman"/>
          <w:color w:val="000000" w:themeColor="text1"/>
          <w:lang w:eastAsia="zh"/>
        </w:rPr>
        <w:t>优质</w:t>
      </w:r>
      <w:r>
        <w:rPr>
          <w:rFonts w:cs="Times New Roman"/>
          <w:color w:val="000000" w:themeColor="text1"/>
        </w:rPr>
        <w:t>农民专业合作社高质量发展，</w:t>
      </w:r>
      <w:r>
        <w:rPr>
          <w:rFonts w:cs="Times New Roman"/>
          <w:color w:val="000000" w:themeColor="text1"/>
          <w:lang w:eastAsia="zh"/>
        </w:rPr>
        <w:t>完善</w:t>
      </w:r>
      <w:r>
        <w:rPr>
          <w:rFonts w:cs="Times New Roman"/>
          <w:color w:val="000000" w:themeColor="text1"/>
        </w:rPr>
        <w:t>合作社运行机制与管理规范，提升合作社标准化、规范化、生态化管理水平</w:t>
      </w:r>
      <w:r>
        <w:rPr>
          <w:rFonts w:cs="Times New Roman"/>
          <w:color w:val="000000" w:themeColor="text1"/>
          <w:lang w:eastAsia="zh"/>
        </w:rPr>
        <w:t>。</w:t>
      </w:r>
      <w:r>
        <w:rPr>
          <w:rFonts w:cs="Times New Roman"/>
          <w:color w:val="000000" w:themeColor="text1"/>
        </w:rPr>
        <w:t>完善农业讲座、专家讲学、学习交流等多元化培训体系，推动农民提升学历层次、技术技能及文化素质。到</w:t>
      </w:r>
      <w:r>
        <w:rPr>
          <w:rFonts w:cs="Times New Roman"/>
          <w:color w:val="000000" w:themeColor="text1"/>
        </w:rPr>
        <w:t>2030</w:t>
      </w:r>
      <w:r>
        <w:rPr>
          <w:rFonts w:cs="Times New Roman"/>
          <w:color w:val="000000" w:themeColor="text1"/>
        </w:rPr>
        <w:t>年，全区累计培育农业经理人</w:t>
      </w:r>
      <w:r>
        <w:rPr>
          <w:rFonts w:cs="Times New Roman"/>
          <w:color w:val="000000" w:themeColor="text1"/>
        </w:rPr>
        <w:t>30</w:t>
      </w:r>
      <w:r>
        <w:rPr>
          <w:rFonts w:cs="Times New Roman"/>
          <w:color w:val="000000" w:themeColor="text1"/>
        </w:rPr>
        <w:t>人，完成高素质农民培育</w:t>
      </w:r>
      <w:r>
        <w:rPr>
          <w:rFonts w:cs="Times New Roman"/>
          <w:color w:val="000000" w:themeColor="text1"/>
        </w:rPr>
        <w:t>300</w:t>
      </w:r>
      <w:r>
        <w:rPr>
          <w:rFonts w:cs="Times New Roman"/>
          <w:color w:val="000000" w:themeColor="text1"/>
        </w:rPr>
        <w:t>名。</w:t>
      </w:r>
    </w:p>
    <w:p w14:paraId="140BF327" w14:textId="77777777" w:rsidR="0081088B" w:rsidRDefault="00000000">
      <w:pPr>
        <w:ind w:firstLine="602"/>
        <w:rPr>
          <w:rFonts w:cs="Times New Roman"/>
          <w:color w:val="000000" w:themeColor="text1"/>
        </w:rPr>
      </w:pPr>
      <w:bookmarkStart w:id="119" w:name="_Hlk211349071"/>
      <w:r>
        <w:rPr>
          <w:rFonts w:cs="Times New Roman"/>
          <w:b/>
          <w:bCs/>
          <w:color w:val="000000" w:themeColor="text1"/>
          <w:lang w:eastAsia="zh"/>
        </w:rPr>
        <w:t>二</w:t>
      </w:r>
      <w:r>
        <w:rPr>
          <w:rFonts w:cs="Times New Roman"/>
          <w:b/>
          <w:bCs/>
          <w:color w:val="000000" w:themeColor="text1"/>
        </w:rPr>
        <w:t>是</w:t>
      </w:r>
      <w:r>
        <w:rPr>
          <w:rFonts w:cs="Times New Roman"/>
          <w:b/>
          <w:bCs/>
          <w:color w:val="000000" w:themeColor="text1"/>
          <w:lang w:eastAsia="zh"/>
        </w:rPr>
        <w:t>做优农业</w:t>
      </w:r>
      <w:r>
        <w:rPr>
          <w:rFonts w:cs="Times New Roman"/>
          <w:b/>
          <w:bCs/>
          <w:color w:val="000000" w:themeColor="text1"/>
        </w:rPr>
        <w:t>社会化服务。</w:t>
      </w:r>
      <w:bookmarkStart w:id="120" w:name="OLE_LINK36"/>
      <w:bookmarkEnd w:id="119"/>
      <w:r>
        <w:rPr>
          <w:rFonts w:cs="Times New Roman"/>
          <w:color w:val="000000" w:themeColor="text1"/>
        </w:rPr>
        <w:t>优化社会化服务组织布局，</w:t>
      </w:r>
      <w:bookmarkStart w:id="121" w:name="_Hlk211349093"/>
      <w:r>
        <w:rPr>
          <w:rFonts w:cs="Times New Roman"/>
          <w:color w:val="000000" w:themeColor="text1"/>
        </w:rPr>
        <w:t>打造</w:t>
      </w:r>
      <w:r>
        <w:rPr>
          <w:rFonts w:cs="Times New Roman"/>
          <w:color w:val="000000" w:themeColor="text1"/>
        </w:rPr>
        <w:t>1</w:t>
      </w:r>
      <w:r>
        <w:rPr>
          <w:rFonts w:cs="Times New Roman"/>
          <w:color w:val="000000" w:themeColor="text1"/>
        </w:rPr>
        <w:t>个</w:t>
      </w:r>
      <w:r>
        <w:rPr>
          <w:rFonts w:cs="Times New Roman"/>
          <w:color w:val="000000" w:themeColor="text1"/>
          <w:lang w:eastAsia="zh"/>
        </w:rPr>
        <w:t>专业化</w:t>
      </w:r>
      <w:r>
        <w:rPr>
          <w:rFonts w:cs="Times New Roman"/>
          <w:color w:val="000000" w:themeColor="text1"/>
        </w:rPr>
        <w:t>区域</w:t>
      </w:r>
      <w:r>
        <w:rPr>
          <w:rFonts w:cs="Times New Roman"/>
          <w:color w:val="000000" w:themeColor="text1"/>
          <w:lang w:eastAsia="zh"/>
        </w:rPr>
        <w:t>农业</w:t>
      </w:r>
      <w:r>
        <w:rPr>
          <w:rFonts w:cs="Times New Roman"/>
          <w:color w:val="000000" w:themeColor="text1"/>
        </w:rPr>
        <w:t>综合服务中心，</w:t>
      </w:r>
      <w:r>
        <w:rPr>
          <w:rFonts w:cs="Times New Roman"/>
          <w:color w:val="000000" w:themeColor="text1"/>
          <w:lang w:eastAsia="zh"/>
        </w:rPr>
        <w:t>依托鲁华、</w:t>
      </w:r>
      <w:proofErr w:type="gramStart"/>
      <w:r>
        <w:rPr>
          <w:rFonts w:cs="Times New Roman"/>
          <w:color w:val="000000" w:themeColor="text1"/>
          <w:lang w:eastAsia="zh"/>
        </w:rPr>
        <w:t>联跃等</w:t>
      </w:r>
      <w:proofErr w:type="gramEnd"/>
      <w:r>
        <w:rPr>
          <w:rFonts w:cs="Times New Roman"/>
          <w:color w:val="000000" w:themeColor="text1"/>
          <w:lang w:eastAsia="zh"/>
        </w:rPr>
        <w:t>合作社，推行</w:t>
      </w:r>
      <w:r>
        <w:rPr>
          <w:rFonts w:cs="Times New Roman"/>
          <w:color w:val="000000" w:themeColor="text1"/>
          <w:lang w:eastAsia="zh"/>
        </w:rPr>
        <w:t>“</w:t>
      </w:r>
      <w:r>
        <w:rPr>
          <w:rFonts w:cs="Times New Roman"/>
          <w:color w:val="000000" w:themeColor="text1"/>
          <w:lang w:eastAsia="zh"/>
        </w:rPr>
        <w:t>保姆式</w:t>
      </w:r>
      <w:r>
        <w:rPr>
          <w:rFonts w:cs="Times New Roman"/>
          <w:color w:val="000000" w:themeColor="text1"/>
          <w:lang w:eastAsia="zh"/>
        </w:rPr>
        <w:t>”“</w:t>
      </w:r>
      <w:r>
        <w:rPr>
          <w:rFonts w:cs="Times New Roman"/>
          <w:color w:val="000000" w:themeColor="text1"/>
          <w:lang w:eastAsia="zh"/>
        </w:rPr>
        <w:t>点单式</w:t>
      </w:r>
      <w:r>
        <w:rPr>
          <w:rFonts w:cs="Times New Roman"/>
          <w:color w:val="000000" w:themeColor="text1"/>
          <w:lang w:eastAsia="zh"/>
        </w:rPr>
        <w:t>”“</w:t>
      </w:r>
      <w:r>
        <w:rPr>
          <w:rFonts w:cs="Times New Roman"/>
          <w:color w:val="000000" w:themeColor="text1"/>
          <w:lang w:eastAsia="zh"/>
        </w:rPr>
        <w:t>菜单式</w:t>
      </w:r>
      <w:r>
        <w:rPr>
          <w:rFonts w:cs="Times New Roman"/>
          <w:color w:val="000000" w:themeColor="text1"/>
          <w:lang w:eastAsia="zh"/>
        </w:rPr>
        <w:t>”</w:t>
      </w:r>
      <w:r>
        <w:rPr>
          <w:rFonts w:cs="Times New Roman" w:hint="eastAsia"/>
          <w:color w:val="000000" w:themeColor="text1"/>
          <w:lang w:eastAsia="zh"/>
        </w:rPr>
        <w:t>等</w:t>
      </w:r>
      <w:r>
        <w:rPr>
          <w:rFonts w:cs="Times New Roman"/>
          <w:color w:val="000000" w:themeColor="text1"/>
          <w:lang w:eastAsia="zh"/>
        </w:rPr>
        <w:t>多种服务模式，创新特色农事服务，拓展先进农机展示示范功能，打造农事服务水平对外窗口与科普宣传阵地</w:t>
      </w:r>
      <w:r>
        <w:rPr>
          <w:rFonts w:cs="Times New Roman"/>
          <w:color w:val="000000" w:themeColor="text1"/>
        </w:rPr>
        <w:t>；</w:t>
      </w:r>
      <w:r>
        <w:rPr>
          <w:rFonts w:cs="Times New Roman"/>
          <w:color w:val="000000" w:themeColor="text1"/>
          <w:lang w:eastAsia="zh"/>
        </w:rPr>
        <w:t>在农业集中区域</w:t>
      </w:r>
      <w:r>
        <w:rPr>
          <w:rFonts w:cs="Times New Roman"/>
          <w:color w:val="000000" w:themeColor="text1"/>
        </w:rPr>
        <w:t>打造</w:t>
      </w:r>
      <w:r>
        <w:rPr>
          <w:rFonts w:cs="Times New Roman"/>
          <w:color w:val="000000" w:themeColor="text1"/>
        </w:rPr>
        <w:t>1</w:t>
      </w:r>
      <w:r>
        <w:rPr>
          <w:rFonts w:cs="Times New Roman"/>
          <w:color w:val="000000" w:themeColor="text1"/>
        </w:rPr>
        <w:t>个</w:t>
      </w:r>
      <w:r>
        <w:rPr>
          <w:rFonts w:cs="Times New Roman"/>
          <w:color w:val="000000" w:themeColor="text1"/>
          <w:lang w:eastAsia="zh"/>
        </w:rPr>
        <w:t>全产业链</w:t>
      </w:r>
      <w:r>
        <w:rPr>
          <w:rFonts w:cs="Times New Roman"/>
          <w:color w:val="000000" w:themeColor="text1"/>
        </w:rPr>
        <w:t>区域农</w:t>
      </w:r>
      <w:r>
        <w:rPr>
          <w:rFonts w:cs="Times New Roman"/>
          <w:color w:val="000000" w:themeColor="text1"/>
          <w:lang w:eastAsia="zh"/>
        </w:rPr>
        <w:t>业</w:t>
      </w:r>
      <w:r>
        <w:rPr>
          <w:rFonts w:cs="Times New Roman"/>
          <w:color w:val="000000" w:themeColor="text1"/>
        </w:rPr>
        <w:t>服务分中心，</w:t>
      </w:r>
      <w:r>
        <w:rPr>
          <w:rFonts w:cs="Times New Roman"/>
          <w:color w:val="000000" w:themeColor="text1"/>
          <w:lang w:eastAsia="zh"/>
        </w:rPr>
        <w:t>依托闵</w:t>
      </w:r>
      <w:r>
        <w:rPr>
          <w:rFonts w:cs="Times New Roman"/>
          <w:color w:val="000000" w:themeColor="text1"/>
          <w:lang w:eastAsia="zh"/>
        </w:rPr>
        <w:lastRenderedPageBreak/>
        <w:t>田等合作社，与吴泾镇、颛桥镇和马桥镇等合作社联动，提供集中育秧、农机维修、粮食烘干、农产品初加工等环节服务，推动农业服务集约化、专业化发展。</w:t>
      </w:r>
      <w:bookmarkStart w:id="122" w:name="_Hlk211349159"/>
      <w:bookmarkEnd w:id="120"/>
      <w:bookmarkEnd w:id="121"/>
      <w:r>
        <w:rPr>
          <w:rFonts w:cs="Times New Roman"/>
          <w:color w:val="000000" w:themeColor="text1"/>
        </w:rPr>
        <w:t>建立区级社会化服务信息平台</w:t>
      </w:r>
      <w:bookmarkEnd w:id="122"/>
      <w:r>
        <w:rPr>
          <w:rFonts w:cs="Times New Roman"/>
          <w:color w:val="000000" w:themeColor="text1"/>
        </w:rPr>
        <w:t>，整合服务组织、农户、农资供应等信息资源，提供信息发布、业务对接、在线交易等服务，实现服务供需精准匹配。</w:t>
      </w:r>
    </w:p>
    <w:p w14:paraId="297BCD67" w14:textId="77777777" w:rsidR="0081088B" w:rsidRDefault="00000000">
      <w:pPr>
        <w:ind w:firstLine="602"/>
        <w:rPr>
          <w:rFonts w:cs="Times New Roman"/>
          <w:color w:val="000000" w:themeColor="text1"/>
        </w:rPr>
      </w:pPr>
      <w:bookmarkStart w:id="123" w:name="_Hlk211349077"/>
      <w:r>
        <w:rPr>
          <w:rFonts w:cs="Times New Roman"/>
          <w:b/>
          <w:bCs/>
          <w:color w:val="000000" w:themeColor="text1"/>
          <w:lang w:eastAsia="zh"/>
        </w:rPr>
        <w:t>三</w:t>
      </w:r>
      <w:r>
        <w:rPr>
          <w:rFonts w:cs="Times New Roman"/>
          <w:b/>
          <w:bCs/>
          <w:color w:val="000000" w:themeColor="text1"/>
        </w:rPr>
        <w:t>是</w:t>
      </w:r>
      <w:r>
        <w:rPr>
          <w:rFonts w:cs="Times New Roman"/>
          <w:b/>
          <w:bCs/>
          <w:color w:val="000000" w:themeColor="text1"/>
          <w:lang w:eastAsia="zh"/>
        </w:rPr>
        <w:t>做响农产品商品化</w:t>
      </w:r>
      <w:r>
        <w:rPr>
          <w:rFonts w:cs="Times New Roman"/>
          <w:b/>
          <w:bCs/>
          <w:color w:val="000000" w:themeColor="text1"/>
        </w:rPr>
        <w:t>品牌。</w:t>
      </w:r>
      <w:bookmarkStart w:id="124" w:name="_Hlk211349183"/>
      <w:bookmarkEnd w:id="123"/>
      <w:r>
        <w:rPr>
          <w:rFonts w:cs="Times New Roman"/>
          <w:color w:val="000000" w:themeColor="text1"/>
        </w:rPr>
        <w:t>做强大米、蔬菜</w:t>
      </w:r>
      <w:r>
        <w:rPr>
          <w:rFonts w:cs="Times New Roman"/>
          <w:color w:val="000000" w:themeColor="text1"/>
          <w:lang w:eastAsia="zh"/>
        </w:rPr>
        <w:t>等</w:t>
      </w:r>
      <w:r>
        <w:rPr>
          <w:rFonts w:cs="Times New Roman"/>
          <w:color w:val="000000" w:themeColor="text1"/>
        </w:rPr>
        <w:t>区域公共品牌，进一步规范生产标准与质量标准体系，通过统一标准、</w:t>
      </w:r>
      <w:r>
        <w:rPr>
          <w:rFonts w:cs="Times New Roman"/>
          <w:color w:val="000000" w:themeColor="text1"/>
          <w:lang w:eastAsia="zh"/>
        </w:rPr>
        <w:t>统一品质、</w:t>
      </w:r>
      <w:r>
        <w:rPr>
          <w:rFonts w:cs="Times New Roman"/>
          <w:color w:val="000000" w:themeColor="text1"/>
        </w:rPr>
        <w:t>统一包装、统一</w:t>
      </w:r>
      <w:r>
        <w:rPr>
          <w:rFonts w:cs="Times New Roman"/>
          <w:color w:val="000000" w:themeColor="text1"/>
          <w:lang w:eastAsia="zh"/>
        </w:rPr>
        <w:t>销售</w:t>
      </w:r>
      <w:r>
        <w:rPr>
          <w:rFonts w:cs="Times New Roman"/>
          <w:color w:val="000000" w:themeColor="text1"/>
        </w:rPr>
        <w:t>，</w:t>
      </w:r>
      <w:r>
        <w:rPr>
          <w:rFonts w:cs="Times New Roman"/>
          <w:color w:val="000000" w:themeColor="text1"/>
          <w:lang w:eastAsia="zh"/>
        </w:rPr>
        <w:t>大力推动闵行农产品商品化、品牌化</w:t>
      </w:r>
      <w:r>
        <w:rPr>
          <w:rFonts w:cs="Times New Roman"/>
          <w:color w:val="000000" w:themeColor="text1"/>
        </w:rPr>
        <w:t>。</w:t>
      </w:r>
      <w:bookmarkEnd w:id="124"/>
      <w:r>
        <w:rPr>
          <w:rFonts w:cs="Times New Roman"/>
          <w:color w:val="000000" w:themeColor="text1"/>
        </w:rPr>
        <w:t>推动规模化种养殖基地打造</w:t>
      </w:r>
      <w:r>
        <w:rPr>
          <w:rFonts w:cs="Times New Roman"/>
          <w:color w:val="000000" w:themeColor="text1"/>
        </w:rPr>
        <w:t>“</w:t>
      </w:r>
      <w:r>
        <w:rPr>
          <w:rFonts w:cs="Times New Roman"/>
          <w:color w:val="000000" w:themeColor="text1"/>
        </w:rPr>
        <w:t>一场</w:t>
      </w:r>
      <w:proofErr w:type="gramStart"/>
      <w:r>
        <w:rPr>
          <w:rFonts w:cs="Times New Roman"/>
          <w:color w:val="000000" w:themeColor="text1"/>
        </w:rPr>
        <w:t>一</w:t>
      </w:r>
      <w:proofErr w:type="gramEnd"/>
      <w:r>
        <w:rPr>
          <w:rFonts w:cs="Times New Roman"/>
          <w:color w:val="000000" w:themeColor="text1"/>
        </w:rPr>
        <w:t>特色</w:t>
      </w:r>
      <w:r>
        <w:rPr>
          <w:rFonts w:cs="Times New Roman"/>
          <w:color w:val="000000" w:themeColor="text1"/>
        </w:rPr>
        <w:t>”</w:t>
      </w:r>
      <w:r>
        <w:rPr>
          <w:rFonts w:cs="Times New Roman"/>
          <w:color w:val="000000" w:themeColor="text1"/>
        </w:rPr>
        <w:t>，因地制宜、因场施策，开展水稻、蔬菜、水产特色品种</w:t>
      </w:r>
      <w:proofErr w:type="gramStart"/>
      <w:r>
        <w:rPr>
          <w:rFonts w:cs="Times New Roman"/>
          <w:color w:val="000000" w:themeColor="text1"/>
        </w:rPr>
        <w:t>种</w:t>
      </w:r>
      <w:proofErr w:type="gramEnd"/>
      <w:r>
        <w:rPr>
          <w:rFonts w:cs="Times New Roman"/>
          <w:color w:val="000000" w:themeColor="text1"/>
        </w:rPr>
        <w:t>养殖。推动闵行</w:t>
      </w:r>
      <w:r>
        <w:rPr>
          <w:rFonts w:cs="Times New Roman"/>
          <w:color w:val="000000" w:themeColor="text1"/>
          <w:lang w:eastAsia="zh"/>
        </w:rPr>
        <w:t>都市现代</w:t>
      </w:r>
      <w:r>
        <w:rPr>
          <w:rFonts w:cs="Times New Roman"/>
          <w:color w:val="000000" w:themeColor="text1"/>
        </w:rPr>
        <w:t>农业与</w:t>
      </w:r>
      <w:proofErr w:type="gramStart"/>
      <w:r>
        <w:rPr>
          <w:rFonts w:cs="Times New Roman"/>
          <w:color w:val="000000" w:themeColor="text1"/>
        </w:rPr>
        <w:t>乡村农旅融合</w:t>
      </w:r>
      <w:proofErr w:type="gramEnd"/>
      <w:r>
        <w:rPr>
          <w:rFonts w:cs="Times New Roman"/>
          <w:color w:val="000000" w:themeColor="text1"/>
        </w:rPr>
        <w:t>发展，加</w:t>
      </w:r>
      <w:r>
        <w:rPr>
          <w:rFonts w:cs="Times New Roman" w:hint="eastAsia"/>
          <w:color w:val="000000" w:themeColor="text1"/>
        </w:rPr>
        <w:t>大</w:t>
      </w:r>
      <w:r>
        <w:rPr>
          <w:rFonts w:cs="Times New Roman"/>
          <w:color w:val="000000" w:themeColor="text1"/>
        </w:rPr>
        <w:t>优质农产品及其衍生产品宣传力度，通过</w:t>
      </w:r>
      <w:r>
        <w:rPr>
          <w:rFonts w:cs="Times New Roman"/>
          <w:color w:val="000000" w:themeColor="text1"/>
        </w:rPr>
        <w:t>“</w:t>
      </w:r>
      <w:r>
        <w:rPr>
          <w:rFonts w:cs="Times New Roman"/>
          <w:color w:val="000000" w:themeColor="text1"/>
        </w:rPr>
        <w:t>政府引导</w:t>
      </w:r>
      <w:r>
        <w:rPr>
          <w:rFonts w:cs="Times New Roman"/>
          <w:color w:val="000000" w:themeColor="text1"/>
        </w:rPr>
        <w:t>+</w:t>
      </w:r>
      <w:r>
        <w:rPr>
          <w:rFonts w:cs="Times New Roman"/>
          <w:color w:val="000000" w:themeColor="text1"/>
        </w:rPr>
        <w:t>协会推进</w:t>
      </w:r>
      <w:r>
        <w:rPr>
          <w:rFonts w:cs="Times New Roman"/>
          <w:color w:val="000000" w:themeColor="text1"/>
        </w:rPr>
        <w:t>+</w:t>
      </w:r>
      <w:r>
        <w:rPr>
          <w:rFonts w:cs="Times New Roman"/>
          <w:color w:val="000000" w:themeColor="text1"/>
        </w:rPr>
        <w:t>联盟发力</w:t>
      </w:r>
      <w:r>
        <w:rPr>
          <w:rFonts w:cs="Times New Roman"/>
          <w:color w:val="000000" w:themeColor="text1"/>
        </w:rPr>
        <w:t>”</w:t>
      </w:r>
      <w:proofErr w:type="gramStart"/>
      <w:r>
        <w:rPr>
          <w:rFonts w:cs="Times New Roman"/>
          <w:color w:val="000000" w:themeColor="text1"/>
        </w:rPr>
        <w:t>构建线</w:t>
      </w:r>
      <w:proofErr w:type="gramEnd"/>
      <w:r>
        <w:rPr>
          <w:rFonts w:cs="Times New Roman"/>
          <w:color w:val="000000" w:themeColor="text1"/>
        </w:rPr>
        <w:t>上线下销售路径，</w:t>
      </w:r>
      <w:bookmarkStart w:id="125" w:name="_Hlk211349248"/>
      <w:r>
        <w:rPr>
          <w:rFonts w:cs="Times New Roman"/>
          <w:color w:val="000000" w:themeColor="text1"/>
        </w:rPr>
        <w:t>形成闵行</w:t>
      </w:r>
      <w:r>
        <w:rPr>
          <w:rFonts w:cs="Times New Roman"/>
          <w:color w:val="000000" w:themeColor="text1"/>
        </w:rPr>
        <w:t>“</w:t>
      </w:r>
      <w:r>
        <w:rPr>
          <w:rFonts w:cs="Times New Roman"/>
          <w:color w:val="000000" w:themeColor="text1"/>
        </w:rPr>
        <w:t>小而美</w:t>
      </w:r>
      <w:r>
        <w:rPr>
          <w:rFonts w:cs="Times New Roman"/>
          <w:color w:val="000000" w:themeColor="text1"/>
        </w:rPr>
        <w:t>”“</w:t>
      </w:r>
      <w:r>
        <w:rPr>
          <w:rFonts w:cs="Times New Roman"/>
          <w:color w:val="000000" w:themeColor="text1"/>
        </w:rPr>
        <w:t>精而鲜</w:t>
      </w:r>
      <w:r>
        <w:rPr>
          <w:rFonts w:cs="Times New Roman"/>
          <w:color w:val="000000" w:themeColor="text1"/>
        </w:rPr>
        <w:t>”</w:t>
      </w:r>
      <w:r>
        <w:rPr>
          <w:rFonts w:cs="Times New Roman"/>
          <w:color w:val="000000" w:themeColor="text1"/>
        </w:rPr>
        <w:t>地产</w:t>
      </w:r>
      <w:r>
        <w:rPr>
          <w:rFonts w:cs="Times New Roman"/>
          <w:color w:val="000000" w:themeColor="text1"/>
          <w:lang w:eastAsia="zh"/>
        </w:rPr>
        <w:t>农产品</w:t>
      </w:r>
      <w:r>
        <w:rPr>
          <w:rFonts w:cs="Times New Roman"/>
          <w:color w:val="000000" w:themeColor="text1"/>
        </w:rPr>
        <w:t>矩阵效应，提高闵行农业品牌知名度和市场竞争力。</w:t>
      </w:r>
      <w:bookmarkEnd w:id="125"/>
      <w:r>
        <w:rPr>
          <w:rFonts w:cs="Times New Roman"/>
          <w:color w:val="000000" w:themeColor="text1"/>
        </w:rPr>
        <w:br w:type="page"/>
      </w:r>
    </w:p>
    <w:p w14:paraId="0D839EAB" w14:textId="77777777" w:rsidR="0081088B" w:rsidRDefault="00000000">
      <w:pPr>
        <w:pStyle w:val="1"/>
        <w:ind w:firstLine="602"/>
        <w:rPr>
          <w:rFonts w:cs="Times New Roman"/>
          <w:color w:val="000000" w:themeColor="text1"/>
        </w:rPr>
      </w:pPr>
      <w:bookmarkStart w:id="126" w:name="_Toc218074066"/>
      <w:r>
        <w:rPr>
          <w:rFonts w:cs="Times New Roman"/>
          <w:color w:val="000000" w:themeColor="text1"/>
        </w:rPr>
        <w:lastRenderedPageBreak/>
        <w:t>第四章</w:t>
      </w:r>
      <w:r>
        <w:rPr>
          <w:rFonts w:cs="Times New Roman"/>
          <w:color w:val="000000" w:themeColor="text1"/>
        </w:rPr>
        <w:t xml:space="preserve">  </w:t>
      </w:r>
      <w:bookmarkStart w:id="127" w:name="OLE_LINK7"/>
      <w:bookmarkStart w:id="128" w:name="_Hlk211347734"/>
      <w:r>
        <w:rPr>
          <w:rFonts w:cs="Times New Roman"/>
          <w:color w:val="000000" w:themeColor="text1"/>
          <w:lang w:eastAsia="zh"/>
        </w:rPr>
        <w:t>放大乡村资源优势，</w:t>
      </w:r>
      <w:proofErr w:type="gramStart"/>
      <w:r>
        <w:rPr>
          <w:rFonts w:cs="Times New Roman"/>
          <w:color w:val="000000" w:themeColor="text1"/>
          <w:lang w:eastAsia="zh"/>
        </w:rPr>
        <w:t>做优</w:t>
      </w:r>
      <w:r>
        <w:rPr>
          <w:rFonts w:cs="Times New Roman"/>
          <w:color w:val="000000" w:themeColor="text1"/>
        </w:rPr>
        <w:t>特色</w:t>
      </w:r>
      <w:proofErr w:type="gramEnd"/>
      <w:r>
        <w:rPr>
          <w:rFonts w:cs="Times New Roman"/>
          <w:color w:val="000000" w:themeColor="text1"/>
          <w:lang w:eastAsia="zh"/>
        </w:rPr>
        <w:t>乡村产业</w:t>
      </w:r>
      <w:bookmarkEnd w:id="126"/>
      <w:bookmarkEnd w:id="127"/>
    </w:p>
    <w:p w14:paraId="0D6ACD15" w14:textId="77777777" w:rsidR="0081088B" w:rsidRDefault="00000000">
      <w:pPr>
        <w:ind w:firstLine="600"/>
        <w:rPr>
          <w:rFonts w:cs="Times New Roman"/>
          <w:color w:val="000000" w:themeColor="text1"/>
        </w:rPr>
      </w:pPr>
      <w:bookmarkStart w:id="129" w:name="_Hlk211349474"/>
      <w:bookmarkEnd w:id="128"/>
      <w:r>
        <w:rPr>
          <w:rFonts w:cs="Times New Roman"/>
          <w:color w:val="000000" w:themeColor="text1"/>
          <w:lang w:eastAsia="zh"/>
        </w:rPr>
        <w:t>因地制宜推进乡村产业发展，加大农业招商力度，串联全域土地、生态、文化、旅游资源，用足用好产业发展空间，布局农文旅、宠物经济、研学经济等新产业新业态，激发乡村产业新动能。</w:t>
      </w:r>
    </w:p>
    <w:p w14:paraId="554A52A1" w14:textId="77777777" w:rsidR="0081088B" w:rsidRDefault="00000000">
      <w:pPr>
        <w:pStyle w:val="2"/>
        <w:ind w:firstLine="643"/>
        <w:rPr>
          <w:rFonts w:cs="Times New Roman"/>
          <w:color w:val="000000" w:themeColor="text1"/>
        </w:rPr>
      </w:pPr>
      <w:bookmarkStart w:id="130" w:name="_Toc218074067"/>
      <w:bookmarkEnd w:id="129"/>
      <w:r>
        <w:rPr>
          <w:rFonts w:cs="Times New Roman"/>
          <w:color w:val="000000" w:themeColor="text1"/>
          <w:lang w:eastAsia="zh"/>
        </w:rPr>
        <w:t>（一）优化乡村产业空间</w:t>
      </w:r>
      <w:bookmarkEnd w:id="130"/>
    </w:p>
    <w:p w14:paraId="1F50C694" w14:textId="77777777" w:rsidR="0081088B" w:rsidRDefault="00000000">
      <w:pPr>
        <w:ind w:firstLine="602"/>
        <w:rPr>
          <w:rFonts w:cs="Times New Roman"/>
          <w:color w:val="000000" w:themeColor="text1"/>
          <w:lang w:eastAsia="zh"/>
        </w:rPr>
      </w:pPr>
      <w:bookmarkStart w:id="131" w:name="_Hlk211349587"/>
      <w:bookmarkStart w:id="132" w:name="_Hlk209089291"/>
      <w:r>
        <w:rPr>
          <w:rFonts w:cs="Times New Roman"/>
          <w:b/>
          <w:bCs/>
          <w:color w:val="000000" w:themeColor="text1"/>
        </w:rPr>
        <w:t>一是分类</w:t>
      </w:r>
      <w:r>
        <w:rPr>
          <w:rFonts w:cs="Times New Roman"/>
          <w:b/>
          <w:bCs/>
          <w:color w:val="000000" w:themeColor="text1"/>
          <w:lang w:eastAsia="zh"/>
        </w:rPr>
        <w:t>推进乡村产业</w:t>
      </w:r>
      <w:r>
        <w:rPr>
          <w:rFonts w:cs="Times New Roman"/>
          <w:b/>
          <w:bCs/>
          <w:color w:val="000000" w:themeColor="text1"/>
        </w:rPr>
        <w:t>发展</w:t>
      </w:r>
      <w:r>
        <w:rPr>
          <w:rFonts w:cs="Times New Roman"/>
          <w:b/>
          <w:bCs/>
          <w:color w:val="000000" w:themeColor="text1"/>
          <w:lang w:eastAsia="zh"/>
        </w:rPr>
        <w:t>。</w:t>
      </w:r>
      <w:bookmarkEnd w:id="131"/>
      <w:r>
        <w:rPr>
          <w:rFonts w:cs="Times New Roman"/>
          <w:color w:val="000000" w:themeColor="text1"/>
          <w:lang w:eastAsia="zh"/>
        </w:rPr>
        <w:t>对规模较大、</w:t>
      </w:r>
      <w:bookmarkStart w:id="133" w:name="_Hlk211349634"/>
      <w:r>
        <w:rPr>
          <w:rFonts w:cs="Times New Roman"/>
          <w:color w:val="000000" w:themeColor="text1"/>
          <w:lang w:eastAsia="zh"/>
        </w:rPr>
        <w:t>农业生产空间集中、</w:t>
      </w:r>
      <w:bookmarkEnd w:id="133"/>
      <w:r>
        <w:rPr>
          <w:rFonts w:cs="Times New Roman"/>
          <w:color w:val="000000" w:themeColor="text1"/>
          <w:lang w:eastAsia="zh"/>
        </w:rPr>
        <w:t>长期存续的村庄，立足村庄农业发展特色，升级餐饮、住宿、零售消费等服务业态，推进农文旅融合发展。对位于城市近郊区、农业产业空间有限的村庄，发挥区位优势，承接城市功能外溢，开发研学、乡创、民宿、特色餐饮、露营等业态，满足城乡居民休闲体验消费需求；对历史文化资源丰富的村庄，充分挖掘文化资源，打造特色文旅路线与文化节点，开发文化活动与</w:t>
      </w:r>
      <w:r>
        <w:rPr>
          <w:rFonts w:cs="Times New Roman"/>
          <w:color w:val="000000" w:themeColor="text1"/>
          <w:lang w:eastAsia="zh"/>
        </w:rPr>
        <w:t>IP</w:t>
      </w:r>
      <w:r>
        <w:rPr>
          <w:rFonts w:cs="Times New Roman"/>
          <w:color w:val="000000" w:themeColor="text1"/>
          <w:lang w:eastAsia="zh"/>
        </w:rPr>
        <w:t>，实现文化资源保护与活化利用，推进文化资源向产业价值转化；对计划撤并搬迁的村庄，聚焦村庄周边产业配套需求，高效利用村内存量建设用地，适度发展低投入、易转型的配套服务业态。</w:t>
      </w:r>
    </w:p>
    <w:p w14:paraId="78DED84E" w14:textId="77777777" w:rsidR="0081088B" w:rsidRDefault="00000000">
      <w:pPr>
        <w:ind w:firstLine="602"/>
        <w:rPr>
          <w:rFonts w:cs="Times New Roman"/>
          <w:color w:val="000000" w:themeColor="text1"/>
        </w:rPr>
      </w:pPr>
      <w:bookmarkStart w:id="134" w:name="_Hlk211349591"/>
      <w:r>
        <w:rPr>
          <w:rFonts w:cs="Times New Roman"/>
          <w:b/>
          <w:bCs/>
          <w:color w:val="000000" w:themeColor="text1"/>
        </w:rPr>
        <w:t>二是</w:t>
      </w:r>
      <w:r>
        <w:rPr>
          <w:rFonts w:cs="Times New Roman"/>
          <w:b/>
          <w:bCs/>
          <w:color w:val="000000" w:themeColor="text1"/>
          <w:lang w:eastAsia="zh"/>
        </w:rPr>
        <w:t>盘活存量乡村建设用地。</w:t>
      </w:r>
      <w:bookmarkEnd w:id="134"/>
      <w:r>
        <w:rPr>
          <w:rFonts w:cs="Times New Roman"/>
          <w:color w:val="000000" w:themeColor="text1"/>
          <w:lang w:eastAsia="zh"/>
        </w:rPr>
        <w:t>引导存量</w:t>
      </w:r>
      <w:bookmarkStart w:id="135" w:name="_Hlk211349759"/>
      <w:r>
        <w:rPr>
          <w:rFonts w:cs="Times New Roman"/>
          <w:color w:val="000000" w:themeColor="text1"/>
          <w:lang w:eastAsia="zh"/>
        </w:rPr>
        <w:t>集体经营性建设用地</w:t>
      </w:r>
      <w:bookmarkEnd w:id="135"/>
      <w:r>
        <w:rPr>
          <w:rFonts w:cs="Times New Roman"/>
          <w:color w:val="000000" w:themeColor="text1"/>
          <w:lang w:eastAsia="zh"/>
        </w:rPr>
        <w:t>向优势产业集聚，盘活闲置厂房、商业设施等资源，结合村庄产业发展基础，发展</w:t>
      </w:r>
      <w:r>
        <w:rPr>
          <w:rFonts w:cs="Times New Roman"/>
          <w:color w:val="000000" w:themeColor="text1"/>
          <w:szCs w:val="30"/>
          <w:lang w:bidi="ar"/>
        </w:rPr>
        <w:t>农产品冷链、初加工、仓储等一二三产业融合项目。有序推进革新村</w:t>
      </w:r>
      <w:r>
        <w:rPr>
          <w:rFonts w:cs="Times New Roman" w:hint="eastAsia"/>
          <w:color w:val="000000" w:themeColor="text1"/>
          <w:szCs w:val="30"/>
          <w:lang w:bidi="ar"/>
        </w:rPr>
        <w:t>等</w:t>
      </w:r>
      <w:r w:rsidRPr="00B178B1">
        <w:rPr>
          <w:rFonts w:cs="Times New Roman"/>
          <w:color w:val="000000" w:themeColor="text1"/>
          <w:szCs w:val="30"/>
          <w:lang w:bidi="ar"/>
        </w:rPr>
        <w:t>8</w:t>
      </w:r>
      <w:r>
        <w:rPr>
          <w:rFonts w:cs="Times New Roman" w:hint="eastAsia"/>
          <w:color w:val="000000" w:themeColor="text1"/>
          <w:szCs w:val="30"/>
          <w:lang w:bidi="ar"/>
        </w:rPr>
        <w:t>个“点状供</w:t>
      </w:r>
      <w:r>
        <w:rPr>
          <w:rFonts w:cs="Times New Roman"/>
          <w:color w:val="000000" w:themeColor="text1"/>
          <w:szCs w:val="30"/>
          <w:lang w:bidi="ar"/>
        </w:rPr>
        <w:t>地</w:t>
      </w:r>
      <w:r>
        <w:rPr>
          <w:rFonts w:cs="Times New Roman"/>
          <w:color w:val="000000" w:themeColor="text1"/>
          <w:szCs w:val="30"/>
          <w:lang w:bidi="ar"/>
        </w:rPr>
        <w:t>”</w:t>
      </w:r>
      <w:r>
        <w:rPr>
          <w:rFonts w:cs="Times New Roman"/>
          <w:color w:val="000000" w:themeColor="text1"/>
          <w:szCs w:val="30"/>
          <w:lang w:bidi="ar"/>
        </w:rPr>
        <w:t>储备项目按需分批、因地制宜发展农文旅、农村康养等业态，不断加强项目储备</w:t>
      </w:r>
      <w:r>
        <w:rPr>
          <w:rFonts w:cs="Times New Roman"/>
          <w:color w:val="000000" w:themeColor="text1"/>
        </w:rPr>
        <w:t>。</w:t>
      </w:r>
      <w:r>
        <w:rPr>
          <w:rFonts w:cs="Times New Roman"/>
          <w:color w:val="000000" w:themeColor="text1"/>
          <w:lang w:eastAsia="zh"/>
        </w:rPr>
        <w:t>优化</w:t>
      </w:r>
      <w:bookmarkStart w:id="136" w:name="_Hlk211349769"/>
      <w:r>
        <w:rPr>
          <w:rFonts w:cs="Times New Roman"/>
          <w:color w:val="000000" w:themeColor="text1"/>
          <w:lang w:eastAsia="zh"/>
        </w:rPr>
        <w:t>公用设施用地</w:t>
      </w:r>
      <w:bookmarkEnd w:id="136"/>
      <w:r>
        <w:rPr>
          <w:rFonts w:cs="Times New Roman"/>
          <w:color w:val="000000" w:themeColor="text1"/>
          <w:lang w:eastAsia="zh"/>
        </w:rPr>
        <w:t>功能，整合乡村公用设施用地，推动功能转换与功能复合，布局农事服务中心、养老服务中心、租赁住房、人才公寓等公共服务设施。</w:t>
      </w:r>
      <w:bookmarkEnd w:id="132"/>
      <w:r>
        <w:rPr>
          <w:rFonts w:cs="Times New Roman"/>
          <w:color w:val="000000" w:themeColor="text1"/>
          <w:szCs w:val="30"/>
          <w:lang w:bidi="ar"/>
        </w:rPr>
        <w:t>鼓励农村</w:t>
      </w:r>
      <w:r>
        <w:rPr>
          <w:rFonts w:cs="Times New Roman"/>
          <w:color w:val="000000" w:themeColor="text1"/>
          <w:szCs w:val="30"/>
          <w:lang w:bidi="ar"/>
        </w:rPr>
        <w:lastRenderedPageBreak/>
        <w:t>集体经济组织及其成员采取自营、出租、入股、合作等多种方式盘活利用闲置农房</w:t>
      </w:r>
      <w:r>
        <w:rPr>
          <w:rFonts w:cs="Times New Roman"/>
          <w:color w:val="000000" w:themeColor="text1"/>
          <w:szCs w:val="30"/>
          <w:lang w:eastAsia="zh" w:bidi="ar"/>
        </w:rPr>
        <w:t>，</w:t>
      </w:r>
      <w:r>
        <w:rPr>
          <w:rFonts w:cs="Times New Roman"/>
          <w:color w:val="000000" w:themeColor="text1"/>
          <w:szCs w:val="30"/>
          <w:lang w:bidi="ar"/>
        </w:rPr>
        <w:t>发展符合乡村特点的休闲农业、乡村旅游、餐饮民宿、文化体验、科普</w:t>
      </w:r>
      <w:proofErr w:type="gramStart"/>
      <w:r>
        <w:rPr>
          <w:rFonts w:cs="Times New Roman"/>
          <w:color w:val="000000" w:themeColor="text1"/>
          <w:szCs w:val="30"/>
          <w:lang w:bidi="ar"/>
        </w:rPr>
        <w:t>研</w:t>
      </w:r>
      <w:proofErr w:type="gramEnd"/>
      <w:r>
        <w:rPr>
          <w:rFonts w:cs="Times New Roman"/>
          <w:color w:val="000000" w:themeColor="text1"/>
          <w:szCs w:val="30"/>
          <w:lang w:bidi="ar"/>
        </w:rPr>
        <w:t>学、创意办公、电子商务等新产业新业态</w:t>
      </w:r>
      <w:r>
        <w:rPr>
          <w:rFonts w:cs="Times New Roman"/>
          <w:color w:val="000000" w:themeColor="text1"/>
          <w:szCs w:val="30"/>
          <w:lang w:eastAsia="zh" w:bidi="ar"/>
        </w:rPr>
        <w:t>。</w:t>
      </w:r>
    </w:p>
    <w:p w14:paraId="181D1F8D" w14:textId="77777777" w:rsidR="0081088B" w:rsidRDefault="00000000">
      <w:pPr>
        <w:ind w:firstLine="602"/>
        <w:rPr>
          <w:rFonts w:cs="Times New Roman"/>
          <w:color w:val="000000" w:themeColor="text1"/>
        </w:rPr>
      </w:pPr>
      <w:bookmarkStart w:id="137" w:name="_Hlk211349596"/>
      <w:r>
        <w:rPr>
          <w:rFonts w:cs="Times New Roman"/>
          <w:b/>
          <w:bCs/>
          <w:color w:val="000000" w:themeColor="text1"/>
          <w:lang w:eastAsia="zh"/>
        </w:rPr>
        <w:t>三是</w:t>
      </w:r>
      <w:r>
        <w:rPr>
          <w:rFonts w:cs="Times New Roman"/>
          <w:b/>
          <w:bCs/>
          <w:color w:val="000000" w:themeColor="text1"/>
        </w:rPr>
        <w:t>延伸</w:t>
      </w:r>
      <w:r>
        <w:rPr>
          <w:rFonts w:cs="Times New Roman"/>
          <w:b/>
          <w:bCs/>
          <w:color w:val="000000" w:themeColor="text1"/>
          <w:lang w:eastAsia="zh"/>
        </w:rPr>
        <w:t>乡村立体发展</w:t>
      </w:r>
      <w:r>
        <w:rPr>
          <w:rFonts w:cs="Times New Roman"/>
          <w:b/>
          <w:bCs/>
          <w:color w:val="000000" w:themeColor="text1"/>
        </w:rPr>
        <w:t>空间。</w:t>
      </w:r>
      <w:bookmarkStart w:id="138" w:name="_Hlk211349807"/>
      <w:bookmarkEnd w:id="137"/>
      <w:r>
        <w:rPr>
          <w:rFonts w:cs="Times New Roman"/>
          <w:color w:val="000000" w:themeColor="text1"/>
          <w:lang w:eastAsia="zh"/>
        </w:rPr>
        <w:t>发挥以大治河、吴淞江、黄浦江为主的水网生态优势，充分利用集中连片森林资源，推动乡村产业绿色转型，提高农产品、文旅体验等业态附加值。</w:t>
      </w:r>
      <w:bookmarkEnd w:id="138"/>
      <w:r>
        <w:rPr>
          <w:rFonts w:cs="Times New Roman"/>
          <w:color w:val="000000" w:themeColor="text1"/>
        </w:rPr>
        <w:t>鼓励各镇根据林地资源特点，因地制宜规划产业形态。依托林下种植大球盖菇经验，探索葡萄架下种植灵芝等复合种植方式。</w:t>
      </w:r>
      <w:r>
        <w:rPr>
          <w:rFonts w:cs="Times New Roman"/>
          <w:color w:val="000000" w:themeColor="text1"/>
          <w:lang w:eastAsia="zh"/>
        </w:rPr>
        <w:t>率先对离大型公园较远的村庄推进开放休闲林地建设，每年建设</w:t>
      </w:r>
      <w:r>
        <w:rPr>
          <w:rFonts w:cs="Times New Roman"/>
          <w:color w:val="000000" w:themeColor="text1"/>
          <w:lang w:eastAsia="zh"/>
        </w:rPr>
        <w:t>1</w:t>
      </w:r>
      <w:r>
        <w:rPr>
          <w:rFonts w:cs="Times New Roman" w:hint="eastAsia"/>
          <w:color w:val="000000" w:themeColor="text1"/>
        </w:rPr>
        <w:t>—</w:t>
      </w:r>
      <w:r>
        <w:rPr>
          <w:rFonts w:cs="Times New Roman"/>
          <w:color w:val="000000" w:themeColor="text1"/>
          <w:lang w:eastAsia="zh"/>
        </w:rPr>
        <w:t>2</w:t>
      </w:r>
      <w:r>
        <w:rPr>
          <w:rFonts w:cs="Times New Roman"/>
          <w:color w:val="000000" w:themeColor="text1"/>
          <w:lang w:eastAsia="zh"/>
        </w:rPr>
        <w:t>个开放休闲林地。探索发展林下生态综合产业，试点引入</w:t>
      </w:r>
      <w:r>
        <w:rPr>
          <w:rFonts w:cs="Times New Roman"/>
          <w:color w:val="000000" w:themeColor="text1"/>
        </w:rPr>
        <w:t>林下</w:t>
      </w:r>
      <w:r>
        <w:rPr>
          <w:rFonts w:cs="Times New Roman"/>
          <w:color w:val="000000" w:themeColor="text1"/>
          <w:lang w:eastAsia="zh"/>
        </w:rPr>
        <w:t>产业</w:t>
      </w:r>
      <w:r>
        <w:rPr>
          <w:rFonts w:cs="Times New Roman"/>
          <w:color w:val="000000" w:themeColor="text1"/>
        </w:rPr>
        <w:t>项目。利用低空空间，引进市场主体，积极发展无人机操作培训与服务、低空观光旅游等项目，围绕</w:t>
      </w:r>
      <w:r>
        <w:rPr>
          <w:rFonts w:cs="Times New Roman"/>
          <w:color w:val="000000" w:themeColor="text1"/>
        </w:rPr>
        <w:t>“</w:t>
      </w:r>
      <w:r>
        <w:rPr>
          <w:rFonts w:cs="Times New Roman"/>
          <w:color w:val="000000" w:themeColor="text1"/>
        </w:rPr>
        <w:t>低空飞行</w:t>
      </w:r>
      <w:r>
        <w:rPr>
          <w:rFonts w:cs="Times New Roman"/>
          <w:color w:val="000000" w:themeColor="text1"/>
        </w:rPr>
        <w:t>+</w:t>
      </w:r>
      <w:r>
        <w:rPr>
          <w:rFonts w:cs="Times New Roman"/>
          <w:color w:val="000000" w:themeColor="text1"/>
        </w:rPr>
        <w:t>智慧农业</w:t>
      </w:r>
      <w:r>
        <w:rPr>
          <w:rFonts w:cs="Times New Roman"/>
          <w:color w:val="000000" w:themeColor="text1"/>
        </w:rPr>
        <w:t>”</w:t>
      </w:r>
      <w:r>
        <w:rPr>
          <w:rFonts w:cs="Times New Roman"/>
          <w:color w:val="000000" w:themeColor="text1"/>
        </w:rPr>
        <w:t>，开展精准农业、数字农田、应急防灾等领域的综合示范应用。根据水域特点，发展特色水产养殖，挖掘水乡文化，开发水上观光项目。</w:t>
      </w:r>
    </w:p>
    <w:p w14:paraId="30501766" w14:textId="77777777" w:rsidR="0081088B" w:rsidRDefault="00000000">
      <w:pPr>
        <w:pStyle w:val="2"/>
        <w:ind w:firstLine="643"/>
        <w:rPr>
          <w:rFonts w:cs="Times New Roman"/>
          <w:color w:val="000000" w:themeColor="text1"/>
          <w:lang w:eastAsia="zh"/>
        </w:rPr>
      </w:pPr>
      <w:bookmarkStart w:id="139" w:name="_Toc218074068"/>
      <w:r>
        <w:rPr>
          <w:rFonts w:cs="Times New Roman"/>
          <w:color w:val="000000" w:themeColor="text1"/>
          <w:lang w:eastAsia="zh"/>
        </w:rPr>
        <w:t>（二）</w:t>
      </w:r>
      <w:bookmarkStart w:id="140" w:name="_Hlk211349857"/>
      <w:r>
        <w:rPr>
          <w:rFonts w:cs="Times New Roman"/>
          <w:color w:val="000000" w:themeColor="text1"/>
          <w:lang w:eastAsia="zh"/>
        </w:rPr>
        <w:t>内外联动激发活力</w:t>
      </w:r>
      <w:bookmarkEnd w:id="139"/>
      <w:bookmarkEnd w:id="140"/>
    </w:p>
    <w:p w14:paraId="0B9E8038" w14:textId="77777777" w:rsidR="0081088B" w:rsidRDefault="00000000">
      <w:pPr>
        <w:ind w:firstLine="602"/>
        <w:rPr>
          <w:rFonts w:cs="Times New Roman"/>
          <w:color w:val="000000" w:themeColor="text1"/>
        </w:rPr>
      </w:pPr>
      <w:r>
        <w:rPr>
          <w:rFonts w:cs="Times New Roman"/>
          <w:b/>
          <w:bCs/>
          <w:color w:val="000000" w:themeColor="text1"/>
          <w:lang w:eastAsia="zh"/>
        </w:rPr>
        <w:t>一是</w:t>
      </w:r>
      <w:bookmarkStart w:id="141" w:name="_Hlk211350270"/>
      <w:r>
        <w:rPr>
          <w:rFonts w:cs="Times New Roman"/>
          <w:b/>
          <w:bCs/>
          <w:color w:val="000000" w:themeColor="text1"/>
          <w:lang w:eastAsia="zh"/>
        </w:rPr>
        <w:t>深挖</w:t>
      </w:r>
      <w:r>
        <w:rPr>
          <w:rFonts w:cs="Times New Roman"/>
          <w:b/>
          <w:bCs/>
          <w:color w:val="000000" w:themeColor="text1"/>
        </w:rPr>
        <w:t>文化</w:t>
      </w:r>
      <w:r>
        <w:rPr>
          <w:rFonts w:cs="Times New Roman"/>
          <w:b/>
          <w:bCs/>
          <w:color w:val="000000" w:themeColor="text1"/>
          <w:lang w:eastAsia="zh"/>
        </w:rPr>
        <w:t>资源禀赋</w:t>
      </w:r>
      <w:r>
        <w:rPr>
          <w:rFonts w:cs="Times New Roman"/>
          <w:b/>
          <w:bCs/>
          <w:color w:val="000000" w:themeColor="text1"/>
        </w:rPr>
        <w:t>。</w:t>
      </w:r>
      <w:bookmarkEnd w:id="141"/>
      <w:r>
        <w:rPr>
          <w:rFonts w:cs="Times New Roman"/>
          <w:color w:val="000000" w:themeColor="text1"/>
        </w:rPr>
        <w:t>挖掘闵行历史文脉，弘扬以徐光启为代表的农业科学文化和以叶宗行为代表的农耕水利文化，加强马桥</w:t>
      </w:r>
      <w:r>
        <w:rPr>
          <w:rFonts w:cs="Times New Roman"/>
          <w:color w:val="000000" w:themeColor="text1"/>
          <w:lang w:eastAsia="zh"/>
        </w:rPr>
        <w:t>历史</w:t>
      </w:r>
      <w:r>
        <w:rPr>
          <w:rFonts w:cs="Times New Roman"/>
          <w:color w:val="000000" w:themeColor="text1"/>
        </w:rPr>
        <w:t>文化的宣传推介，保护传承</w:t>
      </w:r>
      <w:r>
        <w:rPr>
          <w:rFonts w:cs="Times New Roman"/>
          <w:color w:val="000000" w:themeColor="text1"/>
          <w:lang w:eastAsia="zh"/>
        </w:rPr>
        <w:t>、</w:t>
      </w:r>
      <w:r>
        <w:rPr>
          <w:rFonts w:cs="Times New Roman"/>
          <w:color w:val="000000" w:themeColor="text1"/>
        </w:rPr>
        <w:t>提炼运用</w:t>
      </w:r>
      <w:r>
        <w:rPr>
          <w:rFonts w:cs="Times New Roman"/>
          <w:color w:val="000000" w:themeColor="text1"/>
          <w:lang w:eastAsia="zh"/>
        </w:rPr>
        <w:t>乡村</w:t>
      </w:r>
      <w:r>
        <w:rPr>
          <w:rFonts w:cs="Times New Roman"/>
          <w:color w:val="000000" w:themeColor="text1"/>
        </w:rPr>
        <w:t>空间文化要素，定期举办文化节庆活动</w:t>
      </w:r>
      <w:r>
        <w:rPr>
          <w:rFonts w:cs="Times New Roman"/>
          <w:color w:val="000000" w:themeColor="text1"/>
          <w:lang w:eastAsia="zh"/>
        </w:rPr>
        <w:t>，</w:t>
      </w:r>
      <w:r>
        <w:rPr>
          <w:rFonts w:cs="Times New Roman"/>
          <w:color w:val="000000" w:themeColor="text1"/>
        </w:rPr>
        <w:t>提高</w:t>
      </w:r>
      <w:r>
        <w:rPr>
          <w:rFonts w:cs="Times New Roman"/>
          <w:color w:val="000000" w:themeColor="text1"/>
          <w:lang w:eastAsia="zh"/>
        </w:rPr>
        <w:t>特色文化</w:t>
      </w:r>
      <w:r>
        <w:rPr>
          <w:rFonts w:cs="Times New Roman"/>
          <w:color w:val="000000" w:themeColor="text1"/>
        </w:rPr>
        <w:t>显示度与吸引力。持续开展</w:t>
      </w:r>
      <w:r>
        <w:rPr>
          <w:rFonts w:cs="Times New Roman"/>
          <w:color w:val="000000" w:themeColor="text1"/>
        </w:rPr>
        <w:t>“</w:t>
      </w:r>
      <w:r>
        <w:rPr>
          <w:rFonts w:cs="Times New Roman"/>
          <w:color w:val="000000" w:themeColor="text1"/>
        </w:rPr>
        <w:t>非遗在社区</w:t>
      </w:r>
      <w:r>
        <w:rPr>
          <w:rFonts w:cs="Times New Roman"/>
          <w:color w:val="000000" w:themeColor="text1"/>
        </w:rPr>
        <w:t>”</w:t>
      </w:r>
      <w:r>
        <w:rPr>
          <w:rFonts w:cs="Times New Roman"/>
          <w:color w:val="000000" w:themeColor="text1"/>
        </w:rPr>
        <w:t>活动，深化非</w:t>
      </w:r>
      <w:proofErr w:type="gramStart"/>
      <w:r>
        <w:rPr>
          <w:rFonts w:cs="Times New Roman"/>
          <w:color w:val="000000" w:themeColor="text1"/>
        </w:rPr>
        <w:t>遗项目</w:t>
      </w:r>
      <w:proofErr w:type="gramEnd"/>
      <w:r>
        <w:rPr>
          <w:rFonts w:cs="Times New Roman"/>
          <w:color w:val="000000" w:themeColor="text1"/>
        </w:rPr>
        <w:t>传承效果，</w:t>
      </w:r>
      <w:r>
        <w:rPr>
          <w:rFonts w:cs="Times New Roman"/>
          <w:color w:val="000000" w:themeColor="text1"/>
          <w:lang w:eastAsia="zh"/>
        </w:rPr>
        <w:t>链接丰收季、</w:t>
      </w:r>
      <w:proofErr w:type="gramStart"/>
      <w:r>
        <w:rPr>
          <w:rFonts w:cs="Times New Roman"/>
          <w:color w:val="000000" w:themeColor="text1"/>
          <w:lang w:eastAsia="zh"/>
        </w:rPr>
        <w:t>蔬果节</w:t>
      </w:r>
      <w:proofErr w:type="gramEnd"/>
      <w:r>
        <w:rPr>
          <w:rFonts w:cs="Times New Roman"/>
          <w:color w:val="000000" w:themeColor="text1"/>
          <w:lang w:eastAsia="zh"/>
        </w:rPr>
        <w:t>等农业节庆活动，</w:t>
      </w:r>
      <w:r>
        <w:rPr>
          <w:rFonts w:cs="Times New Roman"/>
          <w:color w:val="000000" w:themeColor="text1"/>
        </w:rPr>
        <w:t>集合特色中小型节庆活动，统一包装宣传，打造闵行农业农村</w:t>
      </w:r>
      <w:proofErr w:type="gramStart"/>
      <w:r>
        <w:rPr>
          <w:rFonts w:cs="Times New Roman"/>
          <w:color w:val="000000" w:themeColor="text1"/>
        </w:rPr>
        <w:t>节庆</w:t>
      </w:r>
      <w:r>
        <w:rPr>
          <w:rFonts w:cs="Times New Roman"/>
          <w:color w:val="000000" w:themeColor="text1"/>
          <w:lang w:eastAsia="zh"/>
        </w:rPr>
        <w:t>文旅</w:t>
      </w:r>
      <w:proofErr w:type="gramEnd"/>
      <w:r>
        <w:rPr>
          <w:rFonts w:cs="Times New Roman"/>
          <w:color w:val="000000" w:themeColor="text1"/>
          <w:lang w:eastAsia="zh"/>
        </w:rPr>
        <w:t>IP</w:t>
      </w:r>
      <w:r>
        <w:rPr>
          <w:rFonts w:cs="Times New Roman"/>
          <w:color w:val="000000" w:themeColor="text1"/>
        </w:rPr>
        <w:t>。鼓励多元主体参与文化载体与设施保护、建设与运</w:t>
      </w:r>
      <w:r>
        <w:rPr>
          <w:rFonts w:cs="Times New Roman"/>
          <w:color w:val="000000" w:themeColor="text1"/>
        </w:rPr>
        <w:lastRenderedPageBreak/>
        <w:t>营，支持本地能人、文化艺人参与文化宣传与运营活动，增强文化载体的本土性与活力。</w:t>
      </w:r>
    </w:p>
    <w:p w14:paraId="5AA9A7DA" w14:textId="77777777" w:rsidR="0081088B" w:rsidRDefault="00000000">
      <w:pPr>
        <w:ind w:firstLine="602"/>
        <w:rPr>
          <w:rFonts w:cs="Times New Roman"/>
          <w:b/>
          <w:bCs/>
          <w:color w:val="000000" w:themeColor="text1"/>
        </w:rPr>
      </w:pPr>
      <w:r>
        <w:rPr>
          <w:rFonts w:cs="Times New Roman"/>
          <w:b/>
          <w:bCs/>
          <w:color w:val="000000" w:themeColor="text1"/>
          <w:lang w:eastAsia="zh"/>
        </w:rPr>
        <w:t>二</w:t>
      </w:r>
      <w:r>
        <w:rPr>
          <w:rFonts w:cs="Times New Roman"/>
          <w:b/>
          <w:bCs/>
          <w:color w:val="000000" w:themeColor="text1"/>
        </w:rPr>
        <w:t>是加大农业招商力度。</w:t>
      </w:r>
      <w:r>
        <w:rPr>
          <w:rFonts w:cs="Times New Roman"/>
          <w:color w:val="000000" w:themeColor="text1"/>
        </w:rPr>
        <w:t>搭建区级招商平台，加强专业招商队伍建设。实施精准招商，梳理闵行农业发展资源，细化招商地图，配套优惠招商政策，积极招引休闲文旅</w:t>
      </w:r>
      <w:r>
        <w:rPr>
          <w:rFonts w:cs="Times New Roman"/>
          <w:color w:val="000000" w:themeColor="text1"/>
          <w:lang w:eastAsia="zh"/>
        </w:rPr>
        <w:t>、</w:t>
      </w:r>
      <w:r>
        <w:rPr>
          <w:rFonts w:cs="Times New Roman"/>
          <w:color w:val="000000" w:themeColor="text1"/>
        </w:rPr>
        <w:t>宠物经济、特色种源、设施</w:t>
      </w:r>
      <w:r>
        <w:rPr>
          <w:rFonts w:cs="Times New Roman"/>
          <w:color w:val="000000" w:themeColor="text1"/>
          <w:lang w:eastAsia="zh"/>
        </w:rPr>
        <w:t>农业</w:t>
      </w:r>
      <w:r>
        <w:rPr>
          <w:rFonts w:cs="Times New Roman"/>
          <w:color w:val="000000" w:themeColor="text1"/>
        </w:rPr>
        <w:t>等重点领域优质企业。丰富招商形式，采用线上推介、线下对接、上门招商等多种形式，常态</w:t>
      </w:r>
      <w:proofErr w:type="gramStart"/>
      <w:r>
        <w:rPr>
          <w:rFonts w:cs="Times New Roman"/>
          <w:color w:val="000000" w:themeColor="text1"/>
        </w:rPr>
        <w:t>化举办</w:t>
      </w:r>
      <w:proofErr w:type="gramEnd"/>
      <w:r>
        <w:rPr>
          <w:rFonts w:cs="Times New Roman"/>
          <w:color w:val="000000" w:themeColor="text1"/>
        </w:rPr>
        <w:t>闵行区农业招商大会、农业农村人才招聘大会，办好农民丰收节、实习对接会。积极招引农业高新技术企业和</w:t>
      </w:r>
      <w:proofErr w:type="gramStart"/>
      <w:r>
        <w:rPr>
          <w:rFonts w:cs="Times New Roman"/>
          <w:color w:val="000000" w:themeColor="text1"/>
        </w:rPr>
        <w:t>链主</w:t>
      </w:r>
      <w:proofErr w:type="gramEnd"/>
      <w:r>
        <w:rPr>
          <w:rFonts w:cs="Times New Roman"/>
          <w:color w:val="000000" w:themeColor="text1"/>
        </w:rPr>
        <w:t>企业，推动产业项目落地闵行，引进培育具有核心竞争力和带动能力的产业化龙头企业。加强宣传与推广，通过主流媒体与新媒体平台，</w:t>
      </w:r>
      <w:r>
        <w:rPr>
          <w:rFonts w:cs="Times New Roman"/>
          <w:color w:val="000000" w:themeColor="text1"/>
          <w:lang w:eastAsia="zh"/>
        </w:rPr>
        <w:t>加大对闵行区</w:t>
      </w:r>
      <w:r>
        <w:rPr>
          <w:rFonts w:cs="Times New Roman"/>
          <w:color w:val="000000" w:themeColor="text1"/>
        </w:rPr>
        <w:t>优势特色产业、品牌、政策</w:t>
      </w:r>
      <w:r>
        <w:rPr>
          <w:rFonts w:cs="Times New Roman"/>
          <w:color w:val="000000" w:themeColor="text1"/>
          <w:lang w:eastAsia="zh"/>
        </w:rPr>
        <w:t>的宣传力度</w:t>
      </w:r>
      <w:r>
        <w:rPr>
          <w:rFonts w:cs="Times New Roman"/>
          <w:color w:val="000000" w:themeColor="text1"/>
        </w:rPr>
        <w:t>。</w:t>
      </w:r>
    </w:p>
    <w:p w14:paraId="39994949" w14:textId="77777777" w:rsidR="0081088B" w:rsidRDefault="00000000">
      <w:pPr>
        <w:ind w:firstLine="602"/>
        <w:rPr>
          <w:rFonts w:cs="Times New Roman"/>
          <w:color w:val="000000" w:themeColor="text1"/>
        </w:rPr>
      </w:pPr>
      <w:r>
        <w:rPr>
          <w:rFonts w:cs="Times New Roman"/>
          <w:b/>
          <w:bCs/>
          <w:color w:val="000000" w:themeColor="text1"/>
          <w:lang w:eastAsia="zh"/>
        </w:rPr>
        <w:t>三是提升农村创新创业引力。</w:t>
      </w:r>
      <w:bookmarkStart w:id="142" w:name="_Hlk211350326"/>
      <w:r>
        <w:rPr>
          <w:rFonts w:cs="Times New Roman"/>
          <w:color w:val="000000" w:themeColor="text1"/>
          <w:lang w:eastAsia="zh"/>
        </w:rPr>
        <w:t>完善乡村创新创业服务体系，</w:t>
      </w:r>
      <w:bookmarkEnd w:id="142"/>
      <w:r>
        <w:rPr>
          <w:rFonts w:cs="Times New Roman"/>
          <w:color w:val="000000" w:themeColor="text1"/>
          <w:lang w:eastAsia="zh"/>
        </w:rPr>
        <w:t>积极举办、承办乡村创新创业大赛。打造乡村创新创业平台，加强与高校、科研院所等创新主体合作，通过</w:t>
      </w:r>
      <w:r>
        <w:rPr>
          <w:rFonts w:cs="Times New Roman"/>
          <w:color w:val="000000" w:themeColor="text1"/>
          <w:lang w:eastAsia="zh"/>
        </w:rPr>
        <w:t>“</w:t>
      </w:r>
      <w:r>
        <w:rPr>
          <w:rFonts w:cs="Times New Roman"/>
          <w:color w:val="000000" w:themeColor="text1"/>
          <w:lang w:eastAsia="zh"/>
        </w:rPr>
        <w:t>专家工作站</w:t>
      </w:r>
      <w:r>
        <w:rPr>
          <w:rFonts w:cs="Times New Roman"/>
          <w:color w:val="000000" w:themeColor="text1"/>
          <w:lang w:eastAsia="zh"/>
        </w:rPr>
        <w:t>”</w:t>
      </w:r>
      <w:r>
        <w:rPr>
          <w:rFonts w:cs="Times New Roman"/>
          <w:color w:val="000000" w:themeColor="text1"/>
          <w:lang w:eastAsia="zh"/>
        </w:rPr>
        <w:t>等多类载体带动产业技术创新与人才培养。针对乡村产业发展问题与难点，采用项目制方式引进专业团队，提升产业项目品质与运营效率。针对乡村主导产业与创新创业需求，联合职业院校、行业协会开展定向技能培训，推进产业链、创新链、人才链融合发展。</w:t>
      </w:r>
    </w:p>
    <w:p w14:paraId="489D4F5C" w14:textId="77777777" w:rsidR="0081088B" w:rsidRDefault="00000000">
      <w:pPr>
        <w:pStyle w:val="2"/>
        <w:ind w:firstLine="643"/>
        <w:rPr>
          <w:rFonts w:cs="Times New Roman"/>
          <w:color w:val="000000" w:themeColor="text1"/>
          <w:lang w:eastAsia="zh"/>
        </w:rPr>
      </w:pPr>
      <w:bookmarkStart w:id="143" w:name="_Toc218074069"/>
      <w:r>
        <w:rPr>
          <w:rFonts w:cs="Times New Roman"/>
          <w:color w:val="000000" w:themeColor="text1"/>
        </w:rPr>
        <w:t>（三）</w:t>
      </w:r>
      <w:bookmarkStart w:id="144" w:name="_Hlk211349851"/>
      <w:r>
        <w:rPr>
          <w:rFonts w:cs="Times New Roman"/>
          <w:color w:val="000000" w:themeColor="text1"/>
          <w:lang w:eastAsia="zh"/>
        </w:rPr>
        <w:t>壮大乡村新兴业态</w:t>
      </w:r>
      <w:bookmarkEnd w:id="143"/>
      <w:bookmarkEnd w:id="144"/>
    </w:p>
    <w:p w14:paraId="55FA4E18" w14:textId="77777777" w:rsidR="0081088B" w:rsidRDefault="00000000">
      <w:pPr>
        <w:ind w:firstLine="602"/>
        <w:rPr>
          <w:rFonts w:cs="Times New Roman"/>
          <w:color w:val="000000" w:themeColor="text1"/>
          <w:lang w:eastAsia="zh"/>
        </w:rPr>
      </w:pPr>
      <w:r>
        <w:rPr>
          <w:rFonts w:cs="Times New Roman"/>
          <w:b/>
          <w:bCs/>
          <w:color w:val="000000" w:themeColor="text1"/>
        </w:rPr>
        <w:t>一是</w:t>
      </w:r>
      <w:bookmarkStart w:id="145" w:name="_Hlk211349886"/>
      <w:r>
        <w:rPr>
          <w:rFonts w:cs="Times New Roman"/>
          <w:b/>
          <w:bCs/>
          <w:color w:val="000000" w:themeColor="text1"/>
          <w:lang w:eastAsia="zh"/>
        </w:rPr>
        <w:t>全域</w:t>
      </w:r>
      <w:proofErr w:type="gramStart"/>
      <w:r>
        <w:rPr>
          <w:rFonts w:cs="Times New Roman"/>
          <w:b/>
          <w:bCs/>
          <w:color w:val="000000" w:themeColor="text1"/>
          <w:lang w:eastAsia="zh"/>
        </w:rPr>
        <w:t>联动农旅融合</w:t>
      </w:r>
      <w:bookmarkEnd w:id="145"/>
      <w:proofErr w:type="gramEnd"/>
      <w:r>
        <w:rPr>
          <w:rFonts w:cs="Times New Roman"/>
          <w:b/>
          <w:bCs/>
          <w:color w:val="000000" w:themeColor="text1"/>
        </w:rPr>
        <w:t>。</w:t>
      </w:r>
      <w:r>
        <w:rPr>
          <w:rFonts w:cs="Times New Roman"/>
          <w:color w:val="000000" w:themeColor="text1"/>
          <w:lang w:eastAsia="zh"/>
        </w:rPr>
        <w:t>立足</w:t>
      </w:r>
      <w:r>
        <w:rPr>
          <w:rFonts w:cs="Times New Roman"/>
          <w:color w:val="000000" w:themeColor="text1"/>
        </w:rPr>
        <w:t>黄浦江生态走廊、大治河生态走廊、外环绿带等资源禀赋，带动乡村农旅发展。以产品化、市场化、持续化的思路，促进农业与文化、旅游、教育等产业融合，打造</w:t>
      </w:r>
      <w:proofErr w:type="gramStart"/>
      <w:r>
        <w:rPr>
          <w:rFonts w:cs="Times New Roman"/>
          <w:color w:val="000000" w:themeColor="text1"/>
        </w:rPr>
        <w:t>特色文旅</w:t>
      </w:r>
      <w:r>
        <w:rPr>
          <w:rFonts w:cs="Times New Roman"/>
          <w:color w:val="000000" w:themeColor="text1"/>
        </w:rPr>
        <w:lastRenderedPageBreak/>
        <w:t>节点</w:t>
      </w:r>
      <w:proofErr w:type="gramEnd"/>
      <w:r>
        <w:rPr>
          <w:rFonts w:cs="Times New Roman"/>
          <w:color w:val="000000" w:themeColor="text1"/>
          <w:lang w:eastAsia="zh"/>
        </w:rPr>
        <w:t>、</w:t>
      </w:r>
      <w:r>
        <w:rPr>
          <w:rFonts w:cs="Times New Roman"/>
          <w:color w:val="000000" w:themeColor="text1"/>
        </w:rPr>
        <w:t>深度互动场景</w:t>
      </w:r>
      <w:r>
        <w:rPr>
          <w:rFonts w:cs="Times New Roman"/>
          <w:color w:val="000000" w:themeColor="text1"/>
          <w:lang w:eastAsia="zh"/>
        </w:rPr>
        <w:t>、精品旅游线路，推动上海市乡村旅游重点村创建。加大宣传力度，扩大</w:t>
      </w:r>
      <w:r>
        <w:rPr>
          <w:rFonts w:cs="Times New Roman"/>
          <w:color w:val="000000" w:themeColor="text1"/>
          <w:lang w:eastAsia="zh" w:bidi="ar"/>
        </w:rPr>
        <w:t>召稼</w:t>
      </w:r>
      <w:r>
        <w:rPr>
          <w:rFonts w:cs="Times New Roman"/>
          <w:color w:val="000000" w:themeColor="text1"/>
          <w:lang w:eastAsia="zh"/>
        </w:rPr>
        <w:t>楼古镇、韩湘水博园、浦江郊野公园等重要点位影响</w:t>
      </w:r>
      <w:r>
        <w:rPr>
          <w:rFonts w:cs="Times New Roman"/>
          <w:color w:val="000000" w:themeColor="text1"/>
        </w:rPr>
        <w:t>力</w:t>
      </w:r>
      <w:r>
        <w:rPr>
          <w:rFonts w:cs="Times New Roman"/>
          <w:color w:val="000000" w:themeColor="text1"/>
          <w:lang w:eastAsia="zh"/>
        </w:rPr>
        <w:t>。各镇依托自身资源打造一批特色突出、集中连片、功能多元的休闲农业和乡村旅游集聚区，深化乡村农文旅主题体验，以</w:t>
      </w:r>
      <w:r>
        <w:rPr>
          <w:rFonts w:cs="Times New Roman"/>
          <w:color w:val="000000" w:themeColor="text1"/>
          <w:lang w:eastAsia="zh"/>
        </w:rPr>
        <w:t>“</w:t>
      </w:r>
      <w:r>
        <w:rPr>
          <w:rFonts w:cs="Times New Roman"/>
          <w:color w:val="000000" w:themeColor="text1"/>
          <w:lang w:eastAsia="zh"/>
        </w:rPr>
        <w:t>乡村</w:t>
      </w:r>
      <w:r>
        <w:rPr>
          <w:rFonts w:cs="Times New Roman"/>
          <w:color w:val="000000" w:themeColor="text1"/>
          <w:lang w:eastAsia="zh"/>
        </w:rPr>
        <w:t>+”“</w:t>
      </w:r>
      <w:r>
        <w:rPr>
          <w:rFonts w:cs="Times New Roman"/>
          <w:color w:val="000000" w:themeColor="text1"/>
          <w:lang w:eastAsia="zh"/>
        </w:rPr>
        <w:t>农业</w:t>
      </w:r>
      <w:r>
        <w:rPr>
          <w:rFonts w:cs="Times New Roman"/>
          <w:color w:val="000000" w:themeColor="text1"/>
          <w:lang w:eastAsia="zh"/>
        </w:rPr>
        <w:t>+”“</w:t>
      </w:r>
      <w:r>
        <w:rPr>
          <w:rFonts w:cs="Times New Roman"/>
          <w:color w:val="000000" w:themeColor="text1"/>
          <w:lang w:eastAsia="zh"/>
        </w:rPr>
        <w:t>生态</w:t>
      </w:r>
      <w:r>
        <w:rPr>
          <w:rFonts w:cs="Times New Roman"/>
          <w:color w:val="000000" w:themeColor="text1"/>
          <w:lang w:eastAsia="zh"/>
        </w:rPr>
        <w:t>+”“</w:t>
      </w:r>
      <w:r>
        <w:rPr>
          <w:rFonts w:cs="Times New Roman"/>
          <w:color w:val="000000" w:themeColor="text1"/>
          <w:lang w:eastAsia="zh"/>
        </w:rPr>
        <w:t>古镇</w:t>
      </w:r>
      <w:r>
        <w:rPr>
          <w:rFonts w:cs="Times New Roman"/>
          <w:color w:val="000000" w:themeColor="text1"/>
          <w:lang w:eastAsia="zh"/>
        </w:rPr>
        <w:t>+”“</w:t>
      </w:r>
      <w:r>
        <w:rPr>
          <w:rFonts w:cs="Times New Roman"/>
          <w:color w:val="000000" w:themeColor="text1"/>
          <w:lang w:eastAsia="zh"/>
        </w:rPr>
        <w:t>文化</w:t>
      </w:r>
      <w:r>
        <w:rPr>
          <w:rFonts w:cs="Times New Roman"/>
          <w:color w:val="000000" w:themeColor="text1"/>
          <w:lang w:eastAsia="zh"/>
        </w:rPr>
        <w:t>+”“</w:t>
      </w:r>
      <w:r>
        <w:rPr>
          <w:rFonts w:cs="Times New Roman"/>
          <w:color w:val="000000" w:themeColor="text1"/>
          <w:lang w:eastAsia="zh"/>
        </w:rPr>
        <w:t>体育</w:t>
      </w:r>
      <w:r>
        <w:rPr>
          <w:rFonts w:cs="Times New Roman"/>
          <w:color w:val="000000" w:themeColor="text1"/>
          <w:lang w:eastAsia="zh"/>
        </w:rPr>
        <w:t>+”</w:t>
      </w:r>
      <w:r>
        <w:rPr>
          <w:rFonts w:cs="Times New Roman"/>
          <w:color w:val="000000" w:themeColor="text1"/>
          <w:lang w:eastAsia="zh"/>
        </w:rPr>
        <w:t>等做精休闲农业与乡村旅游。</w:t>
      </w:r>
    </w:p>
    <w:tbl>
      <w:tblPr>
        <w:tblStyle w:val="af6"/>
        <w:tblW w:w="0" w:type="auto"/>
        <w:tblLayout w:type="fixed"/>
        <w:tblLook w:val="04A0" w:firstRow="1" w:lastRow="0" w:firstColumn="1" w:lastColumn="0" w:noHBand="0" w:noVBand="1"/>
      </w:tblPr>
      <w:tblGrid>
        <w:gridCol w:w="8834"/>
      </w:tblGrid>
      <w:tr w:rsidR="0081088B" w14:paraId="6D301CCE" w14:textId="77777777">
        <w:tc>
          <w:tcPr>
            <w:tcW w:w="8834" w:type="dxa"/>
          </w:tcPr>
          <w:p w14:paraId="7E92C81B" w14:textId="77777777" w:rsidR="0081088B" w:rsidRDefault="00000000">
            <w:pPr>
              <w:spacing w:line="360" w:lineRule="auto"/>
              <w:ind w:firstLineChars="0" w:firstLine="0"/>
              <w:jc w:val="center"/>
              <w:rPr>
                <w:rFonts w:eastAsia="宋体" w:cs="Times New Roman"/>
                <w:b/>
                <w:bCs/>
                <w:color w:val="000000" w:themeColor="text1"/>
                <w:kern w:val="0"/>
                <w:sz w:val="24"/>
                <w:lang w:eastAsia="zh"/>
              </w:rPr>
            </w:pPr>
            <w:r>
              <w:rPr>
                <w:rFonts w:eastAsia="宋体" w:cs="Times New Roman"/>
                <w:b/>
                <w:bCs/>
                <w:color w:val="000000" w:themeColor="text1"/>
                <w:kern w:val="0"/>
                <w:sz w:val="24"/>
              </w:rPr>
              <w:t>专栏</w:t>
            </w:r>
            <w:r>
              <w:rPr>
                <w:rFonts w:eastAsia="宋体" w:cs="Times New Roman"/>
                <w:b/>
                <w:bCs/>
                <w:color w:val="000000" w:themeColor="text1"/>
                <w:kern w:val="0"/>
                <w:sz w:val="24"/>
              </w:rPr>
              <w:t xml:space="preserve">  </w:t>
            </w:r>
            <w:r>
              <w:rPr>
                <w:rFonts w:eastAsia="宋体" w:cs="Times New Roman"/>
                <w:b/>
                <w:bCs/>
                <w:color w:val="000000" w:themeColor="text1"/>
                <w:kern w:val="0"/>
                <w:sz w:val="24"/>
                <w:lang w:eastAsia="zh"/>
              </w:rPr>
              <w:t>各街镇农文</w:t>
            </w:r>
            <w:proofErr w:type="gramStart"/>
            <w:r>
              <w:rPr>
                <w:rFonts w:eastAsia="宋体" w:cs="Times New Roman"/>
                <w:b/>
                <w:bCs/>
                <w:color w:val="000000" w:themeColor="text1"/>
                <w:kern w:val="0"/>
                <w:sz w:val="24"/>
                <w:lang w:eastAsia="zh"/>
              </w:rPr>
              <w:t>旅特色</w:t>
            </w:r>
            <w:proofErr w:type="gramEnd"/>
            <w:r>
              <w:rPr>
                <w:rFonts w:eastAsia="宋体" w:cs="Times New Roman"/>
                <w:b/>
                <w:bCs/>
                <w:color w:val="000000" w:themeColor="text1"/>
                <w:kern w:val="0"/>
                <w:sz w:val="24"/>
                <w:lang w:eastAsia="zh"/>
              </w:rPr>
              <w:t>发展方向</w:t>
            </w:r>
          </w:p>
          <w:p w14:paraId="6013A865" w14:textId="77777777" w:rsidR="0081088B" w:rsidRDefault="00000000">
            <w:pPr>
              <w:spacing w:line="360" w:lineRule="auto"/>
              <w:ind w:firstLine="480"/>
              <w:rPr>
                <w:rFonts w:eastAsia="宋体" w:cs="Times New Roman"/>
                <w:b/>
                <w:bCs/>
                <w:color w:val="000000" w:themeColor="text1"/>
                <w:kern w:val="0"/>
                <w:sz w:val="24"/>
                <w:lang w:eastAsia="zh"/>
              </w:rPr>
            </w:pPr>
            <w:r>
              <w:rPr>
                <w:rFonts w:eastAsia="宋体" w:cs="Times New Roman"/>
                <w:color w:val="000000" w:themeColor="text1"/>
                <w:kern w:val="0"/>
                <w:sz w:val="24"/>
              </w:rPr>
              <w:t>浦江镇发展生态观光、</w:t>
            </w:r>
            <w:r>
              <w:rPr>
                <w:rFonts w:eastAsia="宋体" w:cs="Times New Roman"/>
                <w:color w:val="000000" w:themeColor="text1"/>
                <w:kern w:val="0"/>
                <w:sz w:val="24"/>
                <w:lang w:eastAsia="zh"/>
              </w:rPr>
              <w:t>科普教育、</w:t>
            </w:r>
            <w:r>
              <w:rPr>
                <w:rFonts w:eastAsia="宋体" w:cs="Times New Roman"/>
                <w:color w:val="000000" w:themeColor="text1"/>
                <w:kern w:val="0"/>
                <w:sz w:val="24"/>
              </w:rPr>
              <w:t>农事体验与文创活动</w:t>
            </w:r>
            <w:r>
              <w:rPr>
                <w:rFonts w:eastAsia="宋体" w:cs="Times New Roman"/>
                <w:color w:val="000000" w:themeColor="text1"/>
                <w:kern w:val="0"/>
                <w:sz w:val="24"/>
                <w:lang w:eastAsia="zh"/>
              </w:rPr>
              <w:t>，打造召</w:t>
            </w:r>
            <w:proofErr w:type="gramStart"/>
            <w:r>
              <w:rPr>
                <w:rFonts w:eastAsia="宋体" w:cs="Times New Roman"/>
                <w:color w:val="000000" w:themeColor="text1"/>
                <w:kern w:val="0"/>
                <w:sz w:val="24"/>
                <w:lang w:eastAsia="zh"/>
              </w:rPr>
              <w:t>稼楼文化</w:t>
            </w:r>
            <w:proofErr w:type="gramEnd"/>
            <w:r>
              <w:rPr>
                <w:rFonts w:eastAsia="宋体" w:cs="Times New Roman"/>
                <w:color w:val="000000" w:themeColor="text1"/>
                <w:kern w:val="0"/>
                <w:sz w:val="24"/>
                <w:lang w:eastAsia="zh"/>
              </w:rPr>
              <w:t>旅游、葫芦非遗</w:t>
            </w:r>
            <w:proofErr w:type="gramStart"/>
            <w:r>
              <w:rPr>
                <w:rFonts w:eastAsia="宋体" w:cs="Times New Roman"/>
                <w:color w:val="000000" w:themeColor="text1"/>
                <w:kern w:val="0"/>
                <w:sz w:val="24"/>
                <w:lang w:eastAsia="zh"/>
              </w:rPr>
              <w:t>研</w:t>
            </w:r>
            <w:proofErr w:type="gramEnd"/>
            <w:r>
              <w:rPr>
                <w:rFonts w:eastAsia="宋体" w:cs="Times New Roman"/>
                <w:color w:val="000000" w:themeColor="text1"/>
                <w:kern w:val="0"/>
                <w:sz w:val="24"/>
                <w:lang w:eastAsia="zh"/>
              </w:rPr>
              <w:t>学等特色旅游线路；浦锦街道积极推进花卉产业</w:t>
            </w:r>
            <w:r>
              <w:rPr>
                <w:rFonts w:eastAsia="宋体" w:cs="Times New Roman" w:hint="eastAsia"/>
                <w:color w:val="000000" w:themeColor="text1"/>
                <w:kern w:val="0"/>
                <w:sz w:val="24"/>
                <w:lang w:eastAsia="zh"/>
              </w:rPr>
              <w:t>、</w:t>
            </w:r>
            <w:r>
              <w:rPr>
                <w:rFonts w:eastAsia="宋体" w:cs="Times New Roman"/>
                <w:color w:val="000000" w:themeColor="text1"/>
                <w:kern w:val="0"/>
                <w:sz w:val="24"/>
                <w:lang w:eastAsia="zh"/>
              </w:rPr>
              <w:t>宠物经济发展；马桥镇依托网球小镇建设，系统推进配套设施建设，提升乡村旅游品质；颛桥镇依托中</w:t>
            </w:r>
            <w:r>
              <w:rPr>
                <w:rFonts w:eastAsia="宋体" w:cs="Times New Roman"/>
                <w:color w:val="000000" w:themeColor="text1"/>
                <w:kern w:val="0"/>
                <w:sz w:val="24"/>
              </w:rPr>
              <w:t>心</w:t>
            </w:r>
            <w:r>
              <w:rPr>
                <w:rFonts w:eastAsia="宋体" w:cs="Times New Roman"/>
                <w:color w:val="000000" w:themeColor="text1"/>
                <w:kern w:val="0"/>
                <w:sz w:val="24"/>
                <w:lang w:eastAsia="zh"/>
              </w:rPr>
              <w:t>村、安乐村打造</w:t>
            </w:r>
            <w:r>
              <w:rPr>
                <w:rFonts w:eastAsia="宋体" w:cs="Times New Roman"/>
                <w:color w:val="000000" w:themeColor="text1"/>
                <w:kern w:val="0"/>
                <w:sz w:val="24"/>
                <w:lang w:eastAsia="zh"/>
              </w:rPr>
              <w:t>100</w:t>
            </w:r>
            <w:r>
              <w:rPr>
                <w:rFonts w:eastAsia="宋体" w:cs="Times New Roman"/>
                <w:color w:val="000000" w:themeColor="text1"/>
                <w:kern w:val="0"/>
                <w:sz w:val="24"/>
                <w:lang w:eastAsia="zh"/>
              </w:rPr>
              <w:t>亩都市旅游综合体；吴泾镇推动放鹤谷、塘湾老街、彭家花园洋房、吴泾文化馆等城乡文旅资源联动，打造特色体验路线；梅陇镇推动民俗文化与休闲旅游结合</w:t>
            </w:r>
            <w:r>
              <w:rPr>
                <w:rFonts w:eastAsia="宋体" w:cs="Times New Roman"/>
                <w:color w:val="000000" w:themeColor="text1"/>
                <w:kern w:val="0"/>
                <w:sz w:val="24"/>
              </w:rPr>
              <w:t>，建立</w:t>
            </w:r>
            <w:r>
              <w:rPr>
                <w:rFonts w:eastAsia="宋体" w:cs="Times New Roman"/>
                <w:color w:val="000000" w:themeColor="text1"/>
                <w:kern w:val="0"/>
                <w:sz w:val="24"/>
              </w:rPr>
              <w:t>“</w:t>
            </w:r>
            <w:r>
              <w:rPr>
                <w:rFonts w:eastAsia="宋体" w:cs="Times New Roman"/>
                <w:color w:val="000000" w:themeColor="text1"/>
                <w:kern w:val="0"/>
                <w:sz w:val="24"/>
              </w:rPr>
              <w:t>农旅</w:t>
            </w:r>
            <w:r>
              <w:rPr>
                <w:rFonts w:eastAsia="宋体" w:cs="Times New Roman"/>
                <w:color w:val="000000" w:themeColor="text1"/>
                <w:kern w:val="0"/>
                <w:sz w:val="24"/>
              </w:rPr>
              <w:t>+</w:t>
            </w:r>
            <w:r>
              <w:rPr>
                <w:rFonts w:eastAsia="宋体" w:cs="Times New Roman"/>
                <w:color w:val="000000" w:themeColor="text1"/>
                <w:kern w:val="0"/>
                <w:sz w:val="24"/>
              </w:rPr>
              <w:t>文创</w:t>
            </w:r>
            <w:r>
              <w:rPr>
                <w:rFonts w:eastAsia="宋体" w:cs="Times New Roman"/>
                <w:color w:val="000000" w:themeColor="text1"/>
                <w:kern w:val="0"/>
                <w:sz w:val="24"/>
              </w:rPr>
              <w:t>”</w:t>
            </w:r>
            <w:r>
              <w:rPr>
                <w:rFonts w:eastAsia="宋体" w:cs="Times New Roman"/>
                <w:color w:val="000000" w:themeColor="text1"/>
                <w:kern w:val="0"/>
                <w:sz w:val="24"/>
              </w:rPr>
              <w:t>的发展模式</w:t>
            </w:r>
            <w:r>
              <w:rPr>
                <w:rFonts w:eastAsia="宋体" w:cs="Times New Roman"/>
                <w:color w:val="000000" w:themeColor="text1"/>
                <w:kern w:val="0"/>
                <w:sz w:val="24"/>
                <w:lang w:eastAsia="zh"/>
              </w:rPr>
              <w:t>；华漕镇</w:t>
            </w:r>
            <w:r>
              <w:rPr>
                <w:rFonts w:eastAsia="宋体" w:cs="Times New Roman"/>
                <w:color w:val="000000" w:themeColor="text1"/>
                <w:kern w:val="0"/>
                <w:sz w:val="24"/>
              </w:rPr>
              <w:t>探索创建以赵家村为核心的</w:t>
            </w:r>
            <w:r>
              <w:rPr>
                <w:rFonts w:eastAsia="宋体" w:cs="Times New Roman"/>
                <w:color w:val="000000" w:themeColor="text1"/>
                <w:kern w:val="0"/>
                <w:sz w:val="24"/>
              </w:rPr>
              <w:t>3A</w:t>
            </w:r>
            <w:r>
              <w:rPr>
                <w:rFonts w:eastAsia="宋体" w:cs="Times New Roman"/>
                <w:color w:val="000000" w:themeColor="text1"/>
                <w:kern w:val="0"/>
                <w:sz w:val="24"/>
              </w:rPr>
              <w:t>级旅游景区，开发具有地域特色的文创产品和体验项目</w:t>
            </w:r>
            <w:r>
              <w:rPr>
                <w:rFonts w:eastAsia="宋体" w:cs="Times New Roman"/>
                <w:color w:val="000000" w:themeColor="text1"/>
                <w:kern w:val="0"/>
                <w:sz w:val="24"/>
                <w:lang w:eastAsia="zh"/>
              </w:rPr>
              <w:t>。</w:t>
            </w:r>
          </w:p>
        </w:tc>
      </w:tr>
    </w:tbl>
    <w:p w14:paraId="69CDFD2D" w14:textId="77777777" w:rsidR="0081088B" w:rsidRDefault="00000000">
      <w:pPr>
        <w:ind w:firstLine="602"/>
        <w:rPr>
          <w:rFonts w:cs="Times New Roman"/>
          <w:color w:val="000000" w:themeColor="text1"/>
        </w:rPr>
      </w:pPr>
      <w:r>
        <w:rPr>
          <w:rFonts w:cs="Times New Roman"/>
          <w:b/>
          <w:bCs/>
          <w:color w:val="000000" w:themeColor="text1"/>
        </w:rPr>
        <w:t>二是</w:t>
      </w:r>
      <w:bookmarkStart w:id="146" w:name="_Hlk211349900"/>
      <w:r>
        <w:rPr>
          <w:rFonts w:cs="Times New Roman"/>
          <w:b/>
          <w:bCs/>
          <w:color w:val="000000" w:themeColor="text1"/>
          <w:lang w:eastAsia="zh"/>
        </w:rPr>
        <w:t>抢滩布局</w:t>
      </w:r>
      <w:r>
        <w:rPr>
          <w:rFonts w:cs="Times New Roman"/>
          <w:b/>
          <w:bCs/>
          <w:color w:val="000000" w:themeColor="text1"/>
        </w:rPr>
        <w:t>宠物经济</w:t>
      </w:r>
      <w:bookmarkEnd w:id="146"/>
      <w:r>
        <w:rPr>
          <w:rFonts w:cs="Times New Roman"/>
          <w:b/>
          <w:bCs/>
          <w:color w:val="000000" w:themeColor="text1"/>
        </w:rPr>
        <w:t>。</w:t>
      </w:r>
      <w:r>
        <w:rPr>
          <w:rFonts w:cs="Times New Roman"/>
          <w:color w:val="000000" w:themeColor="text1"/>
        </w:rPr>
        <w:t>发挥宠物服务协会带动作用，吸引宠物经济优质企业落户，构建宠物</w:t>
      </w:r>
      <w:r>
        <w:rPr>
          <w:rFonts w:cs="Times New Roman"/>
          <w:color w:val="000000" w:themeColor="text1"/>
        </w:rPr>
        <w:t>“</w:t>
      </w:r>
      <w:r>
        <w:rPr>
          <w:rFonts w:cs="Times New Roman"/>
          <w:color w:val="000000" w:themeColor="text1"/>
        </w:rPr>
        <w:t>生、养、乐、</w:t>
      </w:r>
      <w:proofErr w:type="gramStart"/>
      <w:r>
        <w:rPr>
          <w:rFonts w:cs="Times New Roman"/>
          <w:color w:val="000000" w:themeColor="text1"/>
        </w:rPr>
        <w:t>医</w:t>
      </w:r>
      <w:proofErr w:type="gramEnd"/>
      <w:r>
        <w:rPr>
          <w:rFonts w:cs="Times New Roman"/>
          <w:color w:val="000000" w:themeColor="text1"/>
        </w:rPr>
        <w:t>”</w:t>
      </w:r>
      <w:r>
        <w:rPr>
          <w:rFonts w:cs="Times New Roman"/>
          <w:color w:val="000000" w:themeColor="text1"/>
        </w:rPr>
        <w:t>一站式拟人化服务体系，推动宠物经济全产业链、规范化发展。</w:t>
      </w:r>
      <w:r>
        <w:rPr>
          <w:rFonts w:cs="Times New Roman"/>
          <w:color w:val="000000" w:themeColor="text1"/>
          <w:lang w:eastAsia="zh"/>
        </w:rPr>
        <w:t>优化宠物诊疗机构布局，聚力打造区域性</w:t>
      </w:r>
      <w:r>
        <w:rPr>
          <w:rFonts w:cs="Times New Roman"/>
          <w:color w:val="000000" w:themeColor="text1"/>
          <w:lang w:eastAsia="zh"/>
        </w:rPr>
        <w:t>“</w:t>
      </w:r>
      <w:r>
        <w:rPr>
          <w:rFonts w:cs="Times New Roman"/>
          <w:color w:val="000000" w:themeColor="text1"/>
          <w:lang w:eastAsia="zh"/>
        </w:rPr>
        <w:t>疑难病症转诊中心</w:t>
      </w:r>
      <w:r>
        <w:rPr>
          <w:rFonts w:cs="Times New Roman"/>
          <w:color w:val="000000" w:themeColor="text1"/>
          <w:lang w:eastAsia="zh"/>
        </w:rPr>
        <w:t>”</w:t>
      </w:r>
      <w:r>
        <w:rPr>
          <w:rFonts w:cs="Times New Roman"/>
          <w:color w:val="000000" w:themeColor="text1"/>
          <w:lang w:eastAsia="zh"/>
        </w:rPr>
        <w:t>和特色专科科室，全面提升宠物就医体验与健康保障水平。</w:t>
      </w:r>
      <w:r>
        <w:rPr>
          <w:rFonts w:cs="Times New Roman"/>
          <w:color w:val="000000" w:themeColor="text1"/>
        </w:rPr>
        <w:t>拓展宠物经济空间载体，建设宠物友好空间</w:t>
      </w:r>
      <w:r>
        <w:rPr>
          <w:rFonts w:cs="Times New Roman"/>
          <w:color w:val="000000" w:themeColor="text1"/>
          <w:lang w:eastAsia="zh"/>
        </w:rPr>
        <w:t>，</w:t>
      </w:r>
      <w:r>
        <w:rPr>
          <w:rFonts w:cs="Times New Roman"/>
          <w:color w:val="000000" w:themeColor="text1"/>
        </w:rPr>
        <w:t>打造宠物新兴消费场景集聚区，依托浦锦街道丰收村、塘口村等重点区域，引进培育宠物主题民宿、宠物行为训练学校、宠物主题露营地、宠物医院、宠物寄养等创新项目，培育和发展</w:t>
      </w:r>
      <w:proofErr w:type="gramStart"/>
      <w:r>
        <w:rPr>
          <w:rFonts w:cs="Times New Roman"/>
          <w:color w:val="000000" w:themeColor="text1"/>
        </w:rPr>
        <w:t>宠物网红</w:t>
      </w:r>
      <w:proofErr w:type="gramEnd"/>
      <w:r>
        <w:rPr>
          <w:rFonts w:cs="Times New Roman"/>
          <w:color w:val="000000" w:themeColor="text1"/>
        </w:rPr>
        <w:t>直播基地，拓展宠物产业新领域，提升宠物消费附加值。</w:t>
      </w:r>
    </w:p>
    <w:p w14:paraId="1E768862" w14:textId="77777777" w:rsidR="0081088B" w:rsidRDefault="00000000">
      <w:pPr>
        <w:ind w:firstLine="602"/>
        <w:rPr>
          <w:rFonts w:cs="Times New Roman"/>
          <w:b/>
          <w:bCs/>
          <w:color w:val="000000" w:themeColor="text1"/>
        </w:rPr>
      </w:pPr>
      <w:r>
        <w:rPr>
          <w:rFonts w:cs="Times New Roman"/>
          <w:b/>
          <w:bCs/>
          <w:color w:val="000000" w:themeColor="text1"/>
        </w:rPr>
        <w:lastRenderedPageBreak/>
        <w:t>三是</w:t>
      </w:r>
      <w:bookmarkStart w:id="147" w:name="_Hlk211349906"/>
      <w:r>
        <w:rPr>
          <w:rFonts w:cs="Times New Roman"/>
          <w:b/>
          <w:bCs/>
          <w:color w:val="000000" w:themeColor="text1"/>
        </w:rPr>
        <w:t>深化发展</w:t>
      </w:r>
      <w:proofErr w:type="gramStart"/>
      <w:r>
        <w:rPr>
          <w:rFonts w:cs="Times New Roman"/>
          <w:b/>
          <w:bCs/>
          <w:color w:val="000000" w:themeColor="text1"/>
        </w:rPr>
        <w:t>研</w:t>
      </w:r>
      <w:proofErr w:type="gramEnd"/>
      <w:r>
        <w:rPr>
          <w:rFonts w:cs="Times New Roman"/>
          <w:b/>
          <w:bCs/>
          <w:color w:val="000000" w:themeColor="text1"/>
        </w:rPr>
        <w:t>学经济</w:t>
      </w:r>
      <w:bookmarkEnd w:id="147"/>
      <w:r>
        <w:rPr>
          <w:rFonts w:cs="Times New Roman"/>
          <w:b/>
          <w:bCs/>
          <w:color w:val="000000" w:themeColor="text1"/>
        </w:rPr>
        <w:t>。</w:t>
      </w:r>
      <w:r>
        <w:rPr>
          <w:rFonts w:cs="Times New Roman"/>
          <w:color w:val="000000" w:themeColor="text1"/>
        </w:rPr>
        <w:t>充分发挥闵行</w:t>
      </w:r>
      <w:r>
        <w:rPr>
          <w:rFonts w:cs="Times New Roman"/>
          <w:color w:val="000000" w:themeColor="text1"/>
        </w:rPr>
        <w:t>“</w:t>
      </w:r>
      <w:r>
        <w:rPr>
          <w:rFonts w:cs="Times New Roman"/>
          <w:color w:val="000000" w:themeColor="text1"/>
        </w:rPr>
        <w:t>离城市很近</w:t>
      </w:r>
      <w:r>
        <w:rPr>
          <w:rFonts w:cs="Times New Roman"/>
          <w:color w:val="000000" w:themeColor="text1"/>
        </w:rPr>
        <w:t>”</w:t>
      </w:r>
      <w:r>
        <w:rPr>
          <w:rFonts w:cs="Times New Roman"/>
          <w:color w:val="000000" w:themeColor="text1"/>
        </w:rPr>
        <w:t>的区位优势，利用种养殖基地，打造露天学习课堂与若干中小学</w:t>
      </w:r>
      <w:proofErr w:type="gramStart"/>
      <w:r>
        <w:rPr>
          <w:rFonts w:cs="Times New Roman"/>
          <w:color w:val="000000" w:themeColor="text1"/>
        </w:rPr>
        <w:t>研</w:t>
      </w:r>
      <w:proofErr w:type="gramEnd"/>
      <w:r>
        <w:rPr>
          <w:rFonts w:cs="Times New Roman"/>
          <w:color w:val="000000" w:themeColor="text1"/>
        </w:rPr>
        <w:t>学教育基地。积极对接中心城区学校、企业等资源，大力发展农事体验、休闲采摘、拓展训练等业态，推进</w:t>
      </w:r>
      <w:proofErr w:type="gramStart"/>
      <w:r>
        <w:rPr>
          <w:rFonts w:cs="Times New Roman"/>
          <w:color w:val="000000" w:themeColor="text1"/>
        </w:rPr>
        <w:t>主题党建</w:t>
      </w:r>
      <w:proofErr w:type="gramEnd"/>
      <w:r>
        <w:rPr>
          <w:rFonts w:cs="Times New Roman"/>
          <w:color w:val="000000" w:themeColor="text1"/>
        </w:rPr>
        <w:t>活动、乡村</w:t>
      </w:r>
      <w:proofErr w:type="gramStart"/>
      <w:r>
        <w:rPr>
          <w:rFonts w:cs="Times New Roman"/>
          <w:color w:val="000000" w:themeColor="text1"/>
        </w:rPr>
        <w:t>研</w:t>
      </w:r>
      <w:proofErr w:type="gramEnd"/>
      <w:r>
        <w:rPr>
          <w:rFonts w:cs="Times New Roman"/>
          <w:color w:val="000000" w:themeColor="text1"/>
        </w:rPr>
        <w:t>学实践、企业家沙龙等项目。建设乡村</w:t>
      </w:r>
      <w:proofErr w:type="gramStart"/>
      <w:r>
        <w:rPr>
          <w:rFonts w:cs="Times New Roman"/>
          <w:color w:val="000000" w:themeColor="text1"/>
        </w:rPr>
        <w:t>研</w:t>
      </w:r>
      <w:proofErr w:type="gramEnd"/>
      <w:r>
        <w:rPr>
          <w:rFonts w:cs="Times New Roman"/>
          <w:color w:val="000000" w:themeColor="text1"/>
        </w:rPr>
        <w:t>学活动平台，系统策划运营乡村</w:t>
      </w:r>
      <w:proofErr w:type="gramStart"/>
      <w:r>
        <w:rPr>
          <w:rFonts w:cs="Times New Roman"/>
          <w:color w:val="000000" w:themeColor="text1"/>
        </w:rPr>
        <w:t>研</w:t>
      </w:r>
      <w:proofErr w:type="gramEnd"/>
      <w:r>
        <w:rPr>
          <w:rFonts w:cs="Times New Roman"/>
          <w:color w:val="000000" w:themeColor="text1"/>
        </w:rPr>
        <w:t>学活动，实现</w:t>
      </w:r>
      <w:proofErr w:type="gramStart"/>
      <w:r>
        <w:rPr>
          <w:rFonts w:cs="Times New Roman"/>
          <w:color w:val="000000" w:themeColor="text1"/>
        </w:rPr>
        <w:t>研</w:t>
      </w:r>
      <w:proofErr w:type="gramEnd"/>
      <w:r>
        <w:rPr>
          <w:rFonts w:cs="Times New Roman"/>
          <w:color w:val="000000" w:themeColor="text1"/>
        </w:rPr>
        <w:t>学活动与</w:t>
      </w:r>
      <w:proofErr w:type="gramStart"/>
      <w:r>
        <w:rPr>
          <w:rFonts w:cs="Times New Roman"/>
          <w:color w:val="000000" w:themeColor="text1"/>
        </w:rPr>
        <w:t>乡村文旅双向</w:t>
      </w:r>
      <w:proofErr w:type="gramEnd"/>
      <w:r>
        <w:rPr>
          <w:rFonts w:cs="Times New Roman"/>
          <w:color w:val="000000" w:themeColor="text1"/>
        </w:rPr>
        <w:t>赋能，促进租金收入、农产品销售收入、乡村</w:t>
      </w:r>
      <w:proofErr w:type="gramStart"/>
      <w:r>
        <w:rPr>
          <w:rFonts w:cs="Times New Roman"/>
          <w:color w:val="000000" w:themeColor="text1"/>
        </w:rPr>
        <w:t>农旅消费</w:t>
      </w:r>
      <w:proofErr w:type="gramEnd"/>
      <w:r>
        <w:rPr>
          <w:rFonts w:cs="Times New Roman"/>
          <w:color w:val="000000" w:themeColor="text1"/>
        </w:rPr>
        <w:t>提升，推动更多社会资本投资乡村。</w:t>
      </w:r>
    </w:p>
    <w:p w14:paraId="445AD3B2" w14:textId="77777777" w:rsidR="0081088B" w:rsidRDefault="00000000">
      <w:pPr>
        <w:ind w:firstLine="602"/>
        <w:rPr>
          <w:rFonts w:cs="Times New Roman"/>
          <w:color w:val="000000" w:themeColor="text1"/>
          <w:lang w:eastAsia="zh"/>
        </w:rPr>
      </w:pPr>
      <w:r>
        <w:rPr>
          <w:rFonts w:cs="Times New Roman"/>
          <w:b/>
          <w:bCs/>
          <w:color w:val="000000" w:themeColor="text1"/>
        </w:rPr>
        <w:t>四是探索</w:t>
      </w:r>
      <w:r>
        <w:rPr>
          <w:rFonts w:cs="Times New Roman"/>
          <w:b/>
          <w:bCs/>
          <w:color w:val="000000" w:themeColor="text1"/>
          <w:lang w:eastAsia="zh"/>
        </w:rPr>
        <w:t>布局</w:t>
      </w:r>
      <w:proofErr w:type="gramStart"/>
      <w:r>
        <w:rPr>
          <w:rFonts w:cs="Times New Roman"/>
          <w:b/>
          <w:bCs/>
          <w:color w:val="000000" w:themeColor="text1"/>
        </w:rPr>
        <w:t>多元业</w:t>
      </w:r>
      <w:proofErr w:type="gramEnd"/>
      <w:r>
        <w:rPr>
          <w:rFonts w:cs="Times New Roman"/>
          <w:b/>
          <w:bCs/>
          <w:color w:val="000000" w:themeColor="text1"/>
        </w:rPr>
        <w:t>态。</w:t>
      </w:r>
      <w:r>
        <w:rPr>
          <w:rFonts w:cs="Times New Roman"/>
          <w:color w:val="000000" w:themeColor="text1"/>
          <w:lang w:eastAsia="zh"/>
        </w:rPr>
        <w:t>积极发展乡村文创产业，</w:t>
      </w:r>
      <w:r>
        <w:rPr>
          <w:rFonts w:cs="Times New Roman"/>
          <w:color w:val="000000" w:themeColor="text1"/>
        </w:rPr>
        <w:t>依托东方智媒城等载体，打造</w:t>
      </w:r>
      <w:r>
        <w:rPr>
          <w:rFonts w:cs="Times New Roman"/>
          <w:color w:val="000000" w:themeColor="text1"/>
        </w:rPr>
        <w:t>“</w:t>
      </w:r>
      <w:r>
        <w:rPr>
          <w:rFonts w:cs="Times New Roman"/>
          <w:color w:val="000000" w:themeColor="text1"/>
        </w:rPr>
        <w:t>电影小镇</w:t>
      </w:r>
      <w:r>
        <w:rPr>
          <w:rFonts w:cs="Times New Roman"/>
          <w:color w:val="000000" w:themeColor="text1"/>
        </w:rPr>
        <w:t>”“</w:t>
      </w:r>
      <w:r>
        <w:rPr>
          <w:rFonts w:cs="Times New Roman"/>
          <w:color w:val="000000" w:themeColor="text1"/>
        </w:rPr>
        <w:t>艺术家村落</w:t>
      </w:r>
      <w:r>
        <w:rPr>
          <w:rFonts w:cs="Times New Roman"/>
          <w:color w:val="000000" w:themeColor="text1"/>
        </w:rPr>
        <w:t>”</w:t>
      </w:r>
      <w:r>
        <w:rPr>
          <w:rFonts w:cs="Times New Roman"/>
          <w:color w:val="000000" w:themeColor="text1"/>
          <w:lang w:eastAsia="zh"/>
        </w:rPr>
        <w:t>；挖掘地产农产品、传统文化特色，推动特色食品制作、手工艺创意产品开发等业态发展。积极发展花卉经济，依托浦江村上房园艺等主体，建设</w:t>
      </w:r>
      <w:r>
        <w:rPr>
          <w:rFonts w:cs="Times New Roman"/>
          <w:color w:val="000000" w:themeColor="text1"/>
          <w:lang w:eastAsia="zh"/>
        </w:rPr>
        <w:t>“</w:t>
      </w:r>
      <w:r>
        <w:rPr>
          <w:rFonts w:cs="Times New Roman"/>
          <w:color w:val="000000" w:themeColor="text1"/>
          <w:lang w:eastAsia="zh"/>
        </w:rPr>
        <w:t>花艺小村</w:t>
      </w:r>
      <w:r>
        <w:rPr>
          <w:rFonts w:cs="Times New Roman"/>
          <w:color w:val="000000" w:themeColor="text1"/>
          <w:lang w:eastAsia="zh"/>
        </w:rPr>
        <w:t>”</w:t>
      </w:r>
      <w:r>
        <w:rPr>
          <w:rFonts w:cs="Times New Roman"/>
          <w:color w:val="000000" w:themeColor="text1"/>
          <w:lang w:eastAsia="zh"/>
        </w:rPr>
        <w:t>，开展花卉园艺展示、举办园艺互动活动。支持村集体与电商平台对接，发展农副产品直播电商等新业态，支持</w:t>
      </w:r>
      <w:r>
        <w:rPr>
          <w:rFonts w:cs="Times New Roman"/>
          <w:color w:val="000000" w:themeColor="text1"/>
        </w:rPr>
        <w:t>马桥</w:t>
      </w:r>
      <w:r>
        <w:rPr>
          <w:rFonts w:cs="Times New Roman"/>
          <w:color w:val="000000" w:themeColor="text1"/>
          <w:lang w:eastAsia="zh"/>
        </w:rPr>
        <w:t>镇</w:t>
      </w:r>
      <w:r>
        <w:rPr>
          <w:rFonts w:cs="Times New Roman"/>
          <w:color w:val="000000" w:themeColor="text1"/>
        </w:rPr>
        <w:t>设立直播基地，推动电商自营平台嫁接聚合平台</w:t>
      </w:r>
      <w:r>
        <w:rPr>
          <w:rFonts w:cs="Times New Roman"/>
          <w:color w:val="000000" w:themeColor="text1"/>
          <w:lang w:eastAsia="zh"/>
        </w:rPr>
        <w:t>。依托乡村农业、文旅资源，加强乡村医疗设施建设，打造特色康养产业。大力吸引创意办公，招引乡村总部、研发中心、共享办公等项目，吸引创新创业主体落户。</w:t>
      </w:r>
    </w:p>
    <w:tbl>
      <w:tblPr>
        <w:tblStyle w:val="af6"/>
        <w:tblW w:w="0" w:type="auto"/>
        <w:tblLayout w:type="fixed"/>
        <w:tblLook w:val="04A0" w:firstRow="1" w:lastRow="0" w:firstColumn="1" w:lastColumn="0" w:noHBand="0" w:noVBand="1"/>
      </w:tblPr>
      <w:tblGrid>
        <w:gridCol w:w="8834"/>
      </w:tblGrid>
      <w:tr w:rsidR="0081088B" w14:paraId="675EDA4F" w14:textId="77777777">
        <w:tc>
          <w:tcPr>
            <w:tcW w:w="8834" w:type="dxa"/>
          </w:tcPr>
          <w:p w14:paraId="6B782110" w14:textId="77777777" w:rsidR="0081088B" w:rsidRDefault="00000000">
            <w:pPr>
              <w:spacing w:line="360" w:lineRule="auto"/>
              <w:ind w:firstLineChars="0" w:firstLine="480"/>
              <w:jc w:val="center"/>
              <w:rPr>
                <w:rFonts w:eastAsia="宋体" w:cs="Times New Roman"/>
                <w:b/>
                <w:bCs/>
                <w:color w:val="000000" w:themeColor="text1"/>
                <w:kern w:val="0"/>
                <w:sz w:val="24"/>
              </w:rPr>
            </w:pPr>
            <w:r>
              <w:rPr>
                <w:rFonts w:eastAsia="宋体" w:cs="Times New Roman"/>
                <w:b/>
                <w:bCs/>
                <w:color w:val="000000" w:themeColor="text1"/>
                <w:kern w:val="0"/>
                <w:sz w:val="24"/>
              </w:rPr>
              <w:t>专栏</w:t>
            </w:r>
            <w:bookmarkStart w:id="148" w:name="_Hlk211350127"/>
            <w:r>
              <w:rPr>
                <w:rFonts w:eastAsia="宋体" w:cs="Times New Roman"/>
                <w:b/>
                <w:bCs/>
                <w:color w:val="000000" w:themeColor="text1"/>
                <w:kern w:val="0"/>
                <w:sz w:val="24"/>
              </w:rPr>
              <w:t xml:space="preserve">  </w:t>
            </w:r>
            <w:r>
              <w:rPr>
                <w:rFonts w:eastAsia="宋体" w:cs="Times New Roman"/>
                <w:b/>
                <w:bCs/>
                <w:color w:val="000000" w:themeColor="text1"/>
                <w:kern w:val="0"/>
                <w:sz w:val="24"/>
              </w:rPr>
              <w:t>农业示范</w:t>
            </w:r>
            <w:bookmarkEnd w:id="148"/>
            <w:r>
              <w:rPr>
                <w:rFonts w:eastAsia="宋体" w:cs="Times New Roman"/>
                <w:b/>
                <w:bCs/>
                <w:color w:val="000000" w:themeColor="text1"/>
                <w:kern w:val="0"/>
                <w:sz w:val="24"/>
              </w:rPr>
              <w:t>区域：</w:t>
            </w:r>
            <w:r>
              <w:rPr>
                <w:rFonts w:eastAsia="宋体" w:cs="Times New Roman"/>
                <w:b/>
                <w:bCs/>
                <w:color w:val="000000" w:themeColor="text1"/>
                <w:sz w:val="24"/>
                <w:lang w:bidi="ar"/>
              </w:rPr>
              <w:t>大治河南部都市现代农业发展区</w:t>
            </w:r>
          </w:p>
          <w:p w14:paraId="7A995500" w14:textId="77777777" w:rsidR="0081088B" w:rsidRDefault="00000000">
            <w:pPr>
              <w:spacing w:line="360" w:lineRule="auto"/>
              <w:ind w:firstLineChars="0" w:firstLine="480"/>
              <w:jc w:val="left"/>
              <w:rPr>
                <w:rFonts w:eastAsia="宋体" w:cs="Times New Roman"/>
                <w:color w:val="000000" w:themeColor="text1"/>
                <w:kern w:val="0"/>
                <w:sz w:val="24"/>
              </w:rPr>
            </w:pPr>
            <w:r>
              <w:rPr>
                <w:rFonts w:eastAsia="宋体" w:cs="Times New Roman"/>
                <w:color w:val="000000" w:themeColor="text1"/>
                <w:kern w:val="0"/>
                <w:sz w:val="24"/>
              </w:rPr>
              <w:t>浦江镇大治河南部位于</w:t>
            </w:r>
            <w:r>
              <w:rPr>
                <w:rFonts w:eastAsia="宋体" w:cs="Times New Roman"/>
                <w:color w:val="000000" w:themeColor="text1"/>
                <w:kern w:val="0"/>
                <w:sz w:val="24"/>
              </w:rPr>
              <w:t>“</w:t>
            </w:r>
            <w:r>
              <w:rPr>
                <w:rFonts w:eastAsia="宋体" w:cs="Times New Roman"/>
                <w:color w:val="000000" w:themeColor="text1"/>
                <w:kern w:val="0"/>
                <w:sz w:val="24"/>
              </w:rPr>
              <w:t>浦江第一湾</w:t>
            </w:r>
            <w:r>
              <w:rPr>
                <w:rFonts w:eastAsia="宋体" w:cs="Times New Roman"/>
                <w:color w:val="000000" w:themeColor="text1"/>
                <w:kern w:val="0"/>
                <w:sz w:val="24"/>
              </w:rPr>
              <w:t>”</w:t>
            </w:r>
            <w:r>
              <w:rPr>
                <w:rFonts w:eastAsia="宋体" w:cs="Times New Roman"/>
                <w:color w:val="000000" w:themeColor="text1"/>
                <w:kern w:val="0"/>
                <w:sz w:val="24"/>
              </w:rPr>
              <w:t>，地理位置优势突出、文化底蕴深厚。大治河南部都市现代农业发展区重点发展</w:t>
            </w:r>
            <w:r>
              <w:rPr>
                <w:rFonts w:eastAsia="宋体" w:cs="Times New Roman"/>
                <w:color w:val="000000" w:themeColor="text1"/>
                <w:kern w:val="0"/>
                <w:sz w:val="24"/>
              </w:rPr>
              <w:t>1</w:t>
            </w:r>
            <w:r>
              <w:rPr>
                <w:rFonts w:eastAsia="宋体" w:cs="Times New Roman"/>
                <w:color w:val="000000" w:themeColor="text1"/>
                <w:kern w:val="0"/>
                <w:sz w:val="24"/>
              </w:rPr>
              <w:t>个主导产业（现代农业）、</w:t>
            </w:r>
            <w:r>
              <w:rPr>
                <w:rFonts w:eastAsia="宋体" w:cs="Times New Roman"/>
                <w:color w:val="000000" w:themeColor="text1"/>
                <w:kern w:val="0"/>
                <w:sz w:val="24"/>
              </w:rPr>
              <w:t>2</w:t>
            </w:r>
            <w:r>
              <w:rPr>
                <w:rFonts w:eastAsia="宋体" w:cs="Times New Roman"/>
                <w:color w:val="000000" w:themeColor="text1"/>
                <w:kern w:val="0"/>
                <w:sz w:val="24"/>
              </w:rPr>
              <w:t>个特色产业（</w:t>
            </w:r>
            <w:proofErr w:type="gramStart"/>
            <w:r>
              <w:rPr>
                <w:rFonts w:eastAsia="宋体" w:cs="Times New Roman"/>
                <w:color w:val="000000" w:themeColor="text1"/>
                <w:kern w:val="0"/>
                <w:sz w:val="24"/>
              </w:rPr>
              <w:t>研</w:t>
            </w:r>
            <w:proofErr w:type="gramEnd"/>
            <w:r>
              <w:rPr>
                <w:rFonts w:eastAsia="宋体" w:cs="Times New Roman"/>
                <w:color w:val="000000" w:themeColor="text1"/>
                <w:kern w:val="0"/>
                <w:sz w:val="24"/>
              </w:rPr>
              <w:t>学经济、宠物经济），打造产业融合发展格局。基于现有水稻、蔬菜、水产等种养殖基地打造若干殷实农场，促进一三产业融合；打造宠物新兴消费场景集聚区，集聚宠物活动（赛事、培训、社交）、宠物服务（寄养、殡葬）等主体；围绕林下、水面、低空集聚新兴业态。</w:t>
            </w:r>
          </w:p>
        </w:tc>
      </w:tr>
    </w:tbl>
    <w:p w14:paraId="3CE9E589" w14:textId="77777777" w:rsidR="0081088B" w:rsidRDefault="00000000">
      <w:pPr>
        <w:pStyle w:val="1"/>
        <w:ind w:firstLine="602"/>
        <w:rPr>
          <w:rFonts w:cs="Times New Roman"/>
          <w:color w:val="000000" w:themeColor="text1"/>
          <w:lang w:eastAsia="zh"/>
        </w:rPr>
      </w:pPr>
      <w:bookmarkStart w:id="149" w:name="_Toc218074070"/>
      <w:r>
        <w:rPr>
          <w:rFonts w:cs="Times New Roman"/>
          <w:color w:val="000000" w:themeColor="text1"/>
        </w:rPr>
        <w:lastRenderedPageBreak/>
        <w:t>第五章</w:t>
      </w:r>
      <w:r>
        <w:rPr>
          <w:rFonts w:cs="Times New Roman"/>
          <w:color w:val="000000" w:themeColor="text1"/>
        </w:rPr>
        <w:t xml:space="preserve">  </w:t>
      </w:r>
      <w:bookmarkStart w:id="150" w:name="_Hlk211347742"/>
      <w:r>
        <w:rPr>
          <w:rFonts w:cs="Times New Roman"/>
          <w:color w:val="000000" w:themeColor="text1"/>
          <w:lang w:eastAsia="zh"/>
        </w:rPr>
        <w:t>优化乡村发展体系，</w:t>
      </w:r>
      <w:proofErr w:type="gramStart"/>
      <w:r>
        <w:rPr>
          <w:rFonts w:cs="Times New Roman"/>
          <w:color w:val="000000" w:themeColor="text1"/>
          <w:lang w:eastAsia="zh"/>
        </w:rPr>
        <w:t>做美</w:t>
      </w:r>
      <w:proofErr w:type="gramEnd"/>
      <w:r>
        <w:rPr>
          <w:rFonts w:cs="Times New Roman"/>
          <w:color w:val="000000" w:themeColor="text1"/>
          <w:lang w:eastAsia="zh"/>
        </w:rPr>
        <w:t>沪派江南风貌</w:t>
      </w:r>
      <w:bookmarkEnd w:id="149"/>
      <w:bookmarkEnd w:id="150"/>
    </w:p>
    <w:p w14:paraId="741794A1" w14:textId="77777777" w:rsidR="0081088B" w:rsidRDefault="00000000">
      <w:pPr>
        <w:ind w:firstLine="600"/>
        <w:rPr>
          <w:rFonts w:cs="Times New Roman"/>
          <w:color w:val="000000" w:themeColor="text1"/>
        </w:rPr>
      </w:pPr>
      <w:r>
        <w:rPr>
          <w:rFonts w:cs="Times New Roman"/>
          <w:color w:val="000000" w:themeColor="text1"/>
        </w:rPr>
        <w:t>立足城乡融合发展全局，</w:t>
      </w:r>
      <w:r>
        <w:rPr>
          <w:rFonts w:cs="Times New Roman"/>
          <w:color w:val="000000" w:themeColor="text1"/>
          <w:lang w:eastAsia="zh"/>
        </w:rPr>
        <w:t>分类有序、片区化推进乡村振兴，完善</w:t>
      </w:r>
      <w:r>
        <w:rPr>
          <w:rFonts w:cs="Times New Roman"/>
          <w:color w:val="000000" w:themeColor="text1"/>
          <w:lang w:eastAsia="zh"/>
        </w:rPr>
        <w:t>“</w:t>
      </w:r>
      <w:r>
        <w:rPr>
          <w:rFonts w:cs="Times New Roman"/>
          <w:color w:val="000000" w:themeColor="text1"/>
          <w:lang w:eastAsia="zh"/>
        </w:rPr>
        <w:t>规划</w:t>
      </w:r>
      <w:r>
        <w:rPr>
          <w:rFonts w:cs="Times New Roman"/>
          <w:color w:val="000000" w:themeColor="text1"/>
          <w:lang w:eastAsia="zh"/>
        </w:rPr>
        <w:t>-</w:t>
      </w:r>
      <w:r>
        <w:rPr>
          <w:rFonts w:cs="Times New Roman"/>
          <w:color w:val="000000" w:themeColor="text1"/>
          <w:lang w:eastAsia="zh"/>
        </w:rPr>
        <w:t>建设</w:t>
      </w:r>
      <w:r>
        <w:rPr>
          <w:rFonts w:cs="Times New Roman"/>
          <w:color w:val="000000" w:themeColor="text1"/>
          <w:lang w:eastAsia="zh"/>
        </w:rPr>
        <w:t>-</w:t>
      </w:r>
      <w:r>
        <w:rPr>
          <w:rFonts w:cs="Times New Roman"/>
          <w:color w:val="000000" w:themeColor="text1"/>
          <w:lang w:eastAsia="zh"/>
        </w:rPr>
        <w:t>运营</w:t>
      </w:r>
      <w:r>
        <w:rPr>
          <w:rFonts w:cs="Times New Roman"/>
          <w:color w:val="000000" w:themeColor="text1"/>
          <w:lang w:eastAsia="zh"/>
        </w:rPr>
        <w:t>”</w:t>
      </w:r>
      <w:r>
        <w:rPr>
          <w:rFonts w:cs="Times New Roman"/>
          <w:color w:val="000000" w:themeColor="text1"/>
          <w:lang w:eastAsia="zh"/>
        </w:rPr>
        <w:t>三位一体的乡村发展体系，构建和美成片、服务成网、运营成熟、收入持续增长的</w:t>
      </w:r>
      <w:r>
        <w:rPr>
          <w:rFonts w:cs="Times New Roman"/>
          <w:color w:val="000000" w:themeColor="text1"/>
        </w:rPr>
        <w:t>沪派江南乡村</w:t>
      </w:r>
      <w:r>
        <w:rPr>
          <w:rFonts w:cs="Times New Roman"/>
          <w:color w:val="000000" w:themeColor="text1"/>
          <w:lang w:eastAsia="zh"/>
        </w:rPr>
        <w:t>发展新格局</w:t>
      </w:r>
      <w:r>
        <w:rPr>
          <w:rFonts w:cs="Times New Roman"/>
          <w:color w:val="000000" w:themeColor="text1"/>
        </w:rPr>
        <w:t>。</w:t>
      </w:r>
    </w:p>
    <w:tbl>
      <w:tblPr>
        <w:tblStyle w:val="af6"/>
        <w:tblW w:w="0" w:type="auto"/>
        <w:tblLayout w:type="fixed"/>
        <w:tblLook w:val="04A0" w:firstRow="1" w:lastRow="0" w:firstColumn="1" w:lastColumn="0" w:noHBand="0" w:noVBand="1"/>
      </w:tblPr>
      <w:tblGrid>
        <w:gridCol w:w="8834"/>
      </w:tblGrid>
      <w:tr w:rsidR="0081088B" w14:paraId="44D37CAE" w14:textId="77777777">
        <w:tc>
          <w:tcPr>
            <w:tcW w:w="8834" w:type="dxa"/>
          </w:tcPr>
          <w:p w14:paraId="47ADD8DA" w14:textId="77777777" w:rsidR="0081088B" w:rsidRDefault="00000000">
            <w:pPr>
              <w:spacing w:line="360" w:lineRule="auto"/>
              <w:ind w:firstLineChars="0" w:firstLine="0"/>
              <w:jc w:val="center"/>
              <w:rPr>
                <w:rFonts w:eastAsia="宋体" w:cs="Times New Roman"/>
                <w:b/>
                <w:bCs/>
                <w:color w:val="000000" w:themeColor="text1"/>
                <w:sz w:val="24"/>
                <w:lang w:bidi="ar"/>
              </w:rPr>
            </w:pPr>
            <w:r>
              <w:rPr>
                <w:rFonts w:eastAsia="宋体" w:cs="Times New Roman"/>
                <w:b/>
                <w:bCs/>
                <w:color w:val="000000" w:themeColor="text1"/>
                <w:sz w:val="24"/>
                <w:lang w:bidi="ar"/>
              </w:rPr>
              <w:t>专栏</w:t>
            </w:r>
            <w:r>
              <w:rPr>
                <w:rFonts w:eastAsia="宋体" w:cs="Times New Roman"/>
                <w:b/>
                <w:bCs/>
                <w:color w:val="000000" w:themeColor="text1"/>
                <w:sz w:val="24"/>
                <w:lang w:bidi="ar"/>
              </w:rPr>
              <w:t xml:space="preserve">  </w:t>
            </w:r>
            <w:r>
              <w:rPr>
                <w:rFonts w:eastAsia="宋体" w:cs="Times New Roman"/>
                <w:b/>
                <w:bCs/>
                <w:color w:val="000000" w:themeColor="text1"/>
                <w:sz w:val="24"/>
                <w:lang w:bidi="ar"/>
              </w:rPr>
              <w:t>农村工作重点任务</w:t>
            </w:r>
          </w:p>
          <w:p w14:paraId="7365007A" w14:textId="77777777" w:rsidR="0081088B" w:rsidRDefault="00000000">
            <w:pPr>
              <w:spacing w:line="360" w:lineRule="auto"/>
              <w:ind w:firstLine="480"/>
              <w:rPr>
                <w:rFonts w:eastAsia="宋体" w:cs="Times New Roman"/>
                <w:color w:val="000000" w:themeColor="text1"/>
                <w:sz w:val="24"/>
                <w:highlight w:val="yellow"/>
                <w:lang w:eastAsia="zh"/>
              </w:rPr>
            </w:pPr>
            <w:r>
              <w:rPr>
                <w:rFonts w:eastAsia="宋体" w:cs="Times New Roman"/>
                <w:color w:val="000000" w:themeColor="text1"/>
                <w:sz w:val="24"/>
              </w:rPr>
              <w:t>区级重点任务：</w:t>
            </w:r>
            <w:r>
              <w:rPr>
                <w:rFonts w:eastAsia="宋体" w:cs="Times New Roman"/>
                <w:color w:val="000000" w:themeColor="text1"/>
                <w:sz w:val="24"/>
                <w:lang w:eastAsia="zh"/>
              </w:rPr>
              <w:t>优化农村人居环境，提高治理水平，持续推进</w:t>
            </w:r>
            <w:r>
              <w:rPr>
                <w:rFonts w:eastAsia="宋体" w:cs="Times New Roman"/>
                <w:color w:val="000000" w:themeColor="text1"/>
                <w:sz w:val="24"/>
                <w:lang w:eastAsia="zh"/>
              </w:rPr>
              <w:t>“</w:t>
            </w:r>
            <w:r>
              <w:rPr>
                <w:rFonts w:eastAsia="宋体" w:cs="Times New Roman"/>
                <w:color w:val="000000" w:themeColor="text1"/>
                <w:sz w:val="24"/>
                <w:lang w:eastAsia="zh"/>
              </w:rPr>
              <w:t>三个一</w:t>
            </w:r>
            <w:r>
              <w:rPr>
                <w:rFonts w:eastAsia="宋体" w:cs="Times New Roman"/>
                <w:color w:val="000000" w:themeColor="text1"/>
                <w:sz w:val="24"/>
                <w:lang w:eastAsia="zh"/>
              </w:rPr>
              <w:t>”</w:t>
            </w:r>
            <w:r>
              <w:rPr>
                <w:rFonts w:eastAsia="宋体" w:cs="Times New Roman"/>
                <w:color w:val="000000" w:themeColor="text1"/>
                <w:sz w:val="24"/>
                <w:lang w:eastAsia="zh"/>
              </w:rPr>
              <w:t>美化田院行动，深化</w:t>
            </w:r>
            <w:r>
              <w:rPr>
                <w:rFonts w:eastAsia="宋体" w:cs="Times New Roman"/>
                <w:color w:val="000000" w:themeColor="text1"/>
                <w:sz w:val="24"/>
                <w:lang w:bidi="ar"/>
              </w:rPr>
              <w:t>“</w:t>
            </w:r>
            <w:r>
              <w:rPr>
                <w:rFonts w:eastAsia="宋体" w:cs="Times New Roman"/>
                <w:color w:val="000000" w:themeColor="text1"/>
                <w:sz w:val="24"/>
                <w:lang w:bidi="ar"/>
              </w:rPr>
              <w:t>美丽庭院</w:t>
            </w:r>
            <w:r>
              <w:rPr>
                <w:rFonts w:eastAsia="宋体" w:cs="Times New Roman"/>
                <w:color w:val="000000" w:themeColor="text1"/>
                <w:sz w:val="24"/>
                <w:lang w:bidi="ar"/>
              </w:rPr>
              <w:t>”</w:t>
            </w:r>
            <w:r>
              <w:rPr>
                <w:rFonts w:eastAsia="宋体" w:cs="Times New Roman"/>
                <w:color w:val="000000" w:themeColor="text1"/>
                <w:sz w:val="24"/>
                <w:lang w:bidi="ar"/>
              </w:rPr>
              <w:t>建设</w:t>
            </w:r>
            <w:r>
              <w:rPr>
                <w:rFonts w:eastAsia="宋体" w:cs="Times New Roman"/>
                <w:color w:val="000000" w:themeColor="text1"/>
                <w:sz w:val="24"/>
                <w:lang w:eastAsia="zh"/>
              </w:rPr>
              <w:t>；推进乡村示范片区建设，积极申报全域土地综合整治、沪派江南等市级试点工作；推进农民相对集中居住、城中村改造工作；</w:t>
            </w:r>
            <w:r>
              <w:rPr>
                <w:rFonts w:eastAsia="宋体" w:cs="Times New Roman" w:hint="eastAsia"/>
                <w:color w:val="000000" w:themeColor="text1"/>
                <w:sz w:val="24"/>
                <w:lang w:eastAsia="zh"/>
              </w:rPr>
              <w:t>实施乡村优质生活空间提升工程</w:t>
            </w:r>
            <w:r>
              <w:rPr>
                <w:rFonts w:eastAsia="宋体" w:cs="Times New Roman" w:hint="eastAsia"/>
                <w:color w:val="000000" w:themeColor="text1"/>
                <w:sz w:val="24"/>
              </w:rPr>
              <w:t>，</w:t>
            </w:r>
            <w:r>
              <w:rPr>
                <w:rFonts w:eastAsia="宋体" w:cs="Times New Roman"/>
                <w:color w:val="000000" w:themeColor="text1"/>
                <w:sz w:val="24"/>
                <w:lang w:eastAsia="zh"/>
              </w:rPr>
              <w:t>统筹配置乡村公共服务设施，提高农村基础设施完备度、公共服务便利度、人居环境舒适度。</w:t>
            </w:r>
          </w:p>
          <w:p w14:paraId="04D04DFF" w14:textId="77777777"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rPr>
              <w:t>镇级重点任务</w:t>
            </w:r>
            <w:r>
              <w:rPr>
                <w:rFonts w:eastAsia="宋体" w:cs="Times New Roman"/>
                <w:color w:val="000000" w:themeColor="text1"/>
                <w:sz w:val="24"/>
                <w:lang w:eastAsia="zh"/>
              </w:rPr>
              <w:t>（详见附件二）</w:t>
            </w:r>
            <w:r>
              <w:rPr>
                <w:rFonts w:eastAsia="宋体" w:cs="Times New Roman"/>
                <w:color w:val="000000" w:themeColor="text1"/>
                <w:sz w:val="24"/>
              </w:rPr>
              <w:t>：</w:t>
            </w:r>
          </w:p>
          <w:p w14:paraId="464CE4E9" w14:textId="77777777"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rPr>
              <w:t>浦江镇：</w:t>
            </w:r>
            <w:bookmarkStart w:id="151" w:name="OLE_LINK14"/>
            <w:r>
              <w:rPr>
                <w:rFonts w:eastAsia="宋体" w:cs="Times New Roman"/>
                <w:color w:val="000000" w:themeColor="text1"/>
                <w:sz w:val="24"/>
              </w:rPr>
              <w:t>完成</w:t>
            </w:r>
            <w:proofErr w:type="gramStart"/>
            <w:r>
              <w:rPr>
                <w:rFonts w:eastAsia="宋体" w:cs="Times New Roman"/>
                <w:color w:val="000000" w:themeColor="text1"/>
                <w:sz w:val="24"/>
              </w:rPr>
              <w:t>光继村</w:t>
            </w:r>
            <w:proofErr w:type="gramEnd"/>
            <w:r>
              <w:rPr>
                <w:rFonts w:eastAsia="宋体" w:cs="Times New Roman"/>
                <w:color w:val="000000" w:themeColor="text1"/>
                <w:sz w:val="24"/>
              </w:rPr>
              <w:t>乡村振兴示范村、</w:t>
            </w:r>
            <w:r>
              <w:rPr>
                <w:rFonts w:eastAsia="宋体" w:cs="Times New Roman"/>
                <w:color w:val="000000" w:themeColor="text1"/>
                <w:sz w:val="24"/>
              </w:rPr>
              <w:t>“</w:t>
            </w:r>
            <w:r>
              <w:rPr>
                <w:rFonts w:eastAsia="宋体" w:cs="Times New Roman"/>
                <w:color w:val="000000" w:themeColor="text1"/>
                <w:sz w:val="24"/>
              </w:rPr>
              <w:t>五好两宜</w:t>
            </w:r>
            <w:r>
              <w:rPr>
                <w:rFonts w:eastAsia="宋体" w:cs="Times New Roman"/>
                <w:color w:val="000000" w:themeColor="text1"/>
                <w:sz w:val="24"/>
              </w:rPr>
              <w:t>”</w:t>
            </w:r>
            <w:r>
              <w:rPr>
                <w:rFonts w:eastAsia="宋体" w:cs="Times New Roman"/>
                <w:color w:val="000000" w:themeColor="text1"/>
                <w:sz w:val="24"/>
              </w:rPr>
              <w:t>和美乡村片区建设；优化提升农村人居环境</w:t>
            </w:r>
            <w:r>
              <w:rPr>
                <w:rFonts w:eastAsia="宋体" w:cs="Times New Roman" w:hint="eastAsia"/>
                <w:color w:val="000000" w:themeColor="text1"/>
                <w:sz w:val="24"/>
              </w:rPr>
              <w:t>（</w:t>
            </w:r>
            <w:r>
              <w:rPr>
                <w:rFonts w:eastAsia="宋体" w:cs="Times New Roman"/>
                <w:color w:val="000000" w:themeColor="text1"/>
                <w:sz w:val="24"/>
              </w:rPr>
              <w:t>含社会治理</w:t>
            </w:r>
            <w:r>
              <w:rPr>
                <w:rFonts w:eastAsia="宋体" w:cs="Times New Roman" w:hint="eastAsia"/>
                <w:color w:val="000000" w:themeColor="text1"/>
                <w:sz w:val="24"/>
              </w:rPr>
              <w:t>）</w:t>
            </w:r>
            <w:r>
              <w:rPr>
                <w:rFonts w:eastAsia="宋体" w:cs="Times New Roman"/>
                <w:color w:val="000000" w:themeColor="text1"/>
                <w:sz w:val="24"/>
              </w:rPr>
              <w:t>；</w:t>
            </w:r>
            <w:proofErr w:type="gramStart"/>
            <w:r>
              <w:rPr>
                <w:rFonts w:eastAsia="宋体" w:cs="Times New Roman"/>
                <w:color w:val="000000" w:themeColor="text1"/>
                <w:sz w:val="24"/>
              </w:rPr>
              <w:t>完善群</w:t>
            </w:r>
            <w:proofErr w:type="gramEnd"/>
            <w:r>
              <w:rPr>
                <w:rFonts w:eastAsia="宋体" w:cs="Times New Roman"/>
                <w:color w:val="000000" w:themeColor="text1"/>
                <w:sz w:val="24"/>
              </w:rPr>
              <w:t>益村、胜利村、跃进村、联胜村等基础设施；推进召</w:t>
            </w:r>
            <w:proofErr w:type="gramStart"/>
            <w:r>
              <w:rPr>
                <w:rFonts w:eastAsia="宋体" w:cs="Times New Roman"/>
                <w:color w:val="000000" w:themeColor="text1"/>
                <w:sz w:val="24"/>
              </w:rPr>
              <w:t>稼</w:t>
            </w:r>
            <w:proofErr w:type="gramEnd"/>
            <w:r>
              <w:rPr>
                <w:rFonts w:eastAsia="宋体" w:cs="Times New Roman"/>
                <w:color w:val="000000" w:themeColor="text1"/>
                <w:sz w:val="24"/>
              </w:rPr>
              <w:t>楼、杜行老街城中村改造项目；推动农民相对集中居住闭环，探索</w:t>
            </w:r>
            <w:r>
              <w:rPr>
                <w:rFonts w:eastAsia="宋体" w:cs="Times New Roman"/>
                <w:color w:val="000000" w:themeColor="text1"/>
                <w:sz w:val="24"/>
              </w:rPr>
              <w:t>“</w:t>
            </w:r>
            <w:r>
              <w:rPr>
                <w:rFonts w:eastAsia="宋体" w:cs="Times New Roman"/>
                <w:color w:val="000000" w:themeColor="text1"/>
                <w:sz w:val="24"/>
              </w:rPr>
              <w:t>易地集中建房</w:t>
            </w:r>
            <w:r>
              <w:rPr>
                <w:rFonts w:eastAsia="宋体" w:cs="Times New Roman"/>
                <w:color w:val="000000" w:themeColor="text1"/>
                <w:sz w:val="24"/>
              </w:rPr>
              <w:t>”</w:t>
            </w:r>
            <w:r>
              <w:rPr>
                <w:rFonts w:eastAsia="宋体" w:cs="Times New Roman"/>
                <w:color w:val="000000" w:themeColor="text1"/>
                <w:sz w:val="24"/>
              </w:rPr>
              <w:t>等新模式；探索整村运营模式。</w:t>
            </w:r>
            <w:bookmarkEnd w:id="151"/>
          </w:p>
          <w:p w14:paraId="0EF69E1B" w14:textId="77777777"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rPr>
              <w:t>浦锦街道：</w:t>
            </w:r>
            <w:bookmarkStart w:id="152" w:name="OLE_LINK15"/>
            <w:r>
              <w:rPr>
                <w:rFonts w:eastAsia="宋体" w:cs="Times New Roman"/>
                <w:color w:val="000000" w:themeColor="text1"/>
                <w:sz w:val="24"/>
              </w:rPr>
              <w:t>重点</w:t>
            </w:r>
            <w:proofErr w:type="gramStart"/>
            <w:r>
              <w:rPr>
                <w:rFonts w:eastAsia="宋体" w:cs="Times New Roman"/>
                <w:color w:val="000000" w:themeColor="text1"/>
                <w:sz w:val="24"/>
              </w:rPr>
              <w:t>提升芦胜村</w:t>
            </w:r>
            <w:proofErr w:type="gramEnd"/>
            <w:r>
              <w:rPr>
                <w:rFonts w:eastAsia="宋体" w:cs="Times New Roman"/>
                <w:color w:val="000000" w:themeColor="text1"/>
                <w:sz w:val="24"/>
              </w:rPr>
              <w:t>等人居环境</w:t>
            </w:r>
            <w:r>
              <w:rPr>
                <w:rFonts w:eastAsia="宋体" w:cs="Times New Roman" w:hint="eastAsia"/>
                <w:color w:val="000000" w:themeColor="text1"/>
                <w:sz w:val="24"/>
              </w:rPr>
              <w:t>（</w:t>
            </w:r>
            <w:r>
              <w:rPr>
                <w:rFonts w:eastAsia="宋体" w:cs="Times New Roman"/>
                <w:color w:val="000000" w:themeColor="text1"/>
                <w:sz w:val="24"/>
              </w:rPr>
              <w:t>含社会治理</w:t>
            </w:r>
            <w:r>
              <w:rPr>
                <w:rFonts w:eastAsia="宋体" w:cs="Times New Roman" w:hint="eastAsia"/>
                <w:color w:val="000000" w:themeColor="text1"/>
                <w:sz w:val="24"/>
              </w:rPr>
              <w:t>）</w:t>
            </w:r>
            <w:r>
              <w:rPr>
                <w:rFonts w:eastAsia="宋体" w:cs="Times New Roman"/>
                <w:color w:val="000000" w:themeColor="text1"/>
                <w:sz w:val="24"/>
              </w:rPr>
              <w:t>；利用</w:t>
            </w:r>
            <w:r>
              <w:rPr>
                <w:rFonts w:eastAsia="宋体" w:cs="Times New Roman"/>
                <w:color w:val="000000" w:themeColor="text1"/>
                <w:sz w:val="24"/>
              </w:rPr>
              <w:t>“</w:t>
            </w:r>
            <w:r>
              <w:rPr>
                <w:rFonts w:eastAsia="宋体" w:cs="Times New Roman"/>
                <w:color w:val="000000" w:themeColor="text1"/>
                <w:sz w:val="24"/>
              </w:rPr>
              <w:t>一事一议</w:t>
            </w:r>
            <w:r>
              <w:rPr>
                <w:rFonts w:eastAsia="宋体" w:cs="Times New Roman"/>
                <w:color w:val="000000" w:themeColor="text1"/>
                <w:sz w:val="24"/>
              </w:rPr>
              <w:t>”</w:t>
            </w:r>
            <w:r>
              <w:rPr>
                <w:rFonts w:eastAsia="宋体" w:cs="Times New Roman"/>
                <w:color w:val="000000" w:themeColor="text1"/>
                <w:sz w:val="24"/>
              </w:rPr>
              <w:t>补齐撤并村基础设施短板；推进恒星村</w:t>
            </w:r>
            <w:r>
              <w:rPr>
                <w:rFonts w:eastAsia="宋体" w:cs="Times New Roman"/>
                <w:color w:val="000000" w:themeColor="text1"/>
                <w:sz w:val="24"/>
                <w:lang w:eastAsia="zh"/>
              </w:rPr>
              <w:t>、郁宋村</w:t>
            </w:r>
            <w:r>
              <w:rPr>
                <w:rFonts w:eastAsia="宋体" w:cs="Times New Roman"/>
                <w:color w:val="000000" w:themeColor="text1"/>
                <w:sz w:val="24"/>
              </w:rPr>
              <w:t>城中村改造项目；推进农民相对集中居住闭环。</w:t>
            </w:r>
            <w:bookmarkEnd w:id="152"/>
          </w:p>
          <w:p w14:paraId="261C3505" w14:textId="77777777"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rPr>
              <w:t>马桥镇：</w:t>
            </w:r>
            <w:bookmarkStart w:id="153" w:name="OLE_LINK18"/>
            <w:r>
              <w:rPr>
                <w:rFonts w:eastAsia="宋体" w:cs="Times New Roman"/>
                <w:color w:val="000000" w:themeColor="text1"/>
                <w:sz w:val="24"/>
              </w:rPr>
              <w:t>申报并完成</w:t>
            </w:r>
            <w:r>
              <w:rPr>
                <w:rFonts w:eastAsia="宋体" w:cs="Times New Roman"/>
                <w:color w:val="000000" w:themeColor="text1"/>
                <w:sz w:val="24"/>
              </w:rPr>
              <w:t>“</w:t>
            </w:r>
            <w:r>
              <w:rPr>
                <w:rFonts w:eastAsia="宋体" w:cs="Times New Roman"/>
                <w:color w:val="000000" w:themeColor="text1"/>
                <w:sz w:val="24"/>
              </w:rPr>
              <w:t>五好两宜</w:t>
            </w:r>
            <w:r>
              <w:rPr>
                <w:rFonts w:eastAsia="宋体" w:cs="Times New Roman"/>
                <w:color w:val="000000" w:themeColor="text1"/>
                <w:sz w:val="24"/>
              </w:rPr>
              <w:t>”</w:t>
            </w:r>
            <w:r>
              <w:rPr>
                <w:rFonts w:eastAsia="宋体" w:cs="Times New Roman"/>
                <w:color w:val="000000" w:themeColor="text1"/>
                <w:sz w:val="24"/>
              </w:rPr>
              <w:t>和美乡村建设；优化提升农村人居环境</w:t>
            </w:r>
            <w:r>
              <w:rPr>
                <w:rFonts w:eastAsia="宋体" w:cs="Times New Roman" w:hint="eastAsia"/>
                <w:color w:val="000000" w:themeColor="text1"/>
                <w:sz w:val="24"/>
              </w:rPr>
              <w:t>（</w:t>
            </w:r>
            <w:r>
              <w:rPr>
                <w:rFonts w:eastAsia="宋体" w:cs="Times New Roman"/>
                <w:color w:val="000000" w:themeColor="text1"/>
                <w:sz w:val="24"/>
              </w:rPr>
              <w:t>含社会治理</w:t>
            </w:r>
            <w:r>
              <w:rPr>
                <w:rFonts w:eastAsia="宋体" w:cs="Times New Roman" w:hint="eastAsia"/>
                <w:color w:val="000000" w:themeColor="text1"/>
                <w:sz w:val="24"/>
              </w:rPr>
              <w:t>）</w:t>
            </w:r>
            <w:r>
              <w:rPr>
                <w:rFonts w:eastAsia="宋体" w:cs="Times New Roman"/>
                <w:color w:val="000000" w:themeColor="text1"/>
                <w:sz w:val="24"/>
              </w:rPr>
              <w:t>；完善</w:t>
            </w:r>
            <w:proofErr w:type="gramStart"/>
            <w:r>
              <w:rPr>
                <w:rFonts w:eastAsia="宋体" w:cs="Times New Roman"/>
                <w:color w:val="000000" w:themeColor="text1"/>
                <w:sz w:val="24"/>
              </w:rPr>
              <w:t>俞</w:t>
            </w:r>
            <w:proofErr w:type="gramEnd"/>
            <w:r>
              <w:rPr>
                <w:rFonts w:eastAsia="宋体" w:cs="Times New Roman"/>
                <w:color w:val="000000" w:themeColor="text1"/>
                <w:sz w:val="24"/>
              </w:rPr>
              <w:t>塘村等基础设施；推动农民相对集中居住闭环；探索整村运营模式</w:t>
            </w:r>
            <w:bookmarkEnd w:id="153"/>
            <w:r>
              <w:rPr>
                <w:rFonts w:eastAsia="宋体" w:cs="Times New Roman"/>
                <w:color w:val="000000" w:themeColor="text1"/>
                <w:sz w:val="24"/>
              </w:rPr>
              <w:t>。</w:t>
            </w:r>
          </w:p>
          <w:p w14:paraId="232AD809" w14:textId="77777777"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rPr>
              <w:t>颛桥镇：</w:t>
            </w:r>
            <w:bookmarkStart w:id="154" w:name="OLE_LINK19"/>
            <w:r>
              <w:rPr>
                <w:rFonts w:eastAsia="宋体" w:cs="Times New Roman"/>
                <w:color w:val="000000" w:themeColor="text1"/>
                <w:sz w:val="24"/>
              </w:rPr>
              <w:t>推进中心村城中村改造项目。</w:t>
            </w:r>
            <w:bookmarkEnd w:id="154"/>
          </w:p>
          <w:p w14:paraId="3DAE953B" w14:textId="77777777"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rPr>
              <w:t>吴泾镇：</w:t>
            </w:r>
            <w:bookmarkStart w:id="155" w:name="OLE_LINK20"/>
            <w:r>
              <w:rPr>
                <w:rFonts w:eastAsia="宋体" w:cs="Times New Roman"/>
                <w:color w:val="000000" w:themeColor="text1"/>
                <w:sz w:val="24"/>
              </w:rPr>
              <w:t>优化提升农村人居环境</w:t>
            </w:r>
            <w:r>
              <w:rPr>
                <w:rFonts w:eastAsia="宋体" w:cs="Times New Roman" w:hint="eastAsia"/>
                <w:color w:val="000000" w:themeColor="text1"/>
                <w:sz w:val="24"/>
              </w:rPr>
              <w:t>（</w:t>
            </w:r>
            <w:r>
              <w:rPr>
                <w:rFonts w:eastAsia="宋体" w:cs="Times New Roman"/>
                <w:color w:val="000000" w:themeColor="text1"/>
                <w:sz w:val="24"/>
              </w:rPr>
              <w:t>含社会治理</w:t>
            </w:r>
            <w:r>
              <w:rPr>
                <w:rFonts w:eastAsia="宋体" w:cs="Times New Roman" w:hint="eastAsia"/>
                <w:color w:val="000000" w:themeColor="text1"/>
                <w:sz w:val="24"/>
              </w:rPr>
              <w:t>）</w:t>
            </w:r>
            <w:r>
              <w:rPr>
                <w:rFonts w:eastAsia="宋体" w:cs="Times New Roman"/>
                <w:color w:val="000000" w:themeColor="text1"/>
                <w:sz w:val="24"/>
              </w:rPr>
              <w:t>；完善星火村、共和村、新建村、塘湾村等基础设施；推进共和村、星火村城中村改造项目；推进农民相对集中居住闭环。</w:t>
            </w:r>
          </w:p>
          <w:bookmarkEnd w:id="155"/>
          <w:p w14:paraId="6D9FC89B" w14:textId="77777777"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rPr>
              <w:t>梅陇镇：</w:t>
            </w:r>
            <w:bookmarkStart w:id="156" w:name="OLE_LINK21"/>
            <w:r>
              <w:rPr>
                <w:rFonts w:eastAsia="宋体" w:cs="Times New Roman"/>
                <w:color w:val="000000" w:themeColor="text1"/>
                <w:sz w:val="24"/>
              </w:rPr>
              <w:t>优化提升农村人居环境</w:t>
            </w:r>
            <w:r>
              <w:rPr>
                <w:rFonts w:eastAsia="宋体" w:cs="Times New Roman" w:hint="eastAsia"/>
                <w:color w:val="000000" w:themeColor="text1"/>
                <w:sz w:val="24"/>
              </w:rPr>
              <w:t>（</w:t>
            </w:r>
            <w:r>
              <w:rPr>
                <w:rFonts w:eastAsia="宋体" w:cs="Times New Roman"/>
                <w:color w:val="000000" w:themeColor="text1"/>
                <w:sz w:val="24"/>
              </w:rPr>
              <w:t>含社会治理</w:t>
            </w:r>
            <w:r>
              <w:rPr>
                <w:rFonts w:eastAsia="宋体" w:cs="Times New Roman" w:hint="eastAsia"/>
                <w:color w:val="000000" w:themeColor="text1"/>
                <w:sz w:val="24"/>
              </w:rPr>
              <w:t>）</w:t>
            </w:r>
            <w:r>
              <w:rPr>
                <w:rFonts w:eastAsia="宋体" w:cs="Times New Roman"/>
                <w:color w:val="000000" w:themeColor="text1"/>
                <w:sz w:val="24"/>
              </w:rPr>
              <w:t>；补齐撤并村基础设施短板；推进永联</w:t>
            </w:r>
            <w:r>
              <w:rPr>
                <w:rFonts w:eastAsia="宋体" w:cs="Times New Roman"/>
                <w:color w:val="000000" w:themeColor="text1"/>
                <w:sz w:val="24"/>
                <w:lang w:eastAsia="zh"/>
              </w:rPr>
              <w:t>村</w:t>
            </w:r>
            <w:r>
              <w:rPr>
                <w:rFonts w:eastAsia="宋体" w:cs="Times New Roman"/>
                <w:color w:val="000000" w:themeColor="text1"/>
                <w:sz w:val="24"/>
              </w:rPr>
              <w:t>、曹中</w:t>
            </w:r>
            <w:bookmarkStart w:id="157" w:name="OLE_LINK5"/>
            <w:r>
              <w:rPr>
                <w:rFonts w:eastAsia="宋体" w:cs="Times New Roman"/>
                <w:color w:val="000000" w:themeColor="text1"/>
                <w:sz w:val="24"/>
                <w:lang w:eastAsia="zh"/>
              </w:rPr>
              <w:t>村</w:t>
            </w:r>
            <w:r>
              <w:rPr>
                <w:rFonts w:eastAsia="宋体" w:cs="Times New Roman"/>
                <w:color w:val="000000" w:themeColor="text1"/>
                <w:sz w:val="24"/>
              </w:rPr>
              <w:t>城中村改造项目</w:t>
            </w:r>
            <w:bookmarkEnd w:id="157"/>
            <w:r>
              <w:rPr>
                <w:rFonts w:eastAsia="宋体" w:cs="Times New Roman"/>
                <w:color w:val="000000" w:themeColor="text1"/>
                <w:sz w:val="24"/>
              </w:rPr>
              <w:t>；推进农民相对集中居住闭环。</w:t>
            </w:r>
          </w:p>
          <w:bookmarkEnd w:id="156"/>
          <w:p w14:paraId="25DFC9C9" w14:textId="77777777"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rPr>
              <w:lastRenderedPageBreak/>
              <w:t>华漕镇：</w:t>
            </w:r>
            <w:bookmarkStart w:id="158" w:name="OLE_LINK22"/>
            <w:r>
              <w:rPr>
                <w:rFonts w:eastAsia="宋体" w:cs="Times New Roman"/>
                <w:color w:val="000000" w:themeColor="text1"/>
                <w:sz w:val="24"/>
              </w:rPr>
              <w:t>优化提升农村人居环境</w:t>
            </w:r>
            <w:r>
              <w:rPr>
                <w:rFonts w:eastAsia="宋体" w:cs="Times New Roman" w:hint="eastAsia"/>
                <w:color w:val="000000" w:themeColor="text1"/>
                <w:sz w:val="24"/>
              </w:rPr>
              <w:t>（</w:t>
            </w:r>
            <w:r>
              <w:rPr>
                <w:rFonts w:eastAsia="宋体" w:cs="Times New Roman"/>
                <w:color w:val="000000" w:themeColor="text1"/>
                <w:sz w:val="24"/>
              </w:rPr>
              <w:t>含社会治理</w:t>
            </w:r>
            <w:r>
              <w:rPr>
                <w:rFonts w:eastAsia="宋体" w:cs="Times New Roman" w:hint="eastAsia"/>
                <w:color w:val="000000" w:themeColor="text1"/>
                <w:sz w:val="24"/>
              </w:rPr>
              <w:t>）</w:t>
            </w:r>
            <w:r>
              <w:rPr>
                <w:rFonts w:eastAsia="宋体" w:cs="Times New Roman"/>
                <w:color w:val="000000" w:themeColor="text1"/>
                <w:sz w:val="24"/>
              </w:rPr>
              <w:t>；补齐撤并村基础设施短板；推进诸翟村城中村改造项目</w:t>
            </w:r>
            <w:bookmarkEnd w:id="158"/>
            <w:r>
              <w:rPr>
                <w:rFonts w:eastAsia="宋体" w:cs="Times New Roman"/>
                <w:color w:val="000000" w:themeColor="text1"/>
                <w:sz w:val="24"/>
              </w:rPr>
              <w:t>。</w:t>
            </w:r>
          </w:p>
          <w:p w14:paraId="154CF804" w14:textId="77777777"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rPr>
              <w:t>七宝镇：</w:t>
            </w:r>
            <w:bookmarkStart w:id="159" w:name="OLE_LINK23"/>
            <w:r>
              <w:rPr>
                <w:rFonts w:eastAsia="宋体" w:cs="Times New Roman"/>
                <w:color w:val="000000" w:themeColor="text1"/>
                <w:sz w:val="24"/>
              </w:rPr>
              <w:t>优化提升农村人居环境</w:t>
            </w:r>
            <w:r>
              <w:rPr>
                <w:rFonts w:eastAsia="宋体" w:cs="Times New Roman" w:hint="eastAsia"/>
                <w:color w:val="000000" w:themeColor="text1"/>
                <w:sz w:val="24"/>
              </w:rPr>
              <w:t>（</w:t>
            </w:r>
            <w:r>
              <w:rPr>
                <w:rFonts w:eastAsia="宋体" w:cs="Times New Roman"/>
                <w:color w:val="000000" w:themeColor="text1"/>
                <w:sz w:val="24"/>
              </w:rPr>
              <w:t>含社会治理</w:t>
            </w:r>
            <w:r>
              <w:rPr>
                <w:rFonts w:eastAsia="宋体" w:cs="Times New Roman" w:hint="eastAsia"/>
                <w:color w:val="000000" w:themeColor="text1"/>
                <w:sz w:val="24"/>
              </w:rPr>
              <w:t>）</w:t>
            </w:r>
            <w:r>
              <w:rPr>
                <w:rFonts w:eastAsia="宋体" w:cs="Times New Roman"/>
                <w:color w:val="000000" w:themeColor="text1"/>
                <w:sz w:val="24"/>
              </w:rPr>
              <w:t>；推进七宝村城中村改造项目。</w:t>
            </w:r>
            <w:bookmarkEnd w:id="159"/>
          </w:p>
        </w:tc>
      </w:tr>
    </w:tbl>
    <w:p w14:paraId="00630724" w14:textId="77777777" w:rsidR="0081088B" w:rsidRDefault="00000000">
      <w:pPr>
        <w:pStyle w:val="2"/>
        <w:ind w:firstLine="643"/>
        <w:rPr>
          <w:rFonts w:cs="Times New Roman"/>
          <w:color w:val="000000" w:themeColor="text1"/>
          <w:lang w:eastAsia="zh"/>
        </w:rPr>
      </w:pPr>
      <w:bookmarkStart w:id="160" w:name="_Toc218074071"/>
      <w:r>
        <w:rPr>
          <w:rFonts w:cs="Times New Roman"/>
          <w:color w:val="000000" w:themeColor="text1"/>
        </w:rPr>
        <w:lastRenderedPageBreak/>
        <w:t>（一）</w:t>
      </w:r>
      <w:r>
        <w:rPr>
          <w:rFonts w:cs="Times New Roman"/>
          <w:color w:val="000000" w:themeColor="text1"/>
          <w:lang w:eastAsia="zh"/>
        </w:rPr>
        <w:t>加强乡村规划引领</w:t>
      </w:r>
      <w:bookmarkEnd w:id="160"/>
    </w:p>
    <w:p w14:paraId="7215A114" w14:textId="77777777" w:rsidR="0081088B" w:rsidRDefault="00000000">
      <w:pPr>
        <w:ind w:firstLine="602"/>
        <w:rPr>
          <w:rFonts w:cs="Times New Roman"/>
          <w:color w:val="000000" w:themeColor="text1"/>
        </w:rPr>
      </w:pPr>
      <w:r>
        <w:rPr>
          <w:rFonts w:cs="Times New Roman"/>
          <w:b/>
          <w:bCs/>
          <w:color w:val="000000" w:themeColor="text1"/>
          <w:lang w:eastAsia="zh"/>
        </w:rPr>
        <w:t>一是优化顶层设计。</w:t>
      </w:r>
      <w:bookmarkStart w:id="161" w:name="_Hlk211351973"/>
      <w:r>
        <w:rPr>
          <w:rFonts w:cs="Times New Roman"/>
          <w:color w:val="000000" w:themeColor="text1"/>
          <w:lang w:bidi="ar"/>
        </w:rPr>
        <w:t>坚持总</w:t>
      </w:r>
      <w:proofErr w:type="gramStart"/>
      <w:r>
        <w:rPr>
          <w:rFonts w:cs="Times New Roman"/>
          <w:color w:val="000000" w:themeColor="text1"/>
          <w:lang w:bidi="ar"/>
        </w:rPr>
        <w:t>规</w:t>
      </w:r>
      <w:proofErr w:type="gramEnd"/>
      <w:r>
        <w:rPr>
          <w:rFonts w:cs="Times New Roman"/>
          <w:color w:val="000000" w:themeColor="text1"/>
          <w:lang w:bidi="ar"/>
        </w:rPr>
        <w:t>统领、有序实施，</w:t>
      </w:r>
      <w:bookmarkEnd w:id="161"/>
      <w:r>
        <w:rPr>
          <w:rFonts w:cs="Times New Roman"/>
          <w:color w:val="000000" w:themeColor="text1"/>
          <w:lang w:eastAsia="zh" w:bidi="ar"/>
        </w:rPr>
        <w:t>主动</w:t>
      </w:r>
      <w:r>
        <w:rPr>
          <w:rFonts w:cs="Times New Roman"/>
          <w:color w:val="000000" w:themeColor="text1"/>
          <w:lang w:bidi="ar"/>
        </w:rPr>
        <w:t>适应城乡格局、乡村形态变化</w:t>
      </w:r>
      <w:r>
        <w:rPr>
          <w:rFonts w:cs="Times New Roman"/>
          <w:color w:val="000000" w:themeColor="text1"/>
          <w:lang w:eastAsia="zh" w:bidi="ar"/>
        </w:rPr>
        <w:t>，</w:t>
      </w:r>
      <w:r>
        <w:rPr>
          <w:rFonts w:cs="Times New Roman"/>
          <w:color w:val="000000" w:themeColor="text1"/>
          <w:lang w:bidi="ar"/>
        </w:rPr>
        <w:t>统筹推进城乡基础设施</w:t>
      </w:r>
      <w:r>
        <w:rPr>
          <w:rFonts w:cs="Times New Roman"/>
          <w:color w:val="000000" w:themeColor="text1"/>
          <w:lang w:eastAsia="zh" w:bidi="ar"/>
        </w:rPr>
        <w:t>规划建设。重点</w:t>
      </w:r>
      <w:bookmarkStart w:id="162" w:name="_Hlk211351982"/>
      <w:r>
        <w:rPr>
          <w:rFonts w:cs="Times New Roman"/>
          <w:color w:val="000000" w:themeColor="text1"/>
          <w:lang w:bidi="ar"/>
        </w:rPr>
        <w:t>衔接全域土地综合整治、郊野单元</w:t>
      </w:r>
      <w:r>
        <w:rPr>
          <w:rFonts w:cs="Times New Roman"/>
          <w:color w:val="000000" w:themeColor="text1"/>
          <w:lang w:eastAsia="zh" w:bidi="ar"/>
        </w:rPr>
        <w:t>村庄</w:t>
      </w:r>
      <w:r>
        <w:rPr>
          <w:rFonts w:cs="Times New Roman"/>
          <w:color w:val="000000" w:themeColor="text1"/>
          <w:lang w:bidi="ar"/>
        </w:rPr>
        <w:t>规划、</w:t>
      </w:r>
      <w:r>
        <w:rPr>
          <w:rFonts w:cs="Times New Roman"/>
          <w:color w:val="000000" w:themeColor="text1"/>
          <w:lang w:eastAsia="zh" w:bidi="ar"/>
        </w:rPr>
        <w:t>郊野单元控制性详细规划、</w:t>
      </w:r>
      <w:r>
        <w:rPr>
          <w:rFonts w:cs="Times New Roman"/>
          <w:color w:val="000000" w:themeColor="text1"/>
          <w:lang w:bidi="ar"/>
        </w:rPr>
        <w:t>村庄设计等</w:t>
      </w:r>
      <w:r>
        <w:rPr>
          <w:rFonts w:cs="Times New Roman"/>
          <w:color w:val="000000" w:themeColor="text1"/>
          <w:lang w:eastAsia="zh" w:bidi="ar"/>
        </w:rPr>
        <w:t>专项工作，</w:t>
      </w:r>
      <w:r>
        <w:rPr>
          <w:rFonts w:cs="Times New Roman"/>
          <w:color w:val="000000" w:themeColor="text1"/>
          <w:lang w:bidi="ar"/>
        </w:rPr>
        <w:t>推进乡村规划空间落实</w:t>
      </w:r>
      <w:r>
        <w:rPr>
          <w:rFonts w:cs="Times New Roman"/>
          <w:color w:val="000000" w:themeColor="text1"/>
          <w:lang w:eastAsia="zh" w:bidi="ar"/>
        </w:rPr>
        <w:t>，</w:t>
      </w:r>
      <w:r>
        <w:rPr>
          <w:rFonts w:cs="Times New Roman"/>
          <w:color w:val="000000" w:themeColor="text1"/>
          <w:lang w:bidi="ar"/>
        </w:rPr>
        <w:t>突出一张蓝图、多规合一。</w:t>
      </w:r>
      <w:bookmarkEnd w:id="162"/>
      <w:r>
        <w:rPr>
          <w:rFonts w:cs="Times New Roman"/>
          <w:color w:val="000000" w:themeColor="text1"/>
          <w:lang w:bidi="ar"/>
        </w:rPr>
        <w:t>有序推进浦江镇市级土地整治项目，打造</w:t>
      </w:r>
      <w:r>
        <w:rPr>
          <w:rFonts w:cs="Times New Roman"/>
          <w:color w:val="000000" w:themeColor="text1"/>
          <w:lang w:bidi="ar"/>
        </w:rPr>
        <w:t>“</w:t>
      </w:r>
      <w:r>
        <w:rPr>
          <w:rFonts w:cs="Times New Roman"/>
          <w:color w:val="000000" w:themeColor="text1"/>
          <w:lang w:bidi="ar"/>
        </w:rPr>
        <w:t>一环</w:t>
      </w:r>
      <w:r>
        <w:rPr>
          <w:rFonts w:cs="Times New Roman"/>
          <w:color w:val="000000" w:themeColor="text1"/>
          <w:lang w:bidi="ar"/>
        </w:rPr>
        <w:t>·</w:t>
      </w:r>
      <w:r>
        <w:rPr>
          <w:rFonts w:cs="Times New Roman"/>
          <w:color w:val="000000" w:themeColor="text1"/>
          <w:lang w:bidi="ar"/>
        </w:rPr>
        <w:t>两片</w:t>
      </w:r>
      <w:r>
        <w:rPr>
          <w:rFonts w:cs="Times New Roman"/>
          <w:color w:val="000000" w:themeColor="text1"/>
          <w:lang w:bidi="ar"/>
        </w:rPr>
        <w:t>·</w:t>
      </w:r>
      <w:r>
        <w:rPr>
          <w:rFonts w:cs="Times New Roman"/>
          <w:color w:val="000000" w:themeColor="text1"/>
          <w:lang w:bidi="ar"/>
        </w:rPr>
        <w:t>五方</w:t>
      </w:r>
      <w:r>
        <w:rPr>
          <w:rFonts w:cs="Times New Roman"/>
          <w:color w:val="000000" w:themeColor="text1"/>
          <w:lang w:bidi="ar"/>
        </w:rPr>
        <w:t>”</w:t>
      </w:r>
      <w:r>
        <w:rPr>
          <w:rFonts w:cs="Times New Roman"/>
          <w:color w:val="000000" w:themeColor="text1"/>
          <w:lang w:bidi="ar"/>
        </w:rPr>
        <w:t>的空间结构，进一步促进耕地集中连片，实现林水复合生态修复。</w:t>
      </w:r>
      <w:r>
        <w:rPr>
          <w:rFonts w:cs="Times New Roman" w:hint="eastAsia"/>
          <w:color w:val="000000" w:themeColor="text1"/>
          <w:lang w:bidi="ar"/>
        </w:rPr>
        <w:t>配合推进</w:t>
      </w:r>
      <w:proofErr w:type="gramStart"/>
      <w:r>
        <w:rPr>
          <w:rFonts w:cs="Times New Roman" w:hint="eastAsia"/>
          <w:color w:val="000000" w:themeColor="text1"/>
          <w:lang w:bidi="ar"/>
        </w:rPr>
        <w:t>吴淞江凤栖</w:t>
      </w:r>
      <w:proofErr w:type="gramEnd"/>
      <w:r>
        <w:rPr>
          <w:rFonts w:cs="Times New Roman" w:hint="eastAsia"/>
          <w:color w:val="000000" w:themeColor="text1"/>
          <w:lang w:bidi="ar"/>
        </w:rPr>
        <w:t>湿地郊野单元控制性详细规划编制，推动土方消纳及林水生态资源空间优化。统筹考虑城镇开发边界、现状特征、城乡融合、重大战略与产业影响、风貌保护等内容，衔接市级政策要求，结合实际增加保留保护村数量，优化村庄总体规划布局，制定非</w:t>
      </w:r>
      <w:proofErr w:type="gramStart"/>
      <w:r>
        <w:rPr>
          <w:rFonts w:cs="Times New Roman" w:hint="eastAsia"/>
          <w:color w:val="000000" w:themeColor="text1"/>
          <w:lang w:bidi="ar"/>
        </w:rPr>
        <w:t>保留村</w:t>
      </w:r>
      <w:proofErr w:type="gramEnd"/>
      <w:r>
        <w:rPr>
          <w:rFonts w:cs="Times New Roman" w:hint="eastAsia"/>
          <w:color w:val="000000" w:themeColor="text1"/>
          <w:lang w:bidi="ar"/>
        </w:rPr>
        <w:t>分期实施计划。</w:t>
      </w:r>
    </w:p>
    <w:p w14:paraId="42D17487" w14:textId="77777777" w:rsidR="0081088B" w:rsidRDefault="00000000">
      <w:pPr>
        <w:ind w:firstLine="602"/>
        <w:rPr>
          <w:rFonts w:cs="Times New Roman"/>
          <w:strike/>
          <w:color w:val="000000" w:themeColor="text1"/>
          <w:lang w:eastAsia="zh" w:bidi="ar"/>
        </w:rPr>
      </w:pPr>
      <w:bookmarkStart w:id="163" w:name="_Hlk211352084"/>
      <w:r>
        <w:rPr>
          <w:rFonts w:cs="Times New Roman"/>
          <w:b/>
          <w:bCs/>
          <w:color w:val="000000" w:themeColor="text1"/>
          <w:lang w:eastAsia="zh"/>
        </w:rPr>
        <w:t>二是片区化打造和美乡村。</w:t>
      </w:r>
      <w:bookmarkEnd w:id="163"/>
      <w:r w:rsidRPr="00B178B1">
        <w:rPr>
          <w:rFonts w:cs="Times New Roman" w:hint="eastAsia"/>
          <w:color w:val="000000" w:themeColor="text1"/>
          <w:lang w:eastAsia="zh"/>
        </w:rPr>
        <w:t>打造浦江镇“五好两宜”和美乡村片区</w:t>
      </w:r>
      <w:r>
        <w:rPr>
          <w:rFonts w:cs="Times New Roman"/>
          <w:color w:val="000000" w:themeColor="text1"/>
          <w:lang w:eastAsia="zh"/>
        </w:rPr>
        <w:t>，立足</w:t>
      </w:r>
      <w:r>
        <w:rPr>
          <w:rFonts w:cs="Times New Roman"/>
          <w:color w:val="000000" w:themeColor="text1"/>
          <w:lang w:eastAsia="zh"/>
        </w:rPr>
        <w:t>“</w:t>
      </w:r>
      <w:r>
        <w:rPr>
          <w:rFonts w:cs="Times New Roman"/>
          <w:color w:val="000000" w:themeColor="text1"/>
          <w:lang w:eastAsia="zh"/>
        </w:rPr>
        <w:t>浦江第一湾</w:t>
      </w:r>
      <w:r>
        <w:rPr>
          <w:rFonts w:cs="Times New Roman" w:hint="eastAsia"/>
          <w:color w:val="000000" w:themeColor="text1"/>
        </w:rPr>
        <w:t>·</w:t>
      </w:r>
      <w:r>
        <w:rPr>
          <w:rFonts w:cs="Times New Roman"/>
          <w:color w:val="000000" w:themeColor="text1"/>
          <w:lang w:eastAsia="zh"/>
        </w:rPr>
        <w:t>田园新天地</w:t>
      </w:r>
      <w:r>
        <w:rPr>
          <w:rFonts w:cs="Times New Roman"/>
          <w:color w:val="000000" w:themeColor="text1"/>
          <w:lang w:eastAsia="zh"/>
        </w:rPr>
        <w:t>”</w:t>
      </w:r>
      <w:r>
        <w:rPr>
          <w:rFonts w:cs="Times New Roman"/>
          <w:color w:val="000000" w:themeColor="text1"/>
          <w:lang w:eastAsia="zh"/>
        </w:rPr>
        <w:t>整体定位，构建</w:t>
      </w:r>
      <w:r>
        <w:rPr>
          <w:rFonts w:cs="Times New Roman"/>
          <w:color w:val="000000" w:themeColor="text1"/>
        </w:rPr>
        <w:t>“</w:t>
      </w:r>
      <w:r>
        <w:rPr>
          <w:rFonts w:cs="Times New Roman"/>
          <w:color w:val="000000" w:themeColor="text1"/>
        </w:rPr>
        <w:t>一带三核多组团</w:t>
      </w:r>
      <w:r>
        <w:rPr>
          <w:rFonts w:cs="Times New Roman"/>
          <w:color w:val="000000" w:themeColor="text1"/>
        </w:rPr>
        <w:t>”</w:t>
      </w:r>
      <w:r>
        <w:rPr>
          <w:rFonts w:cs="Times New Roman"/>
          <w:color w:val="000000" w:themeColor="text1"/>
        </w:rPr>
        <w:t>格局</w:t>
      </w:r>
      <w:r>
        <w:rPr>
          <w:rFonts w:cs="Times New Roman"/>
          <w:color w:val="000000" w:themeColor="text1"/>
          <w:lang w:eastAsia="zh" w:bidi="ar"/>
        </w:rPr>
        <w:t>，</w:t>
      </w:r>
      <w:r>
        <w:rPr>
          <w:rFonts w:cs="Times New Roman"/>
          <w:color w:val="000000" w:themeColor="text1"/>
          <w:lang w:eastAsia="zh"/>
        </w:rPr>
        <w:t>完善乡村基础设施，</w:t>
      </w:r>
      <w:r>
        <w:rPr>
          <w:rFonts w:cs="Times New Roman"/>
          <w:color w:val="000000" w:themeColor="text1"/>
          <w:lang w:eastAsia="zh" w:bidi="ar"/>
        </w:rPr>
        <w:t>招引</w:t>
      </w:r>
      <w:r>
        <w:rPr>
          <w:rFonts w:cs="Times New Roman"/>
          <w:color w:val="000000" w:themeColor="text1"/>
          <w:lang w:eastAsia="zh"/>
        </w:rPr>
        <w:t>聚焦生物制造、设施农业、智慧农业等项目，</w:t>
      </w:r>
      <w:r>
        <w:rPr>
          <w:rFonts w:cs="Times New Roman"/>
          <w:color w:val="000000" w:themeColor="text1"/>
          <w:lang w:eastAsia="zh" w:bidi="ar"/>
        </w:rPr>
        <w:t>培育萌宠、研学、农旅等产业。</w:t>
      </w:r>
      <w:r>
        <w:rPr>
          <w:rFonts w:cs="Times New Roman"/>
          <w:color w:val="000000" w:themeColor="text1"/>
        </w:rPr>
        <w:t>以产业思维推动</w:t>
      </w:r>
      <w:proofErr w:type="gramStart"/>
      <w:r>
        <w:rPr>
          <w:rFonts w:cs="Times New Roman"/>
          <w:color w:val="000000" w:themeColor="text1"/>
        </w:rPr>
        <w:t>光继村</w:t>
      </w:r>
      <w:proofErr w:type="gramEnd"/>
      <w:r>
        <w:rPr>
          <w:rFonts w:cs="Times New Roman"/>
          <w:color w:val="000000" w:themeColor="text1"/>
        </w:rPr>
        <w:t>成功创建乡村振兴示范村，打造</w:t>
      </w:r>
      <w:proofErr w:type="gramStart"/>
      <w:r>
        <w:rPr>
          <w:rFonts w:cs="Times New Roman"/>
          <w:color w:val="000000" w:themeColor="text1"/>
        </w:rPr>
        <w:t>大治河</w:t>
      </w:r>
      <w:proofErr w:type="gramEnd"/>
      <w:r>
        <w:rPr>
          <w:rFonts w:cs="Times New Roman"/>
          <w:color w:val="000000" w:themeColor="text1"/>
        </w:rPr>
        <w:t>区域共享公服中心。</w:t>
      </w:r>
      <w:bookmarkStart w:id="164" w:name="_Hlk211352128"/>
      <w:r w:rsidRPr="00B178B1">
        <w:rPr>
          <w:rFonts w:cs="Times New Roman" w:hint="eastAsia"/>
          <w:color w:val="000000" w:themeColor="text1"/>
        </w:rPr>
        <w:t>积极申报、建设马桥</w:t>
      </w:r>
      <w:r w:rsidRPr="00B178B1">
        <w:rPr>
          <w:rFonts w:cs="Times New Roman" w:hint="eastAsia"/>
          <w:color w:val="000000" w:themeColor="text1"/>
          <w:lang w:eastAsia="zh"/>
        </w:rPr>
        <w:t>镇宜</w:t>
      </w:r>
      <w:proofErr w:type="gramStart"/>
      <w:r w:rsidRPr="00B178B1">
        <w:rPr>
          <w:rFonts w:cs="Times New Roman" w:hint="eastAsia"/>
          <w:color w:val="000000" w:themeColor="text1"/>
          <w:lang w:eastAsia="zh"/>
        </w:rPr>
        <w:t>居宜业</w:t>
      </w:r>
      <w:proofErr w:type="gramEnd"/>
      <w:r w:rsidRPr="00B178B1">
        <w:rPr>
          <w:rFonts w:cs="Times New Roman" w:hint="eastAsia"/>
          <w:color w:val="000000" w:themeColor="text1"/>
        </w:rPr>
        <w:t>和美乡村片区</w:t>
      </w:r>
      <w:bookmarkEnd w:id="164"/>
      <w:r w:rsidRPr="00B178B1">
        <w:rPr>
          <w:rFonts w:cs="Times New Roman" w:hint="eastAsia"/>
          <w:color w:val="000000" w:themeColor="text1"/>
          <w:lang w:eastAsia="zh"/>
        </w:rPr>
        <w:t>，</w:t>
      </w:r>
      <w:r>
        <w:rPr>
          <w:rFonts w:cs="Times New Roman"/>
          <w:color w:val="000000" w:themeColor="text1"/>
        </w:rPr>
        <w:t>立足</w:t>
      </w:r>
      <w:r>
        <w:rPr>
          <w:rFonts w:cs="Times New Roman"/>
          <w:color w:val="000000" w:themeColor="text1"/>
          <w:lang w:bidi="ar"/>
        </w:rPr>
        <w:t>“AI</w:t>
      </w:r>
      <w:r>
        <w:rPr>
          <w:rFonts w:cs="Times New Roman"/>
          <w:color w:val="000000" w:themeColor="text1"/>
          <w:lang w:bidi="ar"/>
        </w:rPr>
        <w:t>（爱）农新天地</w:t>
      </w:r>
      <w:r>
        <w:rPr>
          <w:rFonts w:cs="Times New Roman"/>
          <w:color w:val="000000" w:themeColor="text1"/>
          <w:lang w:bidi="ar"/>
        </w:rPr>
        <w:t>”</w:t>
      </w:r>
      <w:r>
        <w:rPr>
          <w:rFonts w:cs="Times New Roman"/>
          <w:color w:val="000000" w:themeColor="text1"/>
          <w:lang w:eastAsia="zh" w:bidi="ar"/>
        </w:rPr>
        <w:t>定位</w:t>
      </w:r>
      <w:r>
        <w:rPr>
          <w:rFonts w:cs="Times New Roman"/>
          <w:color w:val="000000" w:themeColor="text1"/>
        </w:rPr>
        <w:t>，以同心村、民主村、彭渡村、金星村、吴会村为核心推进宜</w:t>
      </w:r>
      <w:proofErr w:type="gramStart"/>
      <w:r>
        <w:rPr>
          <w:rFonts w:cs="Times New Roman"/>
          <w:color w:val="000000" w:themeColor="text1"/>
        </w:rPr>
        <w:t>居宜业</w:t>
      </w:r>
      <w:proofErr w:type="gramEnd"/>
      <w:r>
        <w:rPr>
          <w:rFonts w:cs="Times New Roman"/>
          <w:color w:val="000000" w:themeColor="text1"/>
        </w:rPr>
        <w:t>和</w:t>
      </w:r>
      <w:r>
        <w:rPr>
          <w:rFonts w:cs="Times New Roman"/>
          <w:color w:val="000000" w:themeColor="text1"/>
        </w:rPr>
        <w:lastRenderedPageBreak/>
        <w:t>美乡村建设，</w:t>
      </w:r>
      <w:r>
        <w:rPr>
          <w:rFonts w:cs="Times New Roman"/>
          <w:color w:val="000000" w:themeColor="text1"/>
          <w:lang w:eastAsia="zh"/>
        </w:rPr>
        <w:t>重点发展农文旅、智慧农业、人工智能、体育等产业，推进区域内城乡基本公共服务普惠共享、深度融合</w:t>
      </w:r>
      <w:r>
        <w:rPr>
          <w:rFonts w:cs="Times New Roman"/>
          <w:color w:val="000000" w:themeColor="text1"/>
        </w:rPr>
        <w:t>。</w:t>
      </w:r>
      <w:r w:rsidRPr="00B178B1">
        <w:rPr>
          <w:rFonts w:cs="Times New Roman" w:hint="eastAsia"/>
          <w:color w:val="000000" w:themeColor="text1"/>
        </w:rPr>
        <w:t>推进沪派江南试点，</w:t>
      </w:r>
      <w:r>
        <w:rPr>
          <w:rFonts w:cs="Times New Roman"/>
          <w:color w:val="000000" w:themeColor="text1"/>
        </w:rPr>
        <w:t>围绕浦江镇</w:t>
      </w:r>
      <w:r>
        <w:rPr>
          <w:rFonts w:cs="Times New Roman"/>
          <w:color w:val="000000" w:themeColor="text1"/>
        </w:rPr>
        <w:t>10</w:t>
      </w:r>
      <w:r>
        <w:rPr>
          <w:rFonts w:cs="Times New Roman"/>
          <w:color w:val="000000" w:themeColor="text1"/>
        </w:rPr>
        <w:t>个乡村，到</w:t>
      </w:r>
      <w:r>
        <w:rPr>
          <w:rFonts w:cs="Times New Roman"/>
          <w:color w:val="000000" w:themeColor="text1"/>
        </w:rPr>
        <w:t>2027</w:t>
      </w:r>
      <w:r>
        <w:rPr>
          <w:rFonts w:cs="Times New Roman"/>
          <w:color w:val="000000" w:themeColor="text1"/>
        </w:rPr>
        <w:t>年完成建设工作，形成</w:t>
      </w:r>
      <w:r>
        <w:rPr>
          <w:rFonts w:cs="Times New Roman"/>
          <w:color w:val="000000" w:themeColor="text1"/>
        </w:rPr>
        <w:t>“</w:t>
      </w:r>
      <w:r>
        <w:rPr>
          <w:rFonts w:cs="Times New Roman"/>
          <w:color w:val="000000" w:themeColor="text1"/>
        </w:rPr>
        <w:t>沪派江南</w:t>
      </w:r>
      <w:r>
        <w:rPr>
          <w:rFonts w:cs="Times New Roman"/>
          <w:color w:val="000000" w:themeColor="text1"/>
        </w:rPr>
        <w:t>”</w:t>
      </w:r>
      <w:r>
        <w:rPr>
          <w:rFonts w:cs="Times New Roman"/>
          <w:color w:val="000000" w:themeColor="text1"/>
        </w:rPr>
        <w:t>景观意向和生活新范式。</w:t>
      </w:r>
    </w:p>
    <w:p w14:paraId="7870356F" w14:textId="77777777" w:rsidR="0081088B" w:rsidRDefault="00000000">
      <w:pPr>
        <w:ind w:firstLine="602"/>
        <w:rPr>
          <w:rFonts w:cs="Times New Roman"/>
          <w:color w:val="000000" w:themeColor="text1"/>
        </w:rPr>
      </w:pPr>
      <w:bookmarkStart w:id="165" w:name="_Hlk211352176"/>
      <w:r>
        <w:rPr>
          <w:rFonts w:cs="Times New Roman"/>
          <w:b/>
          <w:bCs/>
          <w:color w:val="000000" w:themeColor="text1"/>
          <w:lang w:eastAsia="zh"/>
        </w:rPr>
        <w:t>三是梯度推动非保留保护村有机更新。</w:t>
      </w:r>
      <w:bookmarkEnd w:id="165"/>
      <w:r w:rsidRPr="00B178B1">
        <w:rPr>
          <w:rFonts w:cs="Times New Roman" w:hint="eastAsia"/>
          <w:color w:val="000000" w:themeColor="text1"/>
        </w:rPr>
        <w:t>片区化打造</w:t>
      </w:r>
      <w:bookmarkStart w:id="166" w:name="_Hlk211352189"/>
      <w:r w:rsidRPr="00B178B1">
        <w:rPr>
          <w:rFonts w:cs="Times New Roman" w:hint="eastAsia"/>
          <w:color w:val="000000" w:themeColor="text1"/>
        </w:rPr>
        <w:t>开发边界外非保留保护村</w:t>
      </w:r>
      <w:bookmarkEnd w:id="166"/>
      <w:r w:rsidRPr="00B178B1">
        <w:rPr>
          <w:rFonts w:cs="Times New Roman" w:hint="eastAsia"/>
          <w:color w:val="000000" w:themeColor="text1"/>
        </w:rPr>
        <w:t>。</w:t>
      </w:r>
      <w:bookmarkStart w:id="167" w:name="_Hlk211352195"/>
      <w:r>
        <w:rPr>
          <w:rFonts w:cs="Times New Roman"/>
          <w:color w:val="000000" w:themeColor="text1"/>
        </w:rPr>
        <w:t>参照市级美丽乡村示范村标准开展乡村建设</w:t>
      </w:r>
      <w:r>
        <w:rPr>
          <w:rFonts w:cs="Times New Roman"/>
          <w:color w:val="000000" w:themeColor="text1"/>
          <w:lang w:eastAsia="zh"/>
        </w:rPr>
        <w:t>，</w:t>
      </w:r>
      <w:r>
        <w:rPr>
          <w:rFonts w:cs="Times New Roman"/>
          <w:color w:val="000000" w:themeColor="text1"/>
        </w:rPr>
        <w:t>推动村域连片改造、集聚提升</w:t>
      </w:r>
      <w:bookmarkEnd w:id="167"/>
      <w:r>
        <w:rPr>
          <w:rFonts w:cs="Times New Roman"/>
          <w:color w:val="000000" w:themeColor="text1"/>
        </w:rPr>
        <w:t>。结合新型农村集体经济发展等重点任务，探索农文旅融合、庭院经济、乡村轻资产运营等</w:t>
      </w:r>
      <w:proofErr w:type="gramStart"/>
      <w:r>
        <w:rPr>
          <w:rFonts w:cs="Times New Roman"/>
          <w:color w:val="000000" w:themeColor="text1"/>
        </w:rPr>
        <w:t>多元业</w:t>
      </w:r>
      <w:proofErr w:type="gramEnd"/>
      <w:r>
        <w:rPr>
          <w:rFonts w:cs="Times New Roman"/>
          <w:color w:val="000000" w:themeColor="text1"/>
        </w:rPr>
        <w:t>态，</w:t>
      </w:r>
      <w:r>
        <w:rPr>
          <w:rFonts w:cs="Times New Roman"/>
          <w:color w:val="000000" w:themeColor="text1"/>
          <w:lang w:eastAsia="zh"/>
        </w:rPr>
        <w:t>强化与周边保留保护村的产业、设施联动，</w:t>
      </w:r>
      <w:r>
        <w:rPr>
          <w:rFonts w:cs="Times New Roman"/>
          <w:color w:val="000000" w:themeColor="text1"/>
        </w:rPr>
        <w:t>提升集体资产收益能力和村民参与度。优化公共服务，完善村民参与的长效管护机制，缩小与保留保护村的建设差距，持续推进相对集中居住。</w:t>
      </w:r>
      <w:r w:rsidRPr="00B178B1">
        <w:rPr>
          <w:rFonts w:cs="Times New Roman" w:hint="eastAsia"/>
          <w:color w:val="000000" w:themeColor="text1"/>
        </w:rPr>
        <w:t>稳步推进</w:t>
      </w:r>
      <w:bookmarkStart w:id="168" w:name="_Hlk211352212"/>
      <w:r w:rsidRPr="00B178B1">
        <w:rPr>
          <w:rFonts w:cs="Times New Roman" w:hint="eastAsia"/>
          <w:color w:val="000000" w:themeColor="text1"/>
        </w:rPr>
        <w:t>开发边界内非保留保护村整治转型。</w:t>
      </w:r>
      <w:r>
        <w:rPr>
          <w:rFonts w:cs="Times New Roman"/>
          <w:color w:val="000000" w:themeColor="text1"/>
        </w:rPr>
        <w:t>统筹用好中央和市区镇四级乡村建设资金，以村庄微更新和空间</w:t>
      </w:r>
      <w:proofErr w:type="gramStart"/>
      <w:r>
        <w:rPr>
          <w:rFonts w:cs="Times New Roman"/>
          <w:color w:val="000000" w:themeColor="text1"/>
        </w:rPr>
        <w:t>微改造</w:t>
      </w:r>
      <w:proofErr w:type="gramEnd"/>
      <w:r>
        <w:rPr>
          <w:rFonts w:cs="Times New Roman"/>
          <w:color w:val="000000" w:themeColor="text1"/>
        </w:rPr>
        <w:t>为切入口</w:t>
      </w:r>
      <w:bookmarkStart w:id="169" w:name="_Hlk211352240"/>
      <w:bookmarkEnd w:id="168"/>
      <w:r>
        <w:rPr>
          <w:rFonts w:cs="Times New Roman"/>
          <w:color w:val="000000" w:themeColor="text1"/>
        </w:rPr>
        <w:t>，优化提升人居环境，</w:t>
      </w:r>
      <w:bookmarkEnd w:id="169"/>
      <w:r>
        <w:rPr>
          <w:rFonts w:cs="Times New Roman"/>
          <w:color w:val="000000" w:themeColor="text1"/>
        </w:rPr>
        <w:t>补齐基础设施短板，</w:t>
      </w:r>
      <w:bookmarkStart w:id="170" w:name="_Hlk211352246"/>
      <w:r>
        <w:rPr>
          <w:rFonts w:cs="Times New Roman"/>
          <w:color w:val="000000" w:themeColor="text1"/>
        </w:rPr>
        <w:t>完善基本公共服务功能</w:t>
      </w:r>
      <w:bookmarkEnd w:id="170"/>
      <w:r>
        <w:rPr>
          <w:rFonts w:cs="Times New Roman"/>
          <w:color w:val="000000" w:themeColor="text1"/>
        </w:rPr>
        <w:t>。</w:t>
      </w:r>
    </w:p>
    <w:p w14:paraId="03BECDBA" w14:textId="77777777" w:rsidR="0081088B" w:rsidRDefault="00000000">
      <w:pPr>
        <w:pStyle w:val="2"/>
        <w:ind w:firstLine="643"/>
        <w:rPr>
          <w:rFonts w:cs="Times New Roman"/>
          <w:color w:val="000000" w:themeColor="text1"/>
        </w:rPr>
      </w:pPr>
      <w:bookmarkStart w:id="171" w:name="_Toc218074072"/>
      <w:r>
        <w:rPr>
          <w:rFonts w:cs="Times New Roman"/>
          <w:color w:val="000000" w:themeColor="text1"/>
        </w:rPr>
        <w:t>（二）</w:t>
      </w:r>
      <w:r>
        <w:rPr>
          <w:rFonts w:cs="Times New Roman"/>
          <w:color w:val="000000" w:themeColor="text1"/>
          <w:lang w:eastAsia="zh"/>
        </w:rPr>
        <w:t>提升乡村建设品质</w:t>
      </w:r>
      <w:bookmarkEnd w:id="171"/>
    </w:p>
    <w:p w14:paraId="49E70959" w14:textId="77777777" w:rsidR="0081088B" w:rsidRDefault="00000000">
      <w:pPr>
        <w:ind w:firstLine="602"/>
        <w:rPr>
          <w:rFonts w:cs="Times New Roman"/>
          <w:color w:val="000000" w:themeColor="text1"/>
          <w:szCs w:val="30"/>
        </w:rPr>
      </w:pPr>
      <w:r>
        <w:rPr>
          <w:rFonts w:cs="Times New Roman"/>
          <w:b/>
          <w:bCs/>
          <w:color w:val="000000" w:themeColor="text1"/>
          <w:szCs w:val="30"/>
          <w:lang w:bidi="ar"/>
        </w:rPr>
        <w:t>一是美化农村人居环境。</w:t>
      </w:r>
      <w:r>
        <w:rPr>
          <w:rFonts w:cs="Times New Roman"/>
          <w:color w:val="000000" w:themeColor="text1"/>
          <w:szCs w:val="30"/>
          <w:lang w:bidi="ar"/>
        </w:rPr>
        <w:t>持续推进</w:t>
      </w:r>
      <w:r>
        <w:rPr>
          <w:rFonts w:cs="Times New Roman"/>
          <w:color w:val="000000" w:themeColor="text1"/>
          <w:szCs w:val="30"/>
          <w:lang w:bidi="ar"/>
        </w:rPr>
        <w:t>“</w:t>
      </w:r>
      <w:r>
        <w:rPr>
          <w:rFonts w:cs="Times New Roman"/>
          <w:color w:val="000000" w:themeColor="text1"/>
          <w:szCs w:val="30"/>
          <w:lang w:bidi="ar"/>
        </w:rPr>
        <w:t>三个一</w:t>
      </w:r>
      <w:r>
        <w:rPr>
          <w:rFonts w:cs="Times New Roman"/>
          <w:color w:val="000000" w:themeColor="text1"/>
          <w:szCs w:val="30"/>
          <w:lang w:bidi="ar"/>
        </w:rPr>
        <w:t>”</w:t>
      </w:r>
      <w:r>
        <w:rPr>
          <w:rFonts w:cs="Times New Roman"/>
          <w:color w:val="000000" w:themeColor="text1"/>
          <w:szCs w:val="30"/>
          <w:lang w:bidi="ar"/>
        </w:rPr>
        <w:t>美化田院行动，因地制宜实施</w:t>
      </w:r>
      <w:r>
        <w:rPr>
          <w:rFonts w:cs="Times New Roman"/>
          <w:color w:val="000000" w:themeColor="text1"/>
          <w:szCs w:val="30"/>
          <w:lang w:bidi="ar"/>
        </w:rPr>
        <w:t>“</w:t>
      </w:r>
      <w:proofErr w:type="gramStart"/>
      <w:r>
        <w:rPr>
          <w:rFonts w:cs="Times New Roman"/>
          <w:color w:val="000000" w:themeColor="text1"/>
          <w:szCs w:val="30"/>
          <w:lang w:bidi="ar"/>
        </w:rPr>
        <w:t>一</w:t>
      </w:r>
      <w:proofErr w:type="gramEnd"/>
      <w:r>
        <w:rPr>
          <w:rFonts w:cs="Times New Roman"/>
          <w:color w:val="000000" w:themeColor="text1"/>
          <w:szCs w:val="30"/>
          <w:lang w:bidi="ar"/>
        </w:rPr>
        <w:t>房</w:t>
      </w:r>
      <w:proofErr w:type="gramStart"/>
      <w:r>
        <w:rPr>
          <w:rFonts w:cs="Times New Roman"/>
          <w:color w:val="000000" w:themeColor="text1"/>
          <w:szCs w:val="30"/>
          <w:lang w:bidi="ar"/>
        </w:rPr>
        <w:t>一</w:t>
      </w:r>
      <w:proofErr w:type="gramEnd"/>
      <w:r>
        <w:rPr>
          <w:rFonts w:cs="Times New Roman"/>
          <w:color w:val="000000" w:themeColor="text1"/>
          <w:szCs w:val="30"/>
          <w:lang w:bidi="ar"/>
        </w:rPr>
        <w:t>藤蔓、一园</w:t>
      </w:r>
      <w:proofErr w:type="gramStart"/>
      <w:r>
        <w:rPr>
          <w:rFonts w:cs="Times New Roman"/>
          <w:color w:val="000000" w:themeColor="text1"/>
          <w:szCs w:val="30"/>
          <w:lang w:bidi="ar"/>
        </w:rPr>
        <w:t>一</w:t>
      </w:r>
      <w:proofErr w:type="gramEnd"/>
      <w:r>
        <w:rPr>
          <w:rFonts w:cs="Times New Roman"/>
          <w:color w:val="000000" w:themeColor="text1"/>
          <w:szCs w:val="30"/>
          <w:lang w:bidi="ar"/>
        </w:rPr>
        <w:t>栅栏、一院</w:t>
      </w:r>
      <w:proofErr w:type="gramStart"/>
      <w:r>
        <w:rPr>
          <w:rFonts w:cs="Times New Roman"/>
          <w:color w:val="000000" w:themeColor="text1"/>
          <w:szCs w:val="30"/>
          <w:lang w:bidi="ar"/>
        </w:rPr>
        <w:t>一</w:t>
      </w:r>
      <w:proofErr w:type="gramEnd"/>
      <w:r>
        <w:rPr>
          <w:rFonts w:cs="Times New Roman"/>
          <w:color w:val="000000" w:themeColor="text1"/>
          <w:szCs w:val="30"/>
          <w:lang w:bidi="ar"/>
        </w:rPr>
        <w:t>美景</w:t>
      </w:r>
      <w:r>
        <w:rPr>
          <w:rFonts w:cs="Times New Roman"/>
          <w:color w:val="000000" w:themeColor="text1"/>
          <w:szCs w:val="30"/>
          <w:lang w:bidi="ar"/>
        </w:rPr>
        <w:t>”</w:t>
      </w:r>
      <w:r>
        <w:rPr>
          <w:rFonts w:cs="Times New Roman"/>
          <w:color w:val="000000" w:themeColor="text1"/>
          <w:szCs w:val="30"/>
          <w:lang w:bidi="ar"/>
        </w:rPr>
        <w:t>等项目</w:t>
      </w:r>
      <w:r>
        <w:rPr>
          <w:rFonts w:cs="Times New Roman"/>
          <w:color w:val="000000" w:themeColor="text1"/>
          <w:szCs w:val="30"/>
          <w:lang w:eastAsia="zh" w:bidi="ar"/>
        </w:rPr>
        <w:t>。</w:t>
      </w:r>
      <w:r>
        <w:rPr>
          <w:rFonts w:cs="Times New Roman"/>
          <w:color w:val="000000" w:themeColor="text1"/>
          <w:szCs w:val="30"/>
          <w:lang w:bidi="ar"/>
        </w:rPr>
        <w:t>深化</w:t>
      </w:r>
      <w:r>
        <w:rPr>
          <w:rFonts w:cs="Times New Roman"/>
          <w:color w:val="000000" w:themeColor="text1"/>
          <w:szCs w:val="30"/>
          <w:lang w:bidi="ar"/>
        </w:rPr>
        <w:t>“</w:t>
      </w:r>
      <w:r>
        <w:rPr>
          <w:rFonts w:cs="Times New Roman"/>
          <w:color w:val="000000" w:themeColor="text1"/>
          <w:szCs w:val="30"/>
          <w:lang w:bidi="ar"/>
        </w:rPr>
        <w:t>美丽庭院</w:t>
      </w:r>
      <w:r>
        <w:rPr>
          <w:rFonts w:cs="Times New Roman"/>
          <w:color w:val="000000" w:themeColor="text1"/>
          <w:szCs w:val="30"/>
          <w:lang w:bidi="ar"/>
        </w:rPr>
        <w:t>”</w:t>
      </w:r>
      <w:r>
        <w:rPr>
          <w:rFonts w:cs="Times New Roman"/>
          <w:color w:val="000000" w:themeColor="text1"/>
          <w:szCs w:val="30"/>
          <w:lang w:bidi="ar"/>
        </w:rPr>
        <w:t>建设，新建</w:t>
      </w:r>
      <w:r>
        <w:rPr>
          <w:rFonts w:cs="Times New Roman"/>
          <w:color w:val="000000" w:themeColor="text1"/>
          <w:szCs w:val="30"/>
          <w:lang w:bidi="ar"/>
        </w:rPr>
        <w:t>“</w:t>
      </w:r>
      <w:r>
        <w:rPr>
          <w:rFonts w:cs="Times New Roman"/>
          <w:color w:val="000000" w:themeColor="text1"/>
          <w:szCs w:val="30"/>
          <w:lang w:bidi="ar"/>
        </w:rPr>
        <w:t>美丽庭院</w:t>
      </w:r>
      <w:r>
        <w:rPr>
          <w:rFonts w:cs="Times New Roman"/>
          <w:color w:val="000000" w:themeColor="text1"/>
          <w:szCs w:val="30"/>
          <w:lang w:bidi="ar"/>
        </w:rPr>
        <w:t>”</w:t>
      </w:r>
      <w:r>
        <w:rPr>
          <w:rFonts w:cs="Times New Roman"/>
          <w:color w:val="000000" w:themeColor="text1"/>
          <w:szCs w:val="30"/>
          <w:lang w:bidi="ar"/>
        </w:rPr>
        <w:t>（小三园）</w:t>
      </w:r>
      <w:r>
        <w:rPr>
          <w:rFonts w:cs="Times New Roman"/>
          <w:color w:val="000000" w:themeColor="text1"/>
          <w:szCs w:val="30"/>
          <w:lang w:bidi="ar"/>
        </w:rPr>
        <w:t>4000</w:t>
      </w:r>
      <w:r>
        <w:rPr>
          <w:rFonts w:cs="Times New Roman"/>
          <w:color w:val="000000" w:themeColor="text1"/>
          <w:szCs w:val="30"/>
          <w:lang w:bidi="ar"/>
        </w:rPr>
        <w:t>户，提标升级</w:t>
      </w:r>
      <w:r>
        <w:rPr>
          <w:rFonts w:cs="Times New Roman"/>
          <w:color w:val="000000" w:themeColor="text1"/>
          <w:szCs w:val="30"/>
          <w:lang w:bidi="ar"/>
        </w:rPr>
        <w:t>8000</w:t>
      </w:r>
      <w:r>
        <w:rPr>
          <w:rFonts w:cs="Times New Roman"/>
          <w:color w:val="000000" w:themeColor="text1"/>
          <w:szCs w:val="30"/>
          <w:lang w:bidi="ar"/>
        </w:rPr>
        <w:t>户，从量到质跃升，打造</w:t>
      </w:r>
      <w:r>
        <w:rPr>
          <w:rFonts w:cs="Times New Roman"/>
          <w:color w:val="000000" w:themeColor="text1"/>
          <w:szCs w:val="30"/>
          <w:lang w:bidi="ar"/>
        </w:rPr>
        <w:t>“</w:t>
      </w:r>
      <w:r>
        <w:rPr>
          <w:rFonts w:cs="Times New Roman"/>
          <w:color w:val="000000" w:themeColor="text1"/>
          <w:szCs w:val="30"/>
          <w:lang w:bidi="ar"/>
        </w:rPr>
        <w:t>一院</w:t>
      </w:r>
      <w:proofErr w:type="gramStart"/>
      <w:r>
        <w:rPr>
          <w:rFonts w:cs="Times New Roman"/>
          <w:color w:val="000000" w:themeColor="text1"/>
          <w:szCs w:val="30"/>
          <w:lang w:bidi="ar"/>
        </w:rPr>
        <w:t>一</w:t>
      </w:r>
      <w:proofErr w:type="gramEnd"/>
      <w:r>
        <w:rPr>
          <w:rFonts w:cs="Times New Roman"/>
          <w:color w:val="000000" w:themeColor="text1"/>
          <w:szCs w:val="30"/>
          <w:lang w:bidi="ar"/>
        </w:rPr>
        <w:t>韵</w:t>
      </w:r>
      <w:r>
        <w:rPr>
          <w:rFonts w:cs="Times New Roman"/>
          <w:color w:val="000000" w:themeColor="text1"/>
          <w:szCs w:val="30"/>
          <w:lang w:bidi="ar"/>
        </w:rPr>
        <w:t>”</w:t>
      </w:r>
      <w:r>
        <w:rPr>
          <w:rFonts w:cs="Times New Roman"/>
          <w:color w:val="000000" w:themeColor="text1"/>
          <w:szCs w:val="30"/>
          <w:lang w:bidi="ar"/>
        </w:rPr>
        <w:t>特色庭院；强化街镇统筹，</w:t>
      </w:r>
      <w:r>
        <w:rPr>
          <w:rFonts w:cs="Times New Roman"/>
          <w:color w:val="000000" w:themeColor="text1"/>
          <w:szCs w:val="30"/>
          <w:lang w:eastAsia="zh" w:bidi="ar"/>
        </w:rPr>
        <w:t>推动</w:t>
      </w:r>
      <w:r>
        <w:rPr>
          <w:rFonts w:cs="Times New Roman"/>
          <w:color w:val="000000" w:themeColor="text1"/>
          <w:szCs w:val="30"/>
          <w:lang w:bidi="ar"/>
        </w:rPr>
        <w:t>美丽庭院与乡村步道、公共景观节点串</w:t>
      </w:r>
      <w:r>
        <w:rPr>
          <w:rFonts w:cs="Times New Roman"/>
          <w:color w:val="000000" w:themeColor="text1"/>
          <w:szCs w:val="30"/>
          <w:lang w:eastAsia="zh" w:bidi="ar"/>
        </w:rPr>
        <w:t>点</w:t>
      </w:r>
      <w:r>
        <w:rPr>
          <w:rFonts w:cs="Times New Roman"/>
          <w:color w:val="000000" w:themeColor="text1"/>
          <w:szCs w:val="30"/>
          <w:lang w:bidi="ar"/>
        </w:rPr>
        <w:t>成线、整合连片实现</w:t>
      </w:r>
      <w:r>
        <w:rPr>
          <w:rFonts w:cs="Times New Roman"/>
          <w:color w:val="000000" w:themeColor="text1"/>
          <w:szCs w:val="30"/>
          <w:lang w:bidi="ar"/>
        </w:rPr>
        <w:t>“</w:t>
      </w:r>
      <w:r>
        <w:rPr>
          <w:rFonts w:cs="Times New Roman"/>
          <w:color w:val="000000" w:themeColor="text1"/>
          <w:szCs w:val="30"/>
          <w:lang w:bidi="ar"/>
        </w:rPr>
        <w:t>全域美</w:t>
      </w:r>
      <w:r>
        <w:rPr>
          <w:rFonts w:cs="Times New Roman"/>
          <w:color w:val="000000" w:themeColor="text1"/>
          <w:szCs w:val="30"/>
          <w:lang w:bidi="ar"/>
        </w:rPr>
        <w:t>”</w:t>
      </w:r>
      <w:r>
        <w:rPr>
          <w:rFonts w:cs="Times New Roman"/>
          <w:color w:val="000000" w:themeColor="text1"/>
          <w:szCs w:val="30"/>
          <w:lang w:bidi="ar"/>
        </w:rPr>
        <w:t>；从美丽到经济转型，发展</w:t>
      </w:r>
      <w:r>
        <w:rPr>
          <w:rFonts w:cs="Times New Roman"/>
          <w:color w:val="000000" w:themeColor="text1"/>
          <w:szCs w:val="30"/>
          <w:lang w:bidi="ar"/>
        </w:rPr>
        <w:t>“</w:t>
      </w:r>
      <w:r>
        <w:rPr>
          <w:rFonts w:cs="Times New Roman"/>
          <w:color w:val="000000" w:themeColor="text1"/>
          <w:szCs w:val="30"/>
          <w:lang w:bidi="ar"/>
        </w:rPr>
        <w:t>庭院经济</w:t>
      </w:r>
      <w:r>
        <w:rPr>
          <w:rFonts w:cs="Times New Roman"/>
          <w:color w:val="000000" w:themeColor="text1"/>
          <w:szCs w:val="30"/>
          <w:lang w:bidi="ar"/>
        </w:rPr>
        <w:t>”</w:t>
      </w:r>
      <w:r>
        <w:rPr>
          <w:rFonts w:cs="Times New Roman"/>
          <w:color w:val="000000" w:themeColor="text1"/>
          <w:szCs w:val="30"/>
          <w:lang w:bidi="ar"/>
        </w:rPr>
        <w:t>，培育新业态。持续实施以</w:t>
      </w:r>
      <w:r>
        <w:rPr>
          <w:rFonts w:cs="Times New Roman"/>
          <w:color w:val="000000" w:themeColor="text1"/>
          <w:szCs w:val="30"/>
          <w:lang w:bidi="ar"/>
        </w:rPr>
        <w:t>“</w:t>
      </w:r>
      <w:r>
        <w:rPr>
          <w:rFonts w:cs="Times New Roman"/>
          <w:color w:val="000000" w:themeColor="text1"/>
          <w:szCs w:val="30"/>
          <w:lang w:bidi="ar"/>
        </w:rPr>
        <w:t>五清一改</w:t>
      </w:r>
      <w:r>
        <w:rPr>
          <w:rFonts w:cs="Times New Roman"/>
          <w:color w:val="000000" w:themeColor="text1"/>
          <w:szCs w:val="30"/>
          <w:lang w:bidi="ar"/>
        </w:rPr>
        <w:t>”</w:t>
      </w:r>
      <w:r>
        <w:rPr>
          <w:rFonts w:cs="Times New Roman"/>
          <w:color w:val="000000" w:themeColor="text1"/>
          <w:szCs w:val="30"/>
          <w:lang w:bidi="ar"/>
        </w:rPr>
        <w:t>为重点的村庄清洁行动，聚焦宅前屋后、河道水系、道路沿</w:t>
      </w:r>
      <w:r>
        <w:rPr>
          <w:rFonts w:cs="Times New Roman"/>
          <w:color w:val="000000" w:themeColor="text1"/>
          <w:szCs w:val="30"/>
          <w:lang w:bidi="ar"/>
        </w:rPr>
        <w:lastRenderedPageBreak/>
        <w:t>线等重点区域，常态</w:t>
      </w:r>
      <w:proofErr w:type="gramStart"/>
      <w:r>
        <w:rPr>
          <w:rFonts w:cs="Times New Roman"/>
          <w:color w:val="000000" w:themeColor="text1"/>
          <w:szCs w:val="30"/>
          <w:lang w:bidi="ar"/>
        </w:rPr>
        <w:t>化开展</w:t>
      </w:r>
      <w:proofErr w:type="gramEnd"/>
      <w:r>
        <w:rPr>
          <w:rFonts w:cs="Times New Roman"/>
          <w:color w:val="000000" w:themeColor="text1"/>
          <w:szCs w:val="30"/>
          <w:lang w:bidi="ar"/>
        </w:rPr>
        <w:t>环境卫生整治，引导村民自觉养成良好卫生习惯，共同维护干净整洁、生态宜居的美丽乡村风貌。</w:t>
      </w:r>
    </w:p>
    <w:p w14:paraId="3F5E7EB0" w14:textId="77777777" w:rsidR="0081088B" w:rsidRDefault="00000000">
      <w:pPr>
        <w:ind w:firstLine="602"/>
        <w:rPr>
          <w:rFonts w:cs="Times New Roman"/>
          <w:color w:val="000000" w:themeColor="text1"/>
        </w:rPr>
      </w:pPr>
      <w:r>
        <w:rPr>
          <w:rFonts w:cs="Times New Roman"/>
          <w:b/>
          <w:bCs/>
          <w:color w:val="000000" w:themeColor="text1"/>
        </w:rPr>
        <w:t>二是有序推进居住条件改善。</w:t>
      </w:r>
      <w:r>
        <w:rPr>
          <w:rFonts w:cs="Times New Roman"/>
          <w:color w:val="000000" w:themeColor="text1"/>
        </w:rPr>
        <w:t>按照</w:t>
      </w:r>
      <w:r>
        <w:rPr>
          <w:rFonts w:cs="Times New Roman"/>
          <w:color w:val="000000" w:themeColor="text1"/>
        </w:rPr>
        <w:t>“</w:t>
      </w:r>
      <w:r>
        <w:rPr>
          <w:rFonts w:cs="Times New Roman"/>
          <w:color w:val="000000" w:themeColor="text1"/>
        </w:rPr>
        <w:t>规划引导、农民自愿、改善居</w:t>
      </w:r>
      <w:r>
        <w:rPr>
          <w:rFonts w:cs="Times New Roman" w:hint="eastAsia"/>
          <w:color w:val="000000" w:themeColor="text1"/>
        </w:rPr>
        <w:t>住、风貌提升、城乡融合”的发展导向，多</w:t>
      </w:r>
      <w:proofErr w:type="gramStart"/>
      <w:r>
        <w:rPr>
          <w:rFonts w:cs="Times New Roman" w:hint="eastAsia"/>
          <w:color w:val="000000" w:themeColor="text1"/>
        </w:rPr>
        <w:t>措</w:t>
      </w:r>
      <w:proofErr w:type="gramEnd"/>
      <w:r>
        <w:rPr>
          <w:rFonts w:cs="Times New Roman" w:hint="eastAsia"/>
          <w:color w:val="000000" w:themeColor="text1"/>
        </w:rPr>
        <w:t>并举改善农民居住条件。</w:t>
      </w:r>
      <w:r w:rsidRPr="00B178B1">
        <w:rPr>
          <w:rFonts w:cs="Times New Roman" w:hint="eastAsia"/>
          <w:color w:val="000000" w:themeColor="text1"/>
        </w:rPr>
        <w:t>稳步推进上楼集中居住</w:t>
      </w:r>
      <w:r>
        <w:rPr>
          <w:rFonts w:cs="Times New Roman" w:hint="eastAsia"/>
          <w:color w:val="000000" w:themeColor="text1"/>
        </w:rPr>
        <w:t>，对位于“三高两区”、撤并村有进城镇集中居住意愿、保留保护村内不符合平移条件的农户，以引导向城镇集中居住为主，优先纳入安置房项目或货币化退出计划。</w:t>
      </w:r>
      <w:r w:rsidRPr="00B178B1">
        <w:rPr>
          <w:rFonts w:cs="Times New Roman" w:hint="eastAsia"/>
          <w:color w:val="000000" w:themeColor="text1"/>
        </w:rPr>
        <w:t>推进平移集中居住</w:t>
      </w:r>
      <w:r>
        <w:rPr>
          <w:rFonts w:cs="Times New Roman" w:hint="eastAsia"/>
          <w:color w:val="000000" w:themeColor="text1"/>
        </w:rPr>
        <w:t>，聚焦城市开发边界外的保留保护村，对有建房资格、仍从事农业生产经营活动且愿意在乡村生活的农户，按照“建设用地不增、耕地不减、调整商办用地规模、增加平移归并点”的工作思路，探索“跨村平移</w:t>
      </w:r>
      <w:r>
        <w:rPr>
          <w:rFonts w:cs="Times New Roman" w:hint="eastAsia"/>
          <w:color w:val="000000" w:themeColor="text1"/>
        </w:rPr>
        <w:t>+</w:t>
      </w:r>
      <w:r>
        <w:rPr>
          <w:rFonts w:cs="Times New Roman" w:hint="eastAsia"/>
          <w:color w:val="000000" w:themeColor="text1"/>
        </w:rPr>
        <w:t>土地集约”模式。</w:t>
      </w:r>
      <w:r w:rsidRPr="00B178B1">
        <w:rPr>
          <w:rFonts w:cs="Times New Roman" w:hint="eastAsia"/>
          <w:color w:val="000000" w:themeColor="text1"/>
        </w:rPr>
        <w:t>探索组团式更新路径</w:t>
      </w:r>
      <w:r>
        <w:rPr>
          <w:rFonts w:cs="Times New Roman" w:hint="eastAsia"/>
          <w:color w:val="000000" w:themeColor="text1"/>
        </w:rPr>
        <w:t>，针对保留保护村，选取规模在</w:t>
      </w:r>
      <w:r>
        <w:rPr>
          <w:rFonts w:cs="Times New Roman" w:hint="eastAsia"/>
          <w:color w:val="000000" w:themeColor="text1"/>
        </w:rPr>
        <w:t>30</w:t>
      </w:r>
      <w:r>
        <w:rPr>
          <w:rFonts w:cs="Times New Roman" w:hint="eastAsia"/>
          <w:color w:val="000000" w:themeColor="text1"/>
        </w:rPr>
        <w:t>户以上的区域，通过“农户</w:t>
      </w:r>
      <w:r>
        <w:rPr>
          <w:rFonts w:cs="Times New Roman" w:hint="eastAsia"/>
          <w:color w:val="000000" w:themeColor="text1"/>
        </w:rPr>
        <w:t>+</w:t>
      </w:r>
      <w:r>
        <w:rPr>
          <w:rFonts w:cs="Times New Roman" w:hint="eastAsia"/>
          <w:color w:val="000000" w:themeColor="text1"/>
        </w:rPr>
        <w:t>政府”共建机制，开展原址翻建，探索残值补贴和风貌奖励，鼓励金融机构对困难农户提供贴息贷款支持。</w:t>
      </w:r>
      <w:r w:rsidRPr="00B178B1">
        <w:rPr>
          <w:rFonts w:cs="Times New Roman" w:hint="eastAsia"/>
          <w:color w:val="000000" w:themeColor="text1"/>
        </w:rPr>
        <w:t>探索撤并村居住改善路径</w:t>
      </w:r>
      <w:r>
        <w:rPr>
          <w:rFonts w:cs="Times New Roman" w:hint="eastAsia"/>
          <w:color w:val="000000" w:themeColor="text1"/>
        </w:rPr>
        <w:t>。对撤并村内符合条件但近期无法纳入“上楼”或“货币化退出”实施计划，或经“上楼”后仍零星分散居住的农户，就近新增规划平移点位开展二次归并，可探索易地建房试点。对于撤并村内没有农村宅基地</w:t>
      </w:r>
      <w:proofErr w:type="gramStart"/>
      <w:r>
        <w:rPr>
          <w:rFonts w:cs="Times New Roman" w:hint="eastAsia"/>
          <w:color w:val="000000" w:themeColor="text1"/>
        </w:rPr>
        <w:t>资格权</w:t>
      </w:r>
      <w:proofErr w:type="gramEnd"/>
      <w:r>
        <w:rPr>
          <w:rFonts w:cs="Times New Roman" w:hint="eastAsia"/>
          <w:color w:val="000000" w:themeColor="text1"/>
        </w:rPr>
        <w:t>但有改善居住条件意愿和符合分户条件的农户，可探索通过公租房政策解决居住需求。</w:t>
      </w:r>
      <w:r w:rsidRPr="00B178B1">
        <w:rPr>
          <w:rFonts w:cs="Times New Roman" w:hint="eastAsia"/>
          <w:color w:val="000000" w:themeColor="text1"/>
        </w:rPr>
        <w:t>推动危房修缮改造</w:t>
      </w:r>
      <w:r>
        <w:rPr>
          <w:rFonts w:cs="Times New Roman" w:hint="eastAsia"/>
          <w:color w:val="000000" w:themeColor="text1"/>
        </w:rPr>
        <w:t>，针对</w:t>
      </w:r>
      <w:r>
        <w:rPr>
          <w:rFonts w:cs="Times New Roman" w:hint="eastAsia"/>
          <w:color w:val="000000" w:themeColor="text1"/>
        </w:rPr>
        <w:t>5</w:t>
      </w:r>
      <w:r>
        <w:rPr>
          <w:rFonts w:cs="Times New Roman" w:hint="eastAsia"/>
          <w:color w:val="000000" w:themeColor="text1"/>
        </w:rPr>
        <w:t>—</w:t>
      </w:r>
      <w:r>
        <w:rPr>
          <w:rFonts w:cs="Times New Roman" w:hint="eastAsia"/>
          <w:color w:val="000000" w:themeColor="text1"/>
        </w:rPr>
        <w:t>10</w:t>
      </w:r>
      <w:r>
        <w:rPr>
          <w:rFonts w:cs="Times New Roman" w:hint="eastAsia"/>
          <w:color w:val="000000" w:themeColor="text1"/>
        </w:rPr>
        <w:t>年暂无撤并计划的村庄，优先解决存在重大安全隐患的房屋结构问题，鼓励街镇集中组织开展危房修缮专项行动。全力推进召</w:t>
      </w:r>
      <w:proofErr w:type="gramStart"/>
      <w:r>
        <w:rPr>
          <w:rFonts w:cs="Times New Roman" w:hint="eastAsia"/>
          <w:color w:val="000000" w:themeColor="text1"/>
        </w:rPr>
        <w:t>稼</w:t>
      </w:r>
      <w:proofErr w:type="gramEnd"/>
      <w:r>
        <w:rPr>
          <w:rFonts w:cs="Times New Roman" w:hint="eastAsia"/>
          <w:color w:val="000000" w:themeColor="text1"/>
        </w:rPr>
        <w:t>楼、杜行老街等</w:t>
      </w:r>
      <w:r>
        <w:rPr>
          <w:rFonts w:cs="Times New Roman" w:hint="eastAsia"/>
          <w:color w:val="000000" w:themeColor="text1"/>
        </w:rPr>
        <w:t>8</w:t>
      </w:r>
      <w:r>
        <w:rPr>
          <w:rFonts w:cs="Times New Roman" w:hint="eastAsia"/>
          <w:color w:val="000000" w:themeColor="text1"/>
        </w:rPr>
        <w:t>个城中村改造范围动迁腾地和改造建设，完成其余城中</w:t>
      </w:r>
      <w:proofErr w:type="gramStart"/>
      <w:r>
        <w:rPr>
          <w:rFonts w:cs="Times New Roman" w:hint="eastAsia"/>
          <w:color w:val="000000" w:themeColor="text1"/>
        </w:rPr>
        <w:t>村点位环境</w:t>
      </w:r>
      <w:proofErr w:type="gramEnd"/>
      <w:r>
        <w:rPr>
          <w:rFonts w:cs="Times New Roman" w:hint="eastAsia"/>
          <w:color w:val="000000" w:themeColor="text1"/>
        </w:rPr>
        <w:t>综合整治、启动规</w:t>
      </w:r>
      <w:r>
        <w:rPr>
          <w:rFonts w:cs="Times New Roman" w:hint="eastAsia"/>
          <w:color w:val="000000" w:themeColor="text1"/>
        </w:rPr>
        <w:lastRenderedPageBreak/>
        <w:t>划实施拔点。</w:t>
      </w:r>
    </w:p>
    <w:p w14:paraId="272EFA3C" w14:textId="77777777" w:rsidR="0081088B" w:rsidRDefault="00000000">
      <w:pPr>
        <w:ind w:firstLine="602"/>
        <w:rPr>
          <w:rFonts w:cs="Times New Roman"/>
          <w:color w:val="000000" w:themeColor="text1"/>
        </w:rPr>
      </w:pPr>
      <w:r>
        <w:rPr>
          <w:rFonts w:cs="Times New Roman"/>
          <w:b/>
          <w:bCs/>
          <w:color w:val="000000" w:themeColor="text1"/>
          <w:lang w:eastAsia="zh"/>
        </w:rPr>
        <w:t>三</w:t>
      </w:r>
      <w:r>
        <w:rPr>
          <w:rFonts w:cs="Times New Roman"/>
          <w:b/>
          <w:bCs/>
          <w:color w:val="000000" w:themeColor="text1"/>
        </w:rPr>
        <w:t>是</w:t>
      </w:r>
      <w:bookmarkStart w:id="172" w:name="_Hlk211352502"/>
      <w:r>
        <w:rPr>
          <w:rFonts w:cs="Times New Roman"/>
          <w:b/>
          <w:bCs/>
          <w:color w:val="000000" w:themeColor="text1"/>
        </w:rPr>
        <w:t>系统提升</w:t>
      </w:r>
      <w:r>
        <w:rPr>
          <w:rFonts w:cs="Times New Roman"/>
          <w:b/>
          <w:bCs/>
          <w:color w:val="000000" w:themeColor="text1"/>
          <w:lang w:eastAsia="zh"/>
        </w:rPr>
        <w:t>公共配套设施</w:t>
      </w:r>
      <w:bookmarkEnd w:id="172"/>
      <w:r>
        <w:rPr>
          <w:rFonts w:cs="Times New Roman"/>
          <w:color w:val="000000" w:themeColor="text1"/>
        </w:rPr>
        <w:t>。</w:t>
      </w:r>
      <w:bookmarkStart w:id="173" w:name="_Hlk211352527"/>
      <w:r>
        <w:rPr>
          <w:rFonts w:cs="Times New Roman"/>
          <w:color w:val="000000" w:themeColor="text1"/>
          <w:szCs w:val="30"/>
        </w:rPr>
        <w:t>用足用好公益事业</w:t>
      </w:r>
      <w:r>
        <w:rPr>
          <w:rFonts w:cs="Times New Roman"/>
          <w:color w:val="000000" w:themeColor="text1"/>
        </w:rPr>
        <w:t>“</w:t>
      </w:r>
      <w:r>
        <w:rPr>
          <w:rFonts w:cs="Times New Roman"/>
          <w:color w:val="000000" w:themeColor="text1"/>
        </w:rPr>
        <w:t>一事一议</w:t>
      </w:r>
      <w:r>
        <w:rPr>
          <w:rFonts w:cs="Times New Roman"/>
          <w:color w:val="000000" w:themeColor="text1"/>
        </w:rPr>
        <w:t>”</w:t>
      </w:r>
      <w:r>
        <w:rPr>
          <w:rFonts w:cs="Times New Roman"/>
          <w:color w:val="000000" w:themeColor="text1"/>
        </w:rPr>
        <w:t>等相关资金，</w:t>
      </w:r>
      <w:r>
        <w:rPr>
          <w:rFonts w:cs="Times New Roman"/>
          <w:color w:val="000000" w:themeColor="text1"/>
          <w:szCs w:val="30"/>
        </w:rPr>
        <w:t>重点</w:t>
      </w:r>
      <w:r>
        <w:rPr>
          <w:rFonts w:cs="Times New Roman"/>
          <w:color w:val="000000" w:themeColor="text1"/>
          <w:szCs w:val="30"/>
          <w:lang w:eastAsia="zh"/>
        </w:rPr>
        <w:t>面向永丰、群益、胜利、跃进、联胜、</w:t>
      </w:r>
      <w:proofErr w:type="gramStart"/>
      <w:r>
        <w:rPr>
          <w:rFonts w:cs="Times New Roman"/>
          <w:color w:val="000000" w:themeColor="text1"/>
          <w:szCs w:val="30"/>
          <w:lang w:eastAsia="zh"/>
        </w:rPr>
        <w:t>俞</w:t>
      </w:r>
      <w:proofErr w:type="gramEnd"/>
      <w:r>
        <w:rPr>
          <w:rFonts w:cs="Times New Roman"/>
          <w:color w:val="000000" w:themeColor="text1"/>
          <w:szCs w:val="30"/>
          <w:lang w:eastAsia="zh"/>
        </w:rPr>
        <w:t>塘等</w:t>
      </w:r>
      <w:r>
        <w:rPr>
          <w:rFonts w:cs="Times New Roman"/>
          <w:color w:val="000000" w:themeColor="text1"/>
          <w:szCs w:val="30"/>
        </w:rPr>
        <w:t>开发边界外</w:t>
      </w:r>
      <w:r>
        <w:rPr>
          <w:rFonts w:cs="Times New Roman"/>
          <w:color w:val="000000" w:themeColor="text1"/>
          <w:szCs w:val="30"/>
        </w:rPr>
        <w:t>2030</w:t>
      </w:r>
      <w:r>
        <w:rPr>
          <w:rFonts w:cs="Times New Roman"/>
          <w:color w:val="000000" w:themeColor="text1"/>
          <w:szCs w:val="30"/>
        </w:rPr>
        <w:t>年后还将长期存在且相对比较完整的非</w:t>
      </w:r>
      <w:proofErr w:type="gramStart"/>
      <w:r>
        <w:rPr>
          <w:rFonts w:cs="Times New Roman"/>
          <w:color w:val="000000" w:themeColor="text1"/>
          <w:szCs w:val="30"/>
        </w:rPr>
        <w:t>保留村</w:t>
      </w:r>
      <w:proofErr w:type="gramEnd"/>
      <w:r>
        <w:rPr>
          <w:rFonts w:cs="Times New Roman"/>
          <w:color w:val="000000" w:themeColor="text1"/>
          <w:szCs w:val="30"/>
        </w:rPr>
        <w:t>开展基础设施升级。</w:t>
      </w:r>
      <w:bookmarkEnd w:id="173"/>
      <w:r>
        <w:rPr>
          <w:rFonts w:cs="Times New Roman"/>
          <w:color w:val="000000" w:themeColor="text1"/>
          <w:szCs w:val="30"/>
        </w:rPr>
        <w:t>结合镇村道路及配套市政管网建设，因地制宜完善农村生活污水</w:t>
      </w:r>
      <w:r>
        <w:rPr>
          <w:rFonts w:cs="Times New Roman" w:hint="eastAsia"/>
          <w:color w:val="000000" w:themeColor="text1"/>
          <w:szCs w:val="30"/>
        </w:rPr>
        <w:t>治理</w:t>
      </w:r>
      <w:r>
        <w:rPr>
          <w:rFonts w:cs="Times New Roman"/>
          <w:color w:val="000000" w:themeColor="text1"/>
          <w:szCs w:val="30"/>
        </w:rPr>
        <w:t>体系，完善大治河南部市政管网。</w:t>
      </w:r>
      <w:r>
        <w:rPr>
          <w:rFonts w:cs="Times New Roman" w:hint="eastAsia"/>
          <w:color w:val="000000" w:themeColor="text1"/>
          <w:szCs w:val="30"/>
        </w:rPr>
        <w:t>实施乡村优质生活空间提升工程，严格落实市委民心年度任务，建设完善乡村停车场（点）、乡村标识标牌、新改建公</w:t>
      </w:r>
      <w:proofErr w:type="gramStart"/>
      <w:r>
        <w:rPr>
          <w:rFonts w:cs="Times New Roman" w:hint="eastAsia"/>
          <w:color w:val="000000" w:themeColor="text1"/>
          <w:szCs w:val="30"/>
        </w:rPr>
        <w:t>服设施</w:t>
      </w:r>
      <w:proofErr w:type="gramEnd"/>
      <w:r>
        <w:rPr>
          <w:rFonts w:cs="Times New Roman" w:hint="eastAsia"/>
          <w:color w:val="000000" w:themeColor="text1"/>
          <w:szCs w:val="30"/>
        </w:rPr>
        <w:t>等，提升基础设施完备度、公共服务便利度和人居环境舒适度。</w:t>
      </w:r>
      <w:r>
        <w:rPr>
          <w:rFonts w:cs="Times New Roman"/>
          <w:color w:val="000000" w:themeColor="text1"/>
          <w:szCs w:val="30"/>
        </w:rPr>
        <w:t>巩固提升农村电力保障水平，稳步推进农村杆线序化工作，加强农村分布式可再生能源开发利用，鼓励有条件的农村建设公共</w:t>
      </w:r>
      <w:proofErr w:type="gramStart"/>
      <w:r>
        <w:rPr>
          <w:rFonts w:cs="Times New Roman"/>
          <w:color w:val="000000" w:themeColor="text1"/>
          <w:szCs w:val="30"/>
        </w:rPr>
        <w:t>充换电</w:t>
      </w:r>
      <w:proofErr w:type="gramEnd"/>
      <w:r>
        <w:rPr>
          <w:rFonts w:cs="Times New Roman"/>
          <w:color w:val="000000" w:themeColor="text1"/>
          <w:szCs w:val="30"/>
        </w:rPr>
        <w:t>设施。持续推进</w:t>
      </w:r>
      <w:r>
        <w:rPr>
          <w:rFonts w:cs="Times New Roman"/>
          <w:color w:val="000000" w:themeColor="text1"/>
        </w:rPr>
        <w:t>燃气管网隐患整</w:t>
      </w:r>
      <w:r>
        <w:rPr>
          <w:rFonts w:cs="Times New Roman"/>
          <w:color w:val="000000" w:themeColor="text1"/>
          <w:lang w:bidi="ar"/>
        </w:rPr>
        <w:t>治。</w:t>
      </w:r>
      <w:r>
        <w:rPr>
          <w:rFonts w:cs="Times New Roman"/>
          <w:color w:val="000000" w:themeColor="text1"/>
          <w:lang w:eastAsia="zh" w:bidi="ar"/>
        </w:rPr>
        <w:t>统筹推进农村公路提档升级改造、村镇布局优化和乡村人居环境优化，</w:t>
      </w:r>
      <w:r>
        <w:rPr>
          <w:rFonts w:cs="Times New Roman"/>
          <w:color w:val="000000" w:themeColor="text1"/>
          <w:lang w:eastAsia="zh"/>
        </w:rPr>
        <w:t>推进</w:t>
      </w:r>
      <w:r>
        <w:rPr>
          <w:rFonts w:cs="Times New Roman"/>
          <w:color w:val="000000" w:themeColor="text1"/>
        </w:rPr>
        <w:t>“</w:t>
      </w:r>
      <w:r>
        <w:rPr>
          <w:rFonts w:cs="Times New Roman"/>
          <w:color w:val="000000" w:themeColor="text1"/>
        </w:rPr>
        <w:t>四好农村路</w:t>
      </w:r>
      <w:r>
        <w:rPr>
          <w:rFonts w:cs="Times New Roman"/>
          <w:color w:val="000000" w:themeColor="text1"/>
        </w:rPr>
        <w:t>”</w:t>
      </w:r>
      <w:r>
        <w:rPr>
          <w:rFonts w:cs="Times New Roman"/>
          <w:color w:val="000000" w:themeColor="text1"/>
          <w:lang w:eastAsia="zh"/>
        </w:rPr>
        <w:t>高质量发展</w:t>
      </w:r>
      <w:r>
        <w:rPr>
          <w:rFonts w:cs="Times New Roman"/>
          <w:color w:val="000000" w:themeColor="text1"/>
        </w:rPr>
        <w:t>，实施农村公路提档升级不少于</w:t>
      </w:r>
      <w:r>
        <w:rPr>
          <w:rFonts w:cs="Times New Roman"/>
          <w:color w:val="000000" w:themeColor="text1"/>
        </w:rPr>
        <w:t>20</w:t>
      </w:r>
      <w:r>
        <w:rPr>
          <w:rFonts w:cs="Times New Roman"/>
          <w:color w:val="000000" w:themeColor="text1"/>
        </w:rPr>
        <w:t>公里。</w:t>
      </w:r>
      <w:r>
        <w:rPr>
          <w:rFonts w:cs="Times New Roman"/>
          <w:color w:val="000000" w:themeColor="text1"/>
          <w:lang w:bidi="ar"/>
        </w:rPr>
        <w:t>动态开展</w:t>
      </w:r>
      <w:r>
        <w:rPr>
          <w:rFonts w:cs="Times New Roman"/>
          <w:color w:val="000000" w:themeColor="text1"/>
          <w:lang w:bidi="ar"/>
        </w:rPr>
        <w:t>C</w:t>
      </w:r>
      <w:r>
        <w:rPr>
          <w:rFonts w:cs="Times New Roman"/>
          <w:color w:val="000000" w:themeColor="text1"/>
          <w:lang w:bidi="ar"/>
        </w:rPr>
        <w:t>级局部较差村内道路整治，推进临河有安全隐患村内道路整治</w:t>
      </w:r>
      <w:r>
        <w:rPr>
          <w:rFonts w:cs="Times New Roman"/>
          <w:color w:val="000000" w:themeColor="text1"/>
          <w:lang w:eastAsia="zh" w:bidi="ar"/>
        </w:rPr>
        <w:t>，</w:t>
      </w:r>
      <w:r>
        <w:rPr>
          <w:rFonts w:cs="Times New Roman"/>
          <w:color w:val="000000" w:themeColor="text1"/>
        </w:rPr>
        <w:t>持续开展农村公路危旧桥梁改造，动态消除三类桥。</w:t>
      </w:r>
      <w:r>
        <w:rPr>
          <w:rFonts w:cs="Times New Roman"/>
          <w:color w:val="000000" w:themeColor="text1"/>
          <w:lang w:eastAsia="zh"/>
        </w:rPr>
        <w:t>优化乡村步道、自行车道等慢行交通布局，统筹配置乡村驿站、观景平台、公共交通场站等服务设施。</w:t>
      </w:r>
      <w:r>
        <w:rPr>
          <w:rFonts w:cs="Times New Roman"/>
          <w:color w:val="000000" w:themeColor="text1"/>
        </w:rPr>
        <w:t>优化完善农村地区公交线路覆盖范围，推动农村</w:t>
      </w:r>
      <w:r>
        <w:rPr>
          <w:rFonts w:cs="Times New Roman"/>
          <w:color w:val="000000" w:themeColor="text1"/>
          <w:lang w:eastAsia="zh"/>
        </w:rPr>
        <w:t>公路</w:t>
      </w:r>
      <w:r>
        <w:rPr>
          <w:rFonts w:cs="Times New Roman"/>
          <w:color w:val="000000" w:themeColor="text1"/>
        </w:rPr>
        <w:t>基础设施数字化、智慧化转型，</w:t>
      </w:r>
      <w:r>
        <w:rPr>
          <w:rFonts w:cs="Times New Roman"/>
          <w:color w:val="000000" w:themeColor="text1"/>
          <w:lang w:bidi="ar"/>
        </w:rPr>
        <w:t>推广农村公路路况技术指标智能检测、路面病害自动识别</w:t>
      </w:r>
      <w:r>
        <w:rPr>
          <w:rFonts w:cs="Times New Roman"/>
          <w:color w:val="000000" w:themeColor="text1"/>
          <w:lang w:eastAsia="zh"/>
        </w:rPr>
        <w:t>。</w:t>
      </w:r>
      <w:r>
        <w:rPr>
          <w:rFonts w:cs="Times New Roman"/>
          <w:color w:val="000000" w:themeColor="text1"/>
        </w:rPr>
        <w:t>持续开展生态清洁小流域建设，</w:t>
      </w:r>
      <w:r>
        <w:rPr>
          <w:rFonts w:cs="Times New Roman"/>
          <w:color w:val="000000" w:themeColor="text1"/>
          <w:lang w:eastAsia="zh"/>
        </w:rPr>
        <w:t>有序推进浦江镇宁俭河、</w:t>
      </w:r>
      <w:proofErr w:type="gramStart"/>
      <w:r>
        <w:rPr>
          <w:rFonts w:cs="Times New Roman"/>
          <w:color w:val="000000" w:themeColor="text1"/>
          <w:lang w:eastAsia="zh"/>
        </w:rPr>
        <w:t>谈弄港</w:t>
      </w:r>
      <w:proofErr w:type="gramEnd"/>
      <w:r>
        <w:rPr>
          <w:rFonts w:cs="Times New Roman"/>
          <w:color w:val="000000" w:themeColor="text1"/>
          <w:lang w:eastAsia="zh"/>
        </w:rPr>
        <w:t>等水系整治项目</w:t>
      </w:r>
      <w:r>
        <w:rPr>
          <w:rFonts w:cs="Times New Roman"/>
          <w:color w:val="000000" w:themeColor="text1"/>
        </w:rPr>
        <w:t>。扎实推进农村厕所革命，</w:t>
      </w:r>
      <w:r>
        <w:rPr>
          <w:rFonts w:cs="Times New Roman"/>
          <w:color w:val="000000" w:themeColor="text1"/>
          <w:szCs w:val="30"/>
        </w:rPr>
        <w:t>强化日常规范管理，持续提升规划</w:t>
      </w:r>
      <w:proofErr w:type="gramStart"/>
      <w:r>
        <w:rPr>
          <w:rFonts w:cs="Times New Roman"/>
          <w:color w:val="000000" w:themeColor="text1"/>
          <w:szCs w:val="30"/>
        </w:rPr>
        <w:t>保留村</w:t>
      </w:r>
      <w:proofErr w:type="gramEnd"/>
      <w:r>
        <w:rPr>
          <w:rFonts w:cs="Times New Roman"/>
          <w:color w:val="000000" w:themeColor="text1"/>
          <w:szCs w:val="30"/>
        </w:rPr>
        <w:t>三类及以上公厕达标工作</w:t>
      </w:r>
      <w:r>
        <w:rPr>
          <w:rFonts w:cs="Times New Roman"/>
          <w:color w:val="000000" w:themeColor="text1"/>
        </w:rPr>
        <w:t>。</w:t>
      </w:r>
    </w:p>
    <w:p w14:paraId="50429089" w14:textId="77777777" w:rsidR="0081088B" w:rsidRDefault="00000000">
      <w:pPr>
        <w:pStyle w:val="2"/>
        <w:ind w:firstLine="643"/>
        <w:rPr>
          <w:rFonts w:cs="Times New Roman"/>
          <w:color w:val="000000" w:themeColor="text1"/>
        </w:rPr>
      </w:pPr>
      <w:bookmarkStart w:id="174" w:name="_Toc218074073"/>
      <w:bookmarkStart w:id="175" w:name="OLE_LINK6"/>
      <w:r>
        <w:rPr>
          <w:rFonts w:cs="Times New Roman"/>
          <w:color w:val="000000" w:themeColor="text1"/>
          <w:lang w:eastAsia="zh"/>
        </w:rPr>
        <w:lastRenderedPageBreak/>
        <w:t>（三）强化乡村运营能力</w:t>
      </w:r>
      <w:bookmarkEnd w:id="174"/>
    </w:p>
    <w:bookmarkEnd w:id="175"/>
    <w:p w14:paraId="24AFAF36" w14:textId="77777777" w:rsidR="0081088B" w:rsidRDefault="00000000">
      <w:pPr>
        <w:ind w:firstLine="602"/>
        <w:rPr>
          <w:rFonts w:cs="Times New Roman"/>
          <w:color w:val="000000" w:themeColor="text1"/>
          <w:lang w:bidi="ar"/>
        </w:rPr>
      </w:pPr>
      <w:r>
        <w:rPr>
          <w:rFonts w:cs="Times New Roman"/>
          <w:b/>
          <w:bCs/>
          <w:color w:val="000000" w:themeColor="text1"/>
          <w:lang w:eastAsia="zh"/>
        </w:rPr>
        <w:t>一</w:t>
      </w:r>
      <w:r>
        <w:rPr>
          <w:rFonts w:cs="Times New Roman"/>
          <w:b/>
          <w:bCs/>
          <w:color w:val="000000" w:themeColor="text1"/>
        </w:rPr>
        <w:t>是</w:t>
      </w:r>
      <w:bookmarkStart w:id="176" w:name="_Hlk211352592"/>
      <w:r>
        <w:rPr>
          <w:rFonts w:cs="Times New Roman"/>
          <w:b/>
          <w:bCs/>
          <w:color w:val="000000" w:themeColor="text1"/>
          <w:lang w:eastAsia="zh"/>
        </w:rPr>
        <w:t>完善乡村长效</w:t>
      </w:r>
      <w:r>
        <w:rPr>
          <w:rFonts w:cs="Times New Roman"/>
          <w:b/>
          <w:bCs/>
          <w:color w:val="000000" w:themeColor="text1"/>
        </w:rPr>
        <w:t>管护</w:t>
      </w:r>
      <w:r>
        <w:rPr>
          <w:rFonts w:cs="Times New Roman"/>
          <w:b/>
          <w:bCs/>
          <w:color w:val="000000" w:themeColor="text1"/>
          <w:lang w:eastAsia="zh"/>
        </w:rPr>
        <w:t>机制</w:t>
      </w:r>
      <w:bookmarkEnd w:id="176"/>
      <w:r>
        <w:rPr>
          <w:rFonts w:cs="Times New Roman"/>
          <w:b/>
          <w:bCs/>
          <w:color w:val="000000" w:themeColor="text1"/>
          <w:lang w:eastAsia="zh"/>
        </w:rPr>
        <w:t>。</w:t>
      </w:r>
      <w:r>
        <w:rPr>
          <w:rFonts w:cs="Times New Roman"/>
          <w:color w:val="000000" w:themeColor="text1"/>
          <w:lang w:eastAsia="zh"/>
        </w:rPr>
        <w:t>聚焦</w:t>
      </w:r>
      <w:r>
        <w:rPr>
          <w:rFonts w:cs="Times New Roman"/>
          <w:color w:val="000000" w:themeColor="text1"/>
          <w:lang w:eastAsia="zh"/>
        </w:rPr>
        <w:t>“</w:t>
      </w:r>
      <w:r>
        <w:rPr>
          <w:rFonts w:cs="Times New Roman"/>
          <w:color w:val="000000" w:themeColor="text1"/>
          <w:lang w:eastAsia="zh"/>
        </w:rPr>
        <w:t>农、田、水、林、路、宅</w:t>
      </w:r>
      <w:r>
        <w:rPr>
          <w:rFonts w:cs="Times New Roman"/>
          <w:color w:val="000000" w:themeColor="text1"/>
          <w:lang w:eastAsia="zh"/>
        </w:rPr>
        <w:t>”</w:t>
      </w:r>
      <w:r>
        <w:rPr>
          <w:rFonts w:cs="Times New Roman"/>
          <w:color w:val="000000" w:themeColor="text1"/>
          <w:lang w:eastAsia="zh"/>
        </w:rPr>
        <w:t>，建立有制度、有标准、有队伍、有经费、有监督的长效管护机制</w:t>
      </w:r>
      <w:r>
        <w:rPr>
          <w:rFonts w:cs="Times New Roman"/>
          <w:color w:val="000000" w:themeColor="text1"/>
        </w:rPr>
        <w:t>。</w:t>
      </w:r>
      <w:r>
        <w:rPr>
          <w:rFonts w:cs="Times New Roman"/>
          <w:color w:val="000000" w:themeColor="text1"/>
          <w:lang w:eastAsia="zh"/>
        </w:rPr>
        <w:t>吸引</w:t>
      </w:r>
      <w:r>
        <w:rPr>
          <w:rFonts w:cs="Times New Roman"/>
          <w:color w:val="000000" w:themeColor="text1"/>
        </w:rPr>
        <w:t>企业</w:t>
      </w:r>
      <w:r>
        <w:rPr>
          <w:rFonts w:cs="Times New Roman"/>
          <w:color w:val="000000" w:themeColor="text1"/>
          <w:lang w:eastAsia="zh"/>
        </w:rPr>
        <w:t>参与</w:t>
      </w:r>
      <w:r>
        <w:rPr>
          <w:rFonts w:cs="Times New Roman"/>
          <w:color w:val="000000" w:themeColor="text1"/>
        </w:rPr>
        <w:t>农村人居环境长效管护，落实</w:t>
      </w:r>
      <w:r>
        <w:rPr>
          <w:rFonts w:cs="Times New Roman"/>
          <w:color w:val="000000" w:themeColor="text1"/>
        </w:rPr>
        <w:t>“</w:t>
      </w:r>
      <w:r>
        <w:rPr>
          <w:rFonts w:cs="Times New Roman"/>
          <w:color w:val="000000" w:themeColor="text1"/>
        </w:rPr>
        <w:t>以工代赈</w:t>
      </w:r>
      <w:r>
        <w:rPr>
          <w:rFonts w:cs="Times New Roman"/>
          <w:color w:val="000000" w:themeColor="text1"/>
        </w:rPr>
        <w:t>”“</w:t>
      </w:r>
      <w:r>
        <w:rPr>
          <w:rFonts w:cs="Times New Roman"/>
          <w:color w:val="000000" w:themeColor="text1"/>
        </w:rPr>
        <w:t>多格合一</w:t>
      </w:r>
      <w:r>
        <w:rPr>
          <w:rFonts w:cs="Times New Roman"/>
          <w:color w:val="000000" w:themeColor="text1"/>
        </w:rPr>
        <w:t>”“</w:t>
      </w:r>
      <w:r>
        <w:rPr>
          <w:rFonts w:cs="Times New Roman"/>
          <w:color w:val="000000" w:themeColor="text1"/>
        </w:rPr>
        <w:t>数字赋能</w:t>
      </w:r>
      <w:r>
        <w:rPr>
          <w:rFonts w:cs="Times New Roman"/>
          <w:color w:val="000000" w:themeColor="text1"/>
        </w:rPr>
        <w:t>”“</w:t>
      </w:r>
      <w:r>
        <w:rPr>
          <w:rFonts w:cs="Times New Roman"/>
          <w:color w:val="000000" w:themeColor="text1"/>
        </w:rPr>
        <w:t>降本增效</w:t>
      </w:r>
      <w:r>
        <w:rPr>
          <w:rFonts w:cs="Times New Roman"/>
          <w:color w:val="000000" w:themeColor="text1"/>
        </w:rPr>
        <w:t>”</w:t>
      </w:r>
      <w:r>
        <w:rPr>
          <w:rFonts w:cs="Times New Roman"/>
          <w:color w:val="000000" w:themeColor="text1"/>
        </w:rPr>
        <w:t>等方式。试点探索大治河</w:t>
      </w:r>
      <w:r>
        <w:rPr>
          <w:rFonts w:cs="Times New Roman"/>
          <w:color w:val="000000" w:themeColor="text1"/>
        </w:rPr>
        <w:t>“</w:t>
      </w:r>
      <w:r>
        <w:rPr>
          <w:rFonts w:cs="Times New Roman"/>
          <w:color w:val="000000" w:themeColor="text1"/>
        </w:rPr>
        <w:t>网格化</w:t>
      </w:r>
      <w:r>
        <w:rPr>
          <w:rFonts w:cs="Times New Roman"/>
          <w:color w:val="000000" w:themeColor="text1"/>
        </w:rPr>
        <w:t>+</w:t>
      </w:r>
      <w:r>
        <w:rPr>
          <w:rFonts w:cs="Times New Roman"/>
          <w:color w:val="000000" w:themeColor="text1"/>
        </w:rPr>
        <w:t>积分制</w:t>
      </w:r>
      <w:r>
        <w:rPr>
          <w:rFonts w:cs="Times New Roman"/>
          <w:color w:val="000000" w:themeColor="text1"/>
        </w:rPr>
        <w:t>”</w:t>
      </w:r>
      <w:r>
        <w:rPr>
          <w:rFonts w:cs="Times New Roman"/>
          <w:color w:val="000000" w:themeColor="text1"/>
          <w:lang w:eastAsia="zh"/>
        </w:rPr>
        <w:t>一体化管护</w:t>
      </w:r>
      <w:r>
        <w:rPr>
          <w:rFonts w:cs="Times New Roman"/>
          <w:color w:val="000000" w:themeColor="text1"/>
        </w:rPr>
        <w:t>工作机制，各村根据设施量和户数分配区级管护资金。</w:t>
      </w:r>
      <w:r>
        <w:rPr>
          <w:rFonts w:cs="Times New Roman"/>
          <w:color w:val="000000" w:themeColor="text1"/>
          <w:lang w:bidi="ar"/>
        </w:rPr>
        <w:t>提升农村公路管养水平，加强设施精细化养护，持续推进镇级全覆盖建立沿线</w:t>
      </w:r>
      <w:proofErr w:type="gramStart"/>
      <w:r>
        <w:rPr>
          <w:rFonts w:cs="Times New Roman"/>
          <w:color w:val="000000" w:themeColor="text1"/>
          <w:lang w:bidi="ar"/>
        </w:rPr>
        <w:t>村桥结构</w:t>
      </w:r>
      <w:proofErr w:type="gramEnd"/>
      <w:r>
        <w:rPr>
          <w:rFonts w:cs="Times New Roman"/>
          <w:color w:val="000000" w:themeColor="text1"/>
          <w:lang w:bidi="ar"/>
        </w:rPr>
        <w:t>安全定期检查评定机制（不少于三年一轮），推进村内道路数字化管理。</w:t>
      </w:r>
      <w:r>
        <w:rPr>
          <w:rFonts w:cs="Times New Roman"/>
          <w:color w:val="000000" w:themeColor="text1"/>
        </w:rPr>
        <w:t>深化河长制、湖长制</w:t>
      </w:r>
      <w:r>
        <w:rPr>
          <w:rFonts w:cs="Times New Roman"/>
          <w:color w:val="000000" w:themeColor="text1"/>
          <w:lang w:eastAsia="zh"/>
        </w:rPr>
        <w:t>，</w:t>
      </w:r>
      <w:r>
        <w:rPr>
          <w:rFonts w:cs="Times New Roman"/>
          <w:color w:val="000000" w:themeColor="text1"/>
        </w:rPr>
        <w:t>推进河道综合治理，</w:t>
      </w:r>
      <w:r>
        <w:rPr>
          <w:rFonts w:cs="Times New Roman"/>
          <w:color w:val="000000" w:themeColor="text1"/>
          <w:lang w:bidi="ar"/>
        </w:rPr>
        <w:t>加</w:t>
      </w:r>
      <w:r>
        <w:rPr>
          <w:rFonts w:cs="Times New Roman" w:hint="eastAsia"/>
          <w:color w:val="000000" w:themeColor="text1"/>
          <w:lang w:bidi="ar"/>
        </w:rPr>
        <w:t>大</w:t>
      </w:r>
      <w:r>
        <w:rPr>
          <w:rFonts w:cs="Times New Roman"/>
          <w:color w:val="000000" w:themeColor="text1"/>
          <w:lang w:bidi="ar"/>
        </w:rPr>
        <w:t>对农村生态河道的监督、检查力度。</w:t>
      </w:r>
    </w:p>
    <w:p w14:paraId="02E1837C" w14:textId="77777777" w:rsidR="0081088B" w:rsidRDefault="00000000">
      <w:pPr>
        <w:ind w:firstLine="602"/>
        <w:rPr>
          <w:rFonts w:cs="Times New Roman"/>
          <w:color w:val="000000" w:themeColor="text1"/>
          <w:kern w:val="0"/>
          <w:lang w:eastAsia="zh" w:bidi="ar"/>
        </w:rPr>
      </w:pPr>
      <w:r>
        <w:rPr>
          <w:rFonts w:cs="Times New Roman"/>
          <w:b/>
          <w:bCs/>
          <w:color w:val="000000" w:themeColor="text1"/>
          <w:kern w:val="0"/>
          <w:lang w:eastAsia="zh" w:bidi="ar"/>
        </w:rPr>
        <w:t>二是</w:t>
      </w:r>
      <w:bookmarkStart w:id="177" w:name="_Hlk211352604"/>
      <w:r>
        <w:rPr>
          <w:rFonts w:cs="Times New Roman"/>
          <w:b/>
          <w:bCs/>
          <w:color w:val="000000" w:themeColor="text1"/>
          <w:kern w:val="0"/>
          <w:lang w:eastAsia="zh" w:bidi="ar"/>
        </w:rPr>
        <w:t>创新探索乡村运营模式</w:t>
      </w:r>
      <w:bookmarkEnd w:id="177"/>
      <w:r>
        <w:rPr>
          <w:rFonts w:cs="Times New Roman"/>
          <w:b/>
          <w:bCs/>
          <w:color w:val="000000" w:themeColor="text1"/>
          <w:kern w:val="0"/>
          <w:lang w:bidi="ar"/>
        </w:rPr>
        <w:t>。</w:t>
      </w:r>
      <w:r>
        <w:rPr>
          <w:rFonts w:cs="Times New Roman"/>
          <w:color w:val="000000" w:themeColor="text1"/>
          <w:kern w:val="0"/>
          <w:lang w:bidi="ar"/>
        </w:rPr>
        <w:t>坚持因地制宜、分类施策，推动不同类型</w:t>
      </w:r>
      <w:r>
        <w:rPr>
          <w:rFonts w:cs="Times New Roman"/>
          <w:color w:val="000000" w:themeColor="text1"/>
          <w:kern w:val="0"/>
          <w:lang w:eastAsia="zh" w:bidi="ar"/>
        </w:rPr>
        <w:t>乡村探索</w:t>
      </w:r>
      <w:r>
        <w:rPr>
          <w:rFonts w:cs="Times New Roman"/>
          <w:color w:val="000000" w:themeColor="text1"/>
          <w:kern w:val="0"/>
          <w:lang w:bidi="ar"/>
        </w:rPr>
        <w:t>差异化、特色化的发展道路。探索运营前置路径</w:t>
      </w:r>
      <w:r>
        <w:rPr>
          <w:rFonts w:cs="Times New Roman"/>
          <w:color w:val="000000" w:themeColor="text1"/>
          <w:kern w:val="0"/>
          <w:lang w:eastAsia="zh" w:bidi="ar"/>
        </w:rPr>
        <w:t>，建设乡村振兴运营平台，积极引入乡村运营人才、专业化开发运营主体，</w:t>
      </w:r>
      <w:r>
        <w:rPr>
          <w:rFonts w:cs="Times New Roman"/>
          <w:color w:val="000000" w:themeColor="text1"/>
          <w:kern w:val="0"/>
          <w:lang w:bidi="ar"/>
        </w:rPr>
        <w:t>盘活农村资源、闲置农宅、集体资产、文化等资源，以租赁、托管、合作经营代替大拆大建</w:t>
      </w:r>
      <w:r>
        <w:rPr>
          <w:rFonts w:cs="Times New Roman"/>
          <w:color w:val="000000" w:themeColor="text1"/>
          <w:kern w:val="0"/>
          <w:lang w:eastAsia="zh" w:bidi="ar"/>
        </w:rPr>
        <w:t>，</w:t>
      </w:r>
      <w:r>
        <w:rPr>
          <w:rFonts w:cs="Times New Roman"/>
          <w:color w:val="000000" w:themeColor="text1"/>
          <w:kern w:val="0"/>
          <w:lang w:bidi="ar"/>
        </w:rPr>
        <w:t>融合</w:t>
      </w:r>
      <w:r>
        <w:rPr>
          <w:rFonts w:cs="Times New Roman"/>
          <w:color w:val="000000" w:themeColor="text1"/>
          <w:kern w:val="0"/>
          <w:lang w:eastAsia="zh" w:bidi="ar"/>
        </w:rPr>
        <w:t>休闲农旅、宠物经济、</w:t>
      </w:r>
      <w:proofErr w:type="gramStart"/>
      <w:r>
        <w:rPr>
          <w:rFonts w:cs="Times New Roman"/>
          <w:color w:val="000000" w:themeColor="text1"/>
          <w:kern w:val="0"/>
          <w:lang w:eastAsia="zh" w:bidi="ar"/>
        </w:rPr>
        <w:t>研</w:t>
      </w:r>
      <w:proofErr w:type="gramEnd"/>
      <w:r>
        <w:rPr>
          <w:rFonts w:cs="Times New Roman"/>
          <w:color w:val="000000" w:themeColor="text1"/>
          <w:kern w:val="0"/>
          <w:lang w:eastAsia="zh" w:bidi="ar"/>
        </w:rPr>
        <w:t>学经济、</w:t>
      </w:r>
      <w:proofErr w:type="gramStart"/>
      <w:r>
        <w:rPr>
          <w:rFonts w:cs="Times New Roman"/>
          <w:color w:val="000000" w:themeColor="text1"/>
          <w:kern w:val="0"/>
          <w:lang w:bidi="ar"/>
        </w:rPr>
        <w:t>生态康养等</w:t>
      </w:r>
      <w:proofErr w:type="gramEnd"/>
      <w:r>
        <w:rPr>
          <w:rFonts w:cs="Times New Roman"/>
          <w:color w:val="000000" w:themeColor="text1"/>
          <w:kern w:val="0"/>
          <w:lang w:bidi="ar"/>
        </w:rPr>
        <w:t>乡村新兴业态，打造沉浸式乡村体验创新场景，带动村庄农业、旅游业、餐饮、民宿等提质增效</w:t>
      </w:r>
      <w:r>
        <w:rPr>
          <w:rFonts w:cs="Times New Roman"/>
          <w:color w:val="000000" w:themeColor="text1"/>
          <w:kern w:val="0"/>
          <w:lang w:eastAsia="zh" w:bidi="ar"/>
        </w:rPr>
        <w:t>。</w:t>
      </w:r>
      <w:bookmarkStart w:id="178" w:name="_Hlk211352642"/>
      <w:r>
        <w:rPr>
          <w:rFonts w:cs="Times New Roman"/>
          <w:color w:val="000000" w:themeColor="text1"/>
          <w:kern w:val="0"/>
          <w:lang w:eastAsia="zh" w:bidi="ar"/>
        </w:rPr>
        <w:t>率先在</w:t>
      </w:r>
      <w:r>
        <w:rPr>
          <w:rFonts w:cs="Times New Roman" w:hint="eastAsia"/>
          <w:color w:val="000000" w:themeColor="text1"/>
          <w:kern w:val="0"/>
          <w:lang w:bidi="ar"/>
        </w:rPr>
        <w:t>“</w:t>
      </w:r>
      <w:r>
        <w:rPr>
          <w:rFonts w:cs="Times New Roman"/>
          <w:color w:val="000000" w:themeColor="text1"/>
          <w:kern w:val="0"/>
          <w:lang w:eastAsia="zh" w:bidi="ar"/>
        </w:rPr>
        <w:t>五好两宜</w:t>
      </w:r>
      <w:r>
        <w:rPr>
          <w:rFonts w:cs="Times New Roman" w:hint="eastAsia"/>
          <w:color w:val="000000" w:themeColor="text1"/>
          <w:kern w:val="0"/>
          <w:lang w:bidi="ar"/>
        </w:rPr>
        <w:t>”和美乡村</w:t>
      </w:r>
      <w:r>
        <w:rPr>
          <w:rFonts w:cs="Times New Roman"/>
          <w:color w:val="000000" w:themeColor="text1"/>
          <w:kern w:val="0"/>
          <w:lang w:eastAsia="zh" w:bidi="ar"/>
        </w:rPr>
        <w:t>片区开展整村运营试点，打造</w:t>
      </w:r>
      <w:r>
        <w:rPr>
          <w:rFonts w:cs="Times New Roman"/>
          <w:color w:val="000000" w:themeColor="text1"/>
          <w:kern w:val="0"/>
          <w:lang w:eastAsia="zh" w:bidi="ar"/>
        </w:rPr>
        <w:t>“</w:t>
      </w:r>
      <w:r>
        <w:rPr>
          <w:rFonts w:cs="Times New Roman"/>
          <w:color w:val="000000" w:themeColor="text1"/>
          <w:kern w:val="0"/>
          <w:lang w:eastAsia="zh" w:bidi="ar"/>
        </w:rPr>
        <w:t>生态</w:t>
      </w:r>
      <w:r>
        <w:rPr>
          <w:rFonts w:cs="Times New Roman" w:hint="eastAsia"/>
          <w:color w:val="000000" w:themeColor="text1"/>
          <w:kern w:val="0"/>
          <w:lang w:bidi="ar"/>
        </w:rPr>
        <w:t>-</w:t>
      </w:r>
      <w:r>
        <w:rPr>
          <w:rFonts w:cs="Times New Roman"/>
          <w:color w:val="000000" w:themeColor="text1"/>
          <w:kern w:val="0"/>
          <w:lang w:eastAsia="zh" w:bidi="ar"/>
        </w:rPr>
        <w:t>产业</w:t>
      </w:r>
      <w:r>
        <w:rPr>
          <w:rFonts w:cs="Times New Roman" w:hint="eastAsia"/>
          <w:color w:val="000000" w:themeColor="text1"/>
          <w:kern w:val="0"/>
          <w:lang w:bidi="ar"/>
        </w:rPr>
        <w:t>-</w:t>
      </w:r>
      <w:r>
        <w:rPr>
          <w:rFonts w:cs="Times New Roman"/>
          <w:color w:val="000000" w:themeColor="text1"/>
          <w:kern w:val="0"/>
          <w:lang w:eastAsia="zh" w:bidi="ar"/>
        </w:rPr>
        <w:t>民生</w:t>
      </w:r>
      <w:r>
        <w:rPr>
          <w:rFonts w:cs="Times New Roman"/>
          <w:color w:val="000000" w:themeColor="text1"/>
          <w:kern w:val="0"/>
          <w:lang w:eastAsia="zh" w:bidi="ar"/>
        </w:rPr>
        <w:t>”</w:t>
      </w:r>
      <w:r>
        <w:rPr>
          <w:rFonts w:cs="Times New Roman"/>
          <w:color w:val="000000" w:themeColor="text1"/>
          <w:kern w:val="0"/>
          <w:lang w:eastAsia="zh" w:bidi="ar"/>
        </w:rPr>
        <w:t>一体化样板，逐步向具备条件的村庄推广实施；资源单点突出的乡村重点推进特色突破；地缘相邻、资源互补的村落推动片区联动。</w:t>
      </w:r>
      <w:bookmarkEnd w:id="178"/>
    </w:p>
    <w:p w14:paraId="207DEFDC" w14:textId="77777777" w:rsidR="0081088B" w:rsidRDefault="00000000">
      <w:pPr>
        <w:ind w:firstLine="602"/>
        <w:rPr>
          <w:rFonts w:cs="Times New Roman"/>
          <w:b/>
          <w:bCs/>
        </w:rPr>
      </w:pPr>
      <w:r>
        <w:rPr>
          <w:rFonts w:cs="Times New Roman"/>
          <w:b/>
          <w:bCs/>
        </w:rPr>
        <w:t>三是</w:t>
      </w:r>
      <w:r>
        <w:rPr>
          <w:rFonts w:cs="Times New Roman"/>
          <w:b/>
          <w:bCs/>
          <w:lang w:eastAsia="zh"/>
        </w:rPr>
        <w:t>推进</w:t>
      </w:r>
      <w:r>
        <w:rPr>
          <w:rFonts w:cs="Times New Roman"/>
          <w:b/>
          <w:bCs/>
        </w:rPr>
        <w:t>数字乡村</w:t>
      </w:r>
      <w:r>
        <w:rPr>
          <w:rFonts w:cs="Times New Roman"/>
          <w:b/>
          <w:bCs/>
          <w:lang w:eastAsia="zh"/>
        </w:rPr>
        <w:t>赋能运营</w:t>
      </w:r>
      <w:r>
        <w:rPr>
          <w:rFonts w:cs="Times New Roman"/>
          <w:b/>
          <w:bCs/>
        </w:rPr>
        <w:t>。</w:t>
      </w:r>
      <w:r>
        <w:rPr>
          <w:rFonts w:cs="Times New Roman" w:hint="eastAsia"/>
          <w:szCs w:val="30"/>
          <w:lang w:bidi="ar"/>
        </w:rPr>
        <w:t>统筹推动各涉农街镇农业农村领域数字化转型，系统推进新型信息基础设施布局与传统基础设施数</w:t>
      </w:r>
      <w:r>
        <w:rPr>
          <w:rFonts w:cs="Times New Roman" w:hint="eastAsia"/>
          <w:szCs w:val="30"/>
          <w:lang w:bidi="ar"/>
        </w:rPr>
        <w:lastRenderedPageBreak/>
        <w:t>字化升级，将通信基站、传输管线、网络节点、机房等设施系统纳入村庄建设规划，筑牢数字乡村底座。推动农业农村数据资源融合共享，加快“一数一源”治理，探索构建“区</w:t>
      </w:r>
      <w:r>
        <w:rPr>
          <w:rFonts w:cs="Times New Roman" w:hint="eastAsia"/>
          <w:szCs w:val="30"/>
          <w:lang w:bidi="ar"/>
        </w:rPr>
        <w:t>-</w:t>
      </w:r>
      <w:r>
        <w:rPr>
          <w:rFonts w:cs="Times New Roman" w:hint="eastAsia"/>
          <w:szCs w:val="30"/>
          <w:lang w:bidi="ar"/>
        </w:rPr>
        <w:t>镇</w:t>
      </w:r>
      <w:r>
        <w:rPr>
          <w:rFonts w:cs="Times New Roman" w:hint="eastAsia"/>
          <w:szCs w:val="30"/>
          <w:lang w:bidi="ar"/>
        </w:rPr>
        <w:t>-</w:t>
      </w:r>
      <w:r>
        <w:rPr>
          <w:rFonts w:cs="Times New Roman" w:hint="eastAsia"/>
          <w:szCs w:val="30"/>
          <w:lang w:bidi="ar"/>
        </w:rPr>
        <w:t>村”三级联动系统，形成“区级管统、基层管采”的数据统计新范式。推动公安、水务、交通、房管、绿容、城运、农业等部门农业农村相关数据信息系统互联互通。依托区级一体化赋能平台，推动数字化在基层治理、产业发展、基础设施、公共服务等场景深度应用，培育一批基础条件好、积极性高的村庄率先突破，带动全域乡村数字化水平提升。</w:t>
      </w:r>
    </w:p>
    <w:p w14:paraId="1A678D2A" w14:textId="77777777" w:rsidR="0081088B" w:rsidRDefault="00000000">
      <w:pPr>
        <w:pStyle w:val="1"/>
        <w:ind w:firstLine="602"/>
        <w:rPr>
          <w:rFonts w:cs="Times New Roman"/>
          <w:color w:val="000000" w:themeColor="text1"/>
        </w:rPr>
      </w:pPr>
      <w:r>
        <w:rPr>
          <w:rFonts w:cs="Times New Roman"/>
          <w:color w:val="000000" w:themeColor="text1"/>
          <w:kern w:val="0"/>
          <w:lang w:eastAsia="zh" w:bidi="ar"/>
        </w:rPr>
        <w:br w:type="page"/>
      </w:r>
      <w:bookmarkStart w:id="179" w:name="_Toc218074074"/>
      <w:r>
        <w:rPr>
          <w:rFonts w:cs="Times New Roman"/>
          <w:color w:val="000000" w:themeColor="text1"/>
        </w:rPr>
        <w:lastRenderedPageBreak/>
        <w:t>第六章</w:t>
      </w:r>
      <w:r>
        <w:rPr>
          <w:rFonts w:cs="Times New Roman"/>
          <w:color w:val="000000" w:themeColor="text1"/>
        </w:rPr>
        <w:t xml:space="preserve">  </w:t>
      </w:r>
      <w:bookmarkStart w:id="180" w:name="_Hlk211347755"/>
      <w:r>
        <w:rPr>
          <w:rFonts w:cs="Times New Roman"/>
          <w:color w:val="000000" w:themeColor="text1"/>
        </w:rPr>
        <w:t>城乡服务衔接互补，做精乡村软环境</w:t>
      </w:r>
      <w:bookmarkEnd w:id="179"/>
      <w:bookmarkEnd w:id="180"/>
    </w:p>
    <w:p w14:paraId="119F3E41" w14:textId="77777777" w:rsidR="0081088B" w:rsidRDefault="00000000">
      <w:pPr>
        <w:ind w:firstLine="600"/>
        <w:rPr>
          <w:rFonts w:cs="Times New Roman"/>
          <w:color w:val="000000" w:themeColor="text1"/>
          <w:highlight w:val="yellow"/>
        </w:rPr>
      </w:pPr>
      <w:bookmarkStart w:id="181" w:name="_Hlk211352779"/>
      <w:r>
        <w:rPr>
          <w:rFonts w:cs="Times New Roman"/>
          <w:color w:val="000000" w:themeColor="text1"/>
          <w:lang w:eastAsia="zh"/>
        </w:rPr>
        <w:t>系统推进城乡治理体系、公共服务均等化，</w:t>
      </w:r>
      <w:bookmarkEnd w:id="181"/>
      <w:r>
        <w:rPr>
          <w:rFonts w:cs="Times New Roman"/>
          <w:color w:val="000000" w:themeColor="text1"/>
          <w:lang w:eastAsia="zh"/>
        </w:rPr>
        <w:t>加强</w:t>
      </w:r>
      <w:r>
        <w:rPr>
          <w:rFonts w:cs="Times New Roman"/>
          <w:color w:val="000000" w:themeColor="text1"/>
        </w:rPr>
        <w:t>“</w:t>
      </w:r>
      <w:r>
        <w:rPr>
          <w:rFonts w:cs="Times New Roman"/>
          <w:color w:val="000000" w:themeColor="text1"/>
        </w:rPr>
        <w:t>四治融合</w:t>
      </w:r>
      <w:r>
        <w:rPr>
          <w:rFonts w:cs="Times New Roman"/>
          <w:color w:val="000000" w:themeColor="text1"/>
        </w:rPr>
        <w:t>”</w:t>
      </w:r>
      <w:r>
        <w:rPr>
          <w:rFonts w:cs="Times New Roman"/>
          <w:color w:val="000000" w:themeColor="text1"/>
          <w:lang w:eastAsia="zh"/>
        </w:rPr>
        <w:t>，推动外来人口更好融入闵行乡村，繁荣乡村文化，弘扬文明乡风，提升乡村公共服务品质，做强农村软环境支撑。</w:t>
      </w:r>
    </w:p>
    <w:p w14:paraId="25240DB8" w14:textId="77777777" w:rsidR="0081088B" w:rsidRDefault="00000000">
      <w:pPr>
        <w:pStyle w:val="2"/>
        <w:ind w:firstLine="643"/>
        <w:rPr>
          <w:rFonts w:cs="Times New Roman"/>
          <w:color w:val="000000" w:themeColor="text1"/>
        </w:rPr>
      </w:pPr>
      <w:bookmarkStart w:id="182" w:name="_Toc218074075"/>
      <w:r>
        <w:rPr>
          <w:rFonts w:cs="Times New Roman"/>
          <w:color w:val="000000" w:themeColor="text1"/>
        </w:rPr>
        <w:t>（一）</w:t>
      </w:r>
      <w:bookmarkStart w:id="183" w:name="_Hlk211352794"/>
      <w:r>
        <w:rPr>
          <w:rFonts w:cs="Times New Roman"/>
          <w:color w:val="000000" w:themeColor="text1"/>
          <w:lang w:eastAsia="zh"/>
        </w:rPr>
        <w:t>健全乡村治理体系</w:t>
      </w:r>
      <w:bookmarkEnd w:id="182"/>
      <w:bookmarkEnd w:id="183"/>
    </w:p>
    <w:p w14:paraId="732F17F8" w14:textId="5E6493FB" w:rsidR="0081088B" w:rsidRDefault="00000000">
      <w:pPr>
        <w:ind w:firstLine="602"/>
        <w:rPr>
          <w:rFonts w:cs="Times New Roman"/>
          <w:color w:val="000000" w:themeColor="text1"/>
          <w:lang w:bidi="ar"/>
        </w:rPr>
      </w:pPr>
      <w:r>
        <w:rPr>
          <w:rFonts w:cs="Times New Roman"/>
          <w:b/>
          <w:bCs/>
          <w:color w:val="000000" w:themeColor="text1"/>
          <w:lang w:eastAsia="zh"/>
        </w:rPr>
        <w:t>一是</w:t>
      </w:r>
      <w:bookmarkStart w:id="184" w:name="_Hlk211353331"/>
      <w:r>
        <w:rPr>
          <w:rFonts w:cs="Times New Roman"/>
          <w:b/>
          <w:bCs/>
          <w:color w:val="000000" w:themeColor="text1"/>
          <w:lang w:eastAsia="zh"/>
        </w:rPr>
        <w:t>党建引领，</w:t>
      </w:r>
      <w:r>
        <w:rPr>
          <w:rFonts w:cs="Times New Roman" w:hint="eastAsia"/>
          <w:b/>
          <w:bCs/>
          <w:color w:val="000000" w:themeColor="text1"/>
        </w:rPr>
        <w:t>筑</w:t>
      </w:r>
      <w:r>
        <w:rPr>
          <w:rFonts w:cs="Times New Roman"/>
          <w:b/>
          <w:bCs/>
          <w:color w:val="000000" w:themeColor="text1"/>
          <w:lang w:eastAsia="zh"/>
        </w:rPr>
        <w:t>牢根基</w:t>
      </w:r>
      <w:bookmarkEnd w:id="184"/>
      <w:r>
        <w:rPr>
          <w:rFonts w:cs="Times New Roman"/>
          <w:b/>
          <w:bCs/>
          <w:color w:val="000000" w:themeColor="text1"/>
          <w:lang w:eastAsia="zh" w:bidi="ar"/>
        </w:rPr>
        <w:t>。</w:t>
      </w:r>
      <w:r>
        <w:rPr>
          <w:rFonts w:cs="Times New Roman"/>
          <w:color w:val="000000" w:themeColor="text1"/>
          <w:lang w:eastAsia="zh" w:bidi="ar"/>
        </w:rPr>
        <w:t>完善党领导乡村治理的体制机制，</w:t>
      </w:r>
      <w:r>
        <w:rPr>
          <w:rFonts w:cs="Times New Roman"/>
          <w:color w:val="000000" w:themeColor="text1"/>
          <w:lang w:bidi="ar"/>
        </w:rPr>
        <w:t>持续提升标准化、规范化水平。有序开展镇村集中换届工作，强化居村赋能，下沉各类资源到农村。严格落实</w:t>
      </w:r>
      <w:r>
        <w:rPr>
          <w:rFonts w:cs="Times New Roman"/>
          <w:color w:val="000000" w:themeColor="text1"/>
          <w:lang w:bidi="ar"/>
        </w:rPr>
        <w:t>“</w:t>
      </w:r>
      <w:r>
        <w:rPr>
          <w:rFonts w:cs="Times New Roman"/>
          <w:color w:val="000000" w:themeColor="text1"/>
          <w:lang w:bidi="ar"/>
        </w:rPr>
        <w:t>四下基层</w:t>
      </w:r>
      <w:r>
        <w:rPr>
          <w:rFonts w:cs="Times New Roman"/>
          <w:color w:val="000000" w:themeColor="text1"/>
          <w:lang w:bidi="ar"/>
        </w:rPr>
        <w:t>”</w:t>
      </w:r>
      <w:r>
        <w:rPr>
          <w:rFonts w:cs="Times New Roman"/>
          <w:color w:val="000000" w:themeColor="text1"/>
          <w:lang w:bidi="ar"/>
        </w:rPr>
        <w:t>制度</w:t>
      </w:r>
      <w:r>
        <w:rPr>
          <w:rFonts w:cs="Times New Roman"/>
          <w:color w:val="000000" w:themeColor="text1"/>
          <w:sz w:val="32"/>
          <w:szCs w:val="32"/>
          <w:lang w:bidi="ar"/>
        </w:rPr>
        <w:t>，</w:t>
      </w:r>
      <w:r>
        <w:rPr>
          <w:rFonts w:cs="Times New Roman"/>
          <w:color w:val="000000" w:themeColor="text1"/>
          <w:szCs w:val="30"/>
          <w:lang w:eastAsia="zh" w:bidi="ar"/>
        </w:rPr>
        <w:t>做实</w:t>
      </w:r>
      <w:r>
        <w:rPr>
          <w:rFonts w:cs="Times New Roman"/>
          <w:color w:val="000000" w:themeColor="text1"/>
          <w:lang w:bidi="ar"/>
        </w:rPr>
        <w:t>领导班子成员包村联户工作。</w:t>
      </w:r>
      <w:r>
        <w:rPr>
          <w:rFonts w:cs="Times New Roman"/>
          <w:color w:val="000000" w:themeColor="text1"/>
          <w:lang w:eastAsia="zh" w:bidi="ar"/>
        </w:rPr>
        <w:t>强化基层干部队伍建设，</w:t>
      </w:r>
      <w:r>
        <w:rPr>
          <w:rFonts w:cs="Times New Roman"/>
          <w:color w:val="000000" w:themeColor="text1"/>
          <w:lang w:bidi="ar"/>
        </w:rPr>
        <w:t>落实村党组织书记区级备案管理制度</w:t>
      </w:r>
      <w:r>
        <w:rPr>
          <w:rFonts w:cs="Times New Roman"/>
          <w:color w:val="000000" w:themeColor="text1"/>
          <w:lang w:eastAsia="zh" w:bidi="ar"/>
        </w:rPr>
        <w:t>。选优配强村</w:t>
      </w:r>
      <w:r>
        <w:rPr>
          <w:rFonts w:cs="Times New Roman"/>
          <w:color w:val="000000" w:themeColor="text1"/>
          <w:lang w:eastAsia="zh" w:bidi="ar"/>
        </w:rPr>
        <w:t>“</w:t>
      </w:r>
      <w:r>
        <w:rPr>
          <w:rFonts w:cs="Times New Roman"/>
          <w:color w:val="000000" w:themeColor="text1"/>
          <w:lang w:eastAsia="zh" w:bidi="ar"/>
        </w:rPr>
        <w:t>两委</w:t>
      </w:r>
      <w:r>
        <w:rPr>
          <w:rFonts w:cs="Times New Roman"/>
          <w:color w:val="000000" w:themeColor="text1"/>
          <w:lang w:eastAsia="zh" w:bidi="ar"/>
        </w:rPr>
        <w:t>”</w:t>
      </w:r>
      <w:r>
        <w:rPr>
          <w:rFonts w:cs="Times New Roman"/>
          <w:color w:val="000000" w:themeColor="text1"/>
          <w:lang w:eastAsia="zh" w:bidi="ar"/>
        </w:rPr>
        <w:t>班子，</w:t>
      </w:r>
      <w:r>
        <w:rPr>
          <w:rFonts w:cs="Times New Roman"/>
          <w:color w:val="000000" w:themeColor="text1"/>
          <w:lang w:bidi="ar"/>
        </w:rPr>
        <w:t>实施</w:t>
      </w:r>
      <w:r>
        <w:rPr>
          <w:rFonts w:cs="Times New Roman"/>
          <w:color w:val="000000" w:themeColor="text1"/>
          <w:lang w:bidi="ar"/>
        </w:rPr>
        <w:t>“</w:t>
      </w:r>
      <w:r>
        <w:rPr>
          <w:rFonts w:cs="Times New Roman"/>
          <w:color w:val="000000" w:themeColor="text1"/>
          <w:lang w:bidi="ar"/>
        </w:rPr>
        <w:t>班长工程</w:t>
      </w:r>
      <w:r>
        <w:rPr>
          <w:rFonts w:cs="Times New Roman"/>
          <w:color w:val="000000" w:themeColor="text1"/>
          <w:lang w:bidi="ar"/>
        </w:rPr>
        <w:t>”</w:t>
      </w:r>
      <w:r>
        <w:rPr>
          <w:rFonts w:cs="Times New Roman"/>
          <w:color w:val="000000" w:themeColor="text1"/>
          <w:lang w:bidi="ar"/>
        </w:rPr>
        <w:t>，推动村</w:t>
      </w:r>
      <w:r>
        <w:rPr>
          <w:rFonts w:cs="Times New Roman"/>
          <w:color w:val="000000" w:themeColor="text1"/>
          <w:lang w:bidi="ar"/>
        </w:rPr>
        <w:t>“</w:t>
      </w:r>
      <w:r>
        <w:rPr>
          <w:rFonts w:cs="Times New Roman"/>
          <w:color w:val="000000" w:themeColor="text1"/>
          <w:lang w:bidi="ar"/>
        </w:rPr>
        <w:t>两委</w:t>
      </w:r>
      <w:r>
        <w:rPr>
          <w:rFonts w:cs="Times New Roman"/>
          <w:color w:val="000000" w:themeColor="text1"/>
          <w:lang w:bidi="ar"/>
        </w:rPr>
        <w:t>”</w:t>
      </w:r>
      <w:r>
        <w:rPr>
          <w:rFonts w:cs="Times New Roman"/>
          <w:color w:val="000000" w:themeColor="text1"/>
          <w:lang w:bidi="ar"/>
        </w:rPr>
        <w:t>班子交叉任职，持续优化年龄、学历、一肩挑等结构比例，按照不低于</w:t>
      </w:r>
      <w:r>
        <w:rPr>
          <w:rFonts w:cs="Times New Roman"/>
          <w:color w:val="000000" w:themeColor="text1"/>
          <w:lang w:bidi="ar"/>
        </w:rPr>
        <w:t>1</w:t>
      </w:r>
      <w:r>
        <w:rPr>
          <w:rFonts w:cs="Times New Roman" w:hint="eastAsia"/>
          <w:color w:val="000000" w:themeColor="text1"/>
          <w:lang w:bidi="ar"/>
        </w:rPr>
        <w:t>∶</w:t>
      </w:r>
      <w:r>
        <w:rPr>
          <w:rFonts w:cs="Times New Roman"/>
          <w:color w:val="000000" w:themeColor="text1"/>
          <w:lang w:bidi="ar"/>
        </w:rPr>
        <w:t>2</w:t>
      </w:r>
      <w:r>
        <w:rPr>
          <w:rFonts w:cs="Times New Roman"/>
          <w:color w:val="000000" w:themeColor="text1"/>
          <w:lang w:bidi="ar"/>
        </w:rPr>
        <w:t>的比例加强村党组织书记力量储备</w:t>
      </w:r>
      <w:r>
        <w:rPr>
          <w:rFonts w:cs="Times New Roman"/>
          <w:color w:val="000000" w:themeColor="text1"/>
          <w:lang w:eastAsia="zh" w:bidi="ar"/>
        </w:rPr>
        <w:t>。</w:t>
      </w:r>
      <w:r>
        <w:rPr>
          <w:rFonts w:cs="Times New Roman"/>
          <w:color w:val="000000" w:themeColor="text1"/>
          <w:lang w:bidi="ar"/>
        </w:rPr>
        <w:t>持续开展支部评星定级和软弱涣散村党组织整顿。持续选派驻村指导员，重点向经济</w:t>
      </w:r>
      <w:r>
        <w:rPr>
          <w:rFonts w:cs="Times New Roman" w:hint="eastAsia"/>
          <w:color w:val="000000" w:themeColor="text1"/>
          <w:lang w:bidi="ar"/>
        </w:rPr>
        <w:t>相对困难</w:t>
      </w:r>
      <w:r>
        <w:rPr>
          <w:rFonts w:cs="Times New Roman"/>
          <w:color w:val="000000" w:themeColor="text1"/>
          <w:lang w:bidi="ar"/>
        </w:rPr>
        <w:t>村精准选派驻村第一书记。全面加强农村党组织书记轮训工作。健全为基层减负长效机制，破解基层治理</w:t>
      </w:r>
      <w:r>
        <w:rPr>
          <w:rFonts w:cs="Times New Roman"/>
          <w:color w:val="000000" w:themeColor="text1"/>
          <w:lang w:bidi="ar"/>
        </w:rPr>
        <w:t>“</w:t>
      </w:r>
      <w:r>
        <w:rPr>
          <w:rFonts w:cs="Times New Roman"/>
          <w:color w:val="000000" w:themeColor="text1"/>
          <w:lang w:bidi="ar"/>
        </w:rPr>
        <w:t>小马拉大车</w:t>
      </w:r>
      <w:r>
        <w:rPr>
          <w:rFonts w:cs="Times New Roman"/>
          <w:color w:val="000000" w:themeColor="text1"/>
          <w:lang w:bidi="ar"/>
        </w:rPr>
        <w:t>”</w:t>
      </w:r>
      <w:r>
        <w:rPr>
          <w:rFonts w:cs="Times New Roman"/>
          <w:color w:val="000000" w:themeColor="text1"/>
          <w:lang w:bidi="ar"/>
        </w:rPr>
        <w:t>、形式主义等治理顽疾，深化</w:t>
      </w:r>
      <w:r>
        <w:rPr>
          <w:rFonts w:cs="Times New Roman"/>
          <w:color w:val="000000" w:themeColor="text1"/>
          <w:lang w:bidi="ar"/>
        </w:rPr>
        <w:t>“</w:t>
      </w:r>
      <w:r>
        <w:rPr>
          <w:rFonts w:cs="Times New Roman"/>
          <w:color w:val="000000" w:themeColor="text1"/>
          <w:lang w:bidi="ar"/>
        </w:rPr>
        <w:t>四减</w:t>
      </w:r>
      <w:r>
        <w:rPr>
          <w:rFonts w:cs="Times New Roman"/>
          <w:color w:val="000000" w:themeColor="text1"/>
          <w:lang w:bidi="ar"/>
        </w:rPr>
        <w:t>”</w:t>
      </w:r>
      <w:r>
        <w:rPr>
          <w:rFonts w:cs="Times New Roman"/>
          <w:color w:val="000000" w:themeColor="text1"/>
          <w:lang w:bidi="ar"/>
        </w:rPr>
        <w:t>实效。</w:t>
      </w:r>
    </w:p>
    <w:p w14:paraId="70B773E9" w14:textId="538DF8D9" w:rsidR="0081088B" w:rsidRDefault="00000000">
      <w:pPr>
        <w:ind w:firstLine="602"/>
        <w:rPr>
          <w:rFonts w:cs="Times New Roman"/>
          <w:color w:val="000000" w:themeColor="text1"/>
          <w:lang w:bidi="ar"/>
        </w:rPr>
      </w:pPr>
      <w:r>
        <w:rPr>
          <w:rFonts w:cs="Times New Roman"/>
          <w:b/>
          <w:bCs/>
          <w:color w:val="000000" w:themeColor="text1"/>
          <w:lang w:bidi="ar"/>
        </w:rPr>
        <w:t>二是三治并进，协同共治</w:t>
      </w:r>
      <w:r>
        <w:rPr>
          <w:rFonts w:cs="Times New Roman"/>
          <w:color w:val="000000" w:themeColor="text1"/>
          <w:lang w:bidi="ar"/>
        </w:rPr>
        <w:t>。</w:t>
      </w:r>
      <w:r w:rsidRPr="00B178B1">
        <w:rPr>
          <w:rFonts w:cs="Times New Roman" w:hint="eastAsia"/>
          <w:color w:val="000000" w:themeColor="text1"/>
          <w:lang w:bidi="ar"/>
        </w:rPr>
        <w:t>以自治促共建共享，激发内生动力。</w:t>
      </w:r>
      <w:r>
        <w:rPr>
          <w:rFonts w:cs="Times New Roman"/>
          <w:color w:val="000000" w:themeColor="text1"/>
        </w:rPr>
        <w:t>贯彻落实</w:t>
      </w:r>
      <w:r>
        <w:rPr>
          <w:rFonts w:cs="Times New Roman"/>
          <w:color w:val="000000" w:themeColor="text1"/>
        </w:rPr>
        <w:t>“</w:t>
      </w:r>
      <w:r>
        <w:rPr>
          <w:rFonts w:cs="Times New Roman"/>
          <w:color w:val="000000" w:themeColor="text1"/>
        </w:rPr>
        <w:t>四议两公开</w:t>
      </w:r>
      <w:r>
        <w:rPr>
          <w:rFonts w:cs="Times New Roman"/>
          <w:color w:val="000000" w:themeColor="text1"/>
        </w:rPr>
        <w:t>”</w:t>
      </w:r>
      <w:r>
        <w:rPr>
          <w:rFonts w:cs="Times New Roman"/>
          <w:color w:val="000000" w:themeColor="text1"/>
        </w:rPr>
        <w:t>制度，推行</w:t>
      </w:r>
      <w:r>
        <w:rPr>
          <w:rFonts w:cs="Times New Roman"/>
          <w:color w:val="000000" w:themeColor="text1"/>
        </w:rPr>
        <w:t>“</w:t>
      </w:r>
      <w:r>
        <w:rPr>
          <w:rFonts w:cs="Times New Roman"/>
          <w:color w:val="000000" w:themeColor="text1"/>
        </w:rPr>
        <w:t>阳光村务</w:t>
      </w:r>
      <w:r>
        <w:rPr>
          <w:rFonts w:cs="Times New Roman"/>
          <w:color w:val="000000" w:themeColor="text1"/>
        </w:rPr>
        <w:t>”</w:t>
      </w:r>
      <w:r>
        <w:rPr>
          <w:rFonts w:cs="Times New Roman"/>
          <w:color w:val="000000" w:themeColor="text1"/>
        </w:rPr>
        <w:t>工程，充分运用</w:t>
      </w:r>
      <w:r>
        <w:rPr>
          <w:rFonts w:cs="Times New Roman"/>
          <w:color w:val="000000" w:themeColor="text1"/>
        </w:rPr>
        <w:t>“</w:t>
      </w:r>
      <w:r>
        <w:rPr>
          <w:rFonts w:cs="Times New Roman"/>
          <w:color w:val="000000" w:themeColor="text1"/>
        </w:rPr>
        <w:t>互联网</w:t>
      </w:r>
      <w:r>
        <w:rPr>
          <w:rFonts w:cs="Times New Roman"/>
          <w:color w:val="000000" w:themeColor="text1"/>
        </w:rPr>
        <w:t>+</w:t>
      </w:r>
      <w:r>
        <w:rPr>
          <w:rFonts w:cs="Times New Roman"/>
          <w:color w:val="000000" w:themeColor="text1"/>
        </w:rPr>
        <w:t>村务</w:t>
      </w:r>
      <w:r>
        <w:rPr>
          <w:rFonts w:cs="Times New Roman"/>
          <w:color w:val="000000" w:themeColor="text1"/>
        </w:rPr>
        <w:t>”</w:t>
      </w:r>
      <w:r>
        <w:rPr>
          <w:rFonts w:cs="Times New Roman"/>
          <w:color w:val="000000" w:themeColor="text1"/>
        </w:rPr>
        <w:t>平台和民主监督渠道</w:t>
      </w:r>
      <w:r>
        <w:rPr>
          <w:rFonts w:cs="Times New Roman"/>
          <w:color w:val="000000" w:themeColor="text1"/>
          <w:lang w:eastAsia="zh"/>
        </w:rPr>
        <w:t>，推动党务、村务、财务公开</w:t>
      </w:r>
      <w:r>
        <w:rPr>
          <w:rFonts w:cs="Times New Roman"/>
          <w:color w:val="000000" w:themeColor="text1"/>
        </w:rPr>
        <w:t>。拓展议事协商载体，推广运用圆桌议事会、邻里议事厅等农村民主协商模式，激发村民参与乡村振兴的积极性。</w:t>
      </w:r>
      <w:r>
        <w:rPr>
          <w:rFonts w:cs="Times New Roman"/>
          <w:color w:val="000000" w:themeColor="text1"/>
          <w:lang w:bidi="ar"/>
        </w:rPr>
        <w:t>探索将产业发展与村规共建相结合，推动建立跨村联治机制与</w:t>
      </w:r>
      <w:r>
        <w:rPr>
          <w:rFonts w:cs="Times New Roman"/>
          <w:color w:val="000000" w:themeColor="text1"/>
          <w:lang w:bidi="ar"/>
        </w:rPr>
        <w:t>“</w:t>
      </w:r>
      <w:r>
        <w:rPr>
          <w:rFonts w:cs="Times New Roman"/>
          <w:color w:val="000000" w:themeColor="text1"/>
          <w:lang w:bidi="ar"/>
        </w:rPr>
        <w:t>镇党委统筹</w:t>
      </w:r>
      <w:r>
        <w:rPr>
          <w:rFonts w:cs="Times New Roman"/>
          <w:color w:val="000000" w:themeColor="text1"/>
          <w:lang w:bidi="ar"/>
        </w:rPr>
        <w:t>+</w:t>
      </w:r>
      <w:r>
        <w:rPr>
          <w:rFonts w:cs="Times New Roman"/>
          <w:color w:val="000000" w:themeColor="text1"/>
          <w:lang w:bidi="ar"/>
        </w:rPr>
        <w:t>村党支部落实</w:t>
      </w:r>
      <w:r>
        <w:rPr>
          <w:rFonts w:cs="Times New Roman"/>
          <w:color w:val="000000" w:themeColor="text1"/>
          <w:lang w:bidi="ar"/>
        </w:rPr>
        <w:t>”</w:t>
      </w:r>
      <w:r>
        <w:rPr>
          <w:rFonts w:cs="Times New Roman"/>
          <w:color w:val="000000" w:themeColor="text1"/>
          <w:lang w:bidi="ar"/>
        </w:rPr>
        <w:t>体系。</w:t>
      </w:r>
      <w:r w:rsidRPr="00B178B1">
        <w:rPr>
          <w:rFonts w:cs="Times New Roman" w:hint="eastAsia"/>
          <w:color w:val="000000" w:themeColor="text1"/>
          <w:lang w:bidi="ar"/>
        </w:rPr>
        <w:t>以</w:t>
      </w:r>
      <w:r w:rsidRPr="00B178B1">
        <w:rPr>
          <w:rFonts w:cs="Times New Roman" w:hint="eastAsia"/>
          <w:color w:val="000000" w:themeColor="text1"/>
          <w:lang w:bidi="ar"/>
        </w:rPr>
        <w:lastRenderedPageBreak/>
        <w:t>法治</w:t>
      </w:r>
      <w:proofErr w:type="gramStart"/>
      <w:r w:rsidRPr="00B178B1">
        <w:rPr>
          <w:rFonts w:cs="Times New Roman" w:hint="eastAsia"/>
          <w:color w:val="000000" w:themeColor="text1"/>
          <w:lang w:bidi="ar"/>
        </w:rPr>
        <w:t>固根筑</w:t>
      </w:r>
      <w:proofErr w:type="gramEnd"/>
      <w:r w:rsidRPr="00B178B1">
        <w:rPr>
          <w:rFonts w:cs="Times New Roman" w:hint="eastAsia"/>
          <w:color w:val="000000" w:themeColor="text1"/>
          <w:lang w:bidi="ar"/>
        </w:rPr>
        <w:t>基，守</w:t>
      </w:r>
      <w:proofErr w:type="gramStart"/>
      <w:r w:rsidRPr="00B178B1">
        <w:rPr>
          <w:rFonts w:cs="Times New Roman" w:hint="eastAsia"/>
          <w:color w:val="000000" w:themeColor="text1"/>
          <w:lang w:bidi="ar"/>
        </w:rPr>
        <w:t>牢治理</w:t>
      </w:r>
      <w:proofErr w:type="gramEnd"/>
      <w:r w:rsidRPr="00B178B1">
        <w:rPr>
          <w:rFonts w:cs="Times New Roman" w:hint="eastAsia"/>
          <w:color w:val="000000" w:themeColor="text1"/>
          <w:lang w:bidi="ar"/>
        </w:rPr>
        <w:t>底线。</w:t>
      </w:r>
      <w:r>
        <w:rPr>
          <w:rFonts w:cs="Times New Roman"/>
          <w:color w:val="000000" w:themeColor="text1"/>
          <w:lang w:eastAsia="zh"/>
        </w:rPr>
        <w:t>做实做细</w:t>
      </w:r>
      <w:r>
        <w:rPr>
          <w:rFonts w:cs="Times New Roman"/>
          <w:color w:val="000000" w:themeColor="text1"/>
        </w:rPr>
        <w:t>民主法治示范村</w:t>
      </w:r>
      <w:r>
        <w:rPr>
          <w:rFonts w:cs="Times New Roman"/>
          <w:color w:val="000000" w:themeColor="text1"/>
          <w:lang w:eastAsia="zh"/>
        </w:rPr>
        <w:t>（社区）</w:t>
      </w:r>
      <w:r>
        <w:rPr>
          <w:rFonts w:cs="Times New Roman"/>
          <w:color w:val="000000" w:themeColor="text1"/>
        </w:rPr>
        <w:t>创建</w:t>
      </w:r>
      <w:r>
        <w:rPr>
          <w:rFonts w:cs="Times New Roman"/>
          <w:color w:val="000000" w:themeColor="text1"/>
          <w:lang w:eastAsia="zh"/>
        </w:rPr>
        <w:t>。</w:t>
      </w:r>
      <w:r>
        <w:rPr>
          <w:rFonts w:cs="Times New Roman"/>
          <w:color w:val="000000" w:themeColor="text1"/>
        </w:rPr>
        <w:t>持续深耕</w:t>
      </w:r>
      <w:r>
        <w:rPr>
          <w:rFonts w:cs="Times New Roman"/>
          <w:color w:val="000000" w:themeColor="text1"/>
        </w:rPr>
        <w:t>“1</w:t>
      </w:r>
      <w:r>
        <w:rPr>
          <w:rFonts w:cs="Times New Roman"/>
          <w:color w:val="000000" w:themeColor="text1"/>
        </w:rPr>
        <w:t>名村（居）法律顾问</w:t>
      </w:r>
      <w:r>
        <w:rPr>
          <w:rFonts w:cs="Times New Roman"/>
          <w:color w:val="000000" w:themeColor="text1"/>
        </w:rPr>
        <w:t>+N</w:t>
      </w:r>
      <w:r>
        <w:rPr>
          <w:rFonts w:cs="Times New Roman"/>
          <w:color w:val="000000" w:themeColor="text1"/>
        </w:rPr>
        <w:t>名法律明白人</w:t>
      </w:r>
      <w:r>
        <w:rPr>
          <w:rFonts w:cs="Times New Roman"/>
          <w:color w:val="000000" w:themeColor="text1"/>
        </w:rPr>
        <w:t>”</w:t>
      </w:r>
      <w:r>
        <w:rPr>
          <w:rFonts w:cs="Times New Roman"/>
          <w:color w:val="000000" w:themeColor="text1"/>
        </w:rPr>
        <w:t>工作</w:t>
      </w:r>
      <w:r>
        <w:rPr>
          <w:rFonts w:cs="Times New Roman"/>
          <w:color w:val="000000" w:themeColor="text1"/>
          <w:lang w:eastAsia="zh"/>
        </w:rPr>
        <w:t>，</w:t>
      </w:r>
      <w:r>
        <w:rPr>
          <w:rFonts w:cs="Times New Roman"/>
          <w:color w:val="000000" w:themeColor="text1"/>
        </w:rPr>
        <w:t>健全</w:t>
      </w:r>
      <w:r>
        <w:rPr>
          <w:rFonts w:cs="Times New Roman"/>
          <w:color w:val="000000" w:themeColor="text1"/>
        </w:rPr>
        <w:t>“</w:t>
      </w:r>
      <w:r>
        <w:rPr>
          <w:rFonts w:cs="Times New Roman"/>
          <w:color w:val="000000" w:themeColor="text1"/>
        </w:rPr>
        <w:t>法律明白人</w:t>
      </w:r>
      <w:r>
        <w:rPr>
          <w:rFonts w:cs="Times New Roman"/>
          <w:color w:val="000000" w:themeColor="text1"/>
        </w:rPr>
        <w:t>”</w:t>
      </w:r>
      <w:r>
        <w:rPr>
          <w:rFonts w:cs="Times New Roman"/>
          <w:color w:val="000000" w:themeColor="text1"/>
        </w:rPr>
        <w:t>和</w:t>
      </w:r>
      <w:r>
        <w:rPr>
          <w:rFonts w:cs="Times New Roman"/>
          <w:color w:val="000000" w:themeColor="text1"/>
        </w:rPr>
        <w:t>“</w:t>
      </w:r>
      <w:r>
        <w:rPr>
          <w:rFonts w:cs="Times New Roman"/>
          <w:color w:val="000000" w:themeColor="text1"/>
        </w:rPr>
        <w:t>法治带头人</w:t>
      </w:r>
      <w:r>
        <w:rPr>
          <w:rFonts w:cs="Times New Roman"/>
          <w:color w:val="000000" w:themeColor="text1"/>
        </w:rPr>
        <w:t>”</w:t>
      </w:r>
      <w:r>
        <w:rPr>
          <w:rFonts w:cs="Times New Roman"/>
          <w:color w:val="000000" w:themeColor="text1"/>
        </w:rPr>
        <w:t>培育机制</w:t>
      </w:r>
      <w:r>
        <w:rPr>
          <w:rFonts w:cs="Times New Roman"/>
          <w:color w:val="000000" w:themeColor="text1"/>
          <w:lang w:eastAsia="zh"/>
        </w:rPr>
        <w:t>。</w:t>
      </w:r>
      <w:r>
        <w:rPr>
          <w:rFonts w:cs="Times New Roman"/>
          <w:color w:val="000000" w:themeColor="text1"/>
        </w:rPr>
        <w:t>坚持和发展新时代</w:t>
      </w:r>
      <w:r>
        <w:rPr>
          <w:rFonts w:cs="Times New Roman"/>
          <w:color w:val="000000" w:themeColor="text1"/>
        </w:rPr>
        <w:t>“</w:t>
      </w:r>
      <w:r>
        <w:rPr>
          <w:rFonts w:cs="Times New Roman"/>
          <w:color w:val="000000" w:themeColor="text1"/>
        </w:rPr>
        <w:t>枫桥经验</w:t>
      </w:r>
      <w:r>
        <w:rPr>
          <w:rFonts w:cs="Times New Roman"/>
          <w:color w:val="000000" w:themeColor="text1"/>
        </w:rPr>
        <w:t>”</w:t>
      </w:r>
      <w:r>
        <w:rPr>
          <w:rFonts w:cs="Times New Roman"/>
          <w:color w:val="000000" w:themeColor="text1"/>
        </w:rPr>
        <w:t>，健全社会矛盾纠纷预防调处化解机制。加强农村法治宣传教育，常态</w:t>
      </w:r>
      <w:proofErr w:type="gramStart"/>
      <w:r>
        <w:rPr>
          <w:rFonts w:cs="Times New Roman"/>
          <w:color w:val="000000" w:themeColor="text1"/>
        </w:rPr>
        <w:t>化开展</w:t>
      </w:r>
      <w:proofErr w:type="gramEnd"/>
      <w:r>
        <w:rPr>
          <w:rFonts w:cs="Times New Roman"/>
          <w:color w:val="000000" w:themeColor="text1"/>
        </w:rPr>
        <w:t>“</w:t>
      </w:r>
      <w:r>
        <w:rPr>
          <w:rFonts w:cs="Times New Roman"/>
          <w:color w:val="000000" w:themeColor="text1"/>
        </w:rPr>
        <w:t>法治文化阵地</w:t>
      </w:r>
      <w:r>
        <w:rPr>
          <w:rFonts w:cs="Times New Roman"/>
          <w:color w:val="000000" w:themeColor="text1"/>
        </w:rPr>
        <w:t>”</w:t>
      </w:r>
      <w:r>
        <w:rPr>
          <w:rFonts w:cs="Times New Roman"/>
          <w:color w:val="000000" w:themeColor="text1"/>
        </w:rPr>
        <w:t>建设，实现</w:t>
      </w:r>
      <w:r>
        <w:rPr>
          <w:rFonts w:cs="Times New Roman"/>
          <w:color w:val="000000" w:themeColor="text1"/>
        </w:rPr>
        <w:t>“</w:t>
      </w:r>
      <w:r>
        <w:rPr>
          <w:rFonts w:cs="Times New Roman"/>
          <w:color w:val="000000" w:themeColor="text1"/>
        </w:rPr>
        <w:t>一村一阵地</w:t>
      </w:r>
      <w:r>
        <w:rPr>
          <w:rFonts w:cs="Times New Roman"/>
          <w:color w:val="000000" w:themeColor="text1"/>
        </w:rPr>
        <w:t>”</w:t>
      </w:r>
      <w:r>
        <w:rPr>
          <w:rFonts w:cs="Times New Roman"/>
          <w:color w:val="000000" w:themeColor="text1"/>
        </w:rPr>
        <w:t>，</w:t>
      </w:r>
      <w:r w:rsidRPr="00B178B1">
        <w:rPr>
          <w:rFonts w:cs="Times New Roman" w:hint="eastAsia"/>
          <w:color w:val="000000" w:themeColor="text1"/>
        </w:rPr>
        <w:t>持续推进涉农法律法规普法工作。</w:t>
      </w:r>
      <w:r w:rsidRPr="00B178B1">
        <w:rPr>
          <w:rFonts w:cs="Times New Roman" w:hint="eastAsia"/>
          <w:color w:val="000000" w:themeColor="text1"/>
          <w:lang w:bidi="ar"/>
        </w:rPr>
        <w:t>以德治润</w:t>
      </w:r>
      <w:proofErr w:type="gramStart"/>
      <w:r w:rsidRPr="00B178B1">
        <w:rPr>
          <w:rFonts w:cs="Times New Roman" w:hint="eastAsia"/>
          <w:color w:val="000000" w:themeColor="text1"/>
          <w:lang w:bidi="ar"/>
        </w:rPr>
        <w:t>心化俗</w:t>
      </w:r>
      <w:proofErr w:type="gramEnd"/>
      <w:r w:rsidRPr="00B178B1">
        <w:rPr>
          <w:rFonts w:cs="Times New Roman" w:hint="eastAsia"/>
          <w:color w:val="000000" w:themeColor="text1"/>
          <w:lang w:bidi="ar"/>
        </w:rPr>
        <w:t>，凝聚乡村共识</w:t>
      </w:r>
      <w:r>
        <w:rPr>
          <w:rFonts w:cs="Times New Roman"/>
          <w:color w:val="000000" w:themeColor="text1"/>
          <w:lang w:bidi="ar"/>
        </w:rPr>
        <w:t>。</w:t>
      </w:r>
      <w:r w:rsidRPr="00B178B1">
        <w:rPr>
          <w:rFonts w:cs="Times New Roman" w:hint="eastAsia"/>
          <w:color w:val="000000" w:themeColor="text1"/>
          <w:lang w:bidi="ar"/>
        </w:rPr>
        <w:t>持续推进专项整治行动，创新居村德治内容、途径和方式，广泛开展“最美庭院”“身边好人”“文明村镇”等群众性精神文明创建活动。</w:t>
      </w:r>
      <w:r>
        <w:rPr>
          <w:rFonts w:cs="Times New Roman"/>
          <w:color w:val="000000" w:themeColor="text1"/>
          <w:lang w:eastAsia="zh"/>
        </w:rPr>
        <w:t>依托基层党组织、村民自治组织和企业、社会力量，推动群众广泛参与德治实践。</w:t>
      </w:r>
    </w:p>
    <w:p w14:paraId="48E6A45C" w14:textId="08906F8E" w:rsidR="0081088B" w:rsidRDefault="00000000">
      <w:pPr>
        <w:ind w:firstLine="602"/>
        <w:rPr>
          <w:rFonts w:cs="Times New Roman"/>
          <w:color w:val="000000" w:themeColor="text1"/>
        </w:rPr>
      </w:pPr>
      <w:r>
        <w:rPr>
          <w:rFonts w:cs="Times New Roman"/>
          <w:b/>
          <w:bCs/>
          <w:color w:val="000000" w:themeColor="text1"/>
        </w:rPr>
        <w:t>三</w:t>
      </w:r>
      <w:r>
        <w:rPr>
          <w:rFonts w:cs="Times New Roman"/>
          <w:b/>
          <w:bCs/>
          <w:color w:val="000000" w:themeColor="text1"/>
          <w:lang w:eastAsia="zh"/>
        </w:rPr>
        <w:t>是</w:t>
      </w:r>
      <w:bookmarkStart w:id="185" w:name="_Hlk211353358"/>
      <w:r>
        <w:rPr>
          <w:rFonts w:cs="Times New Roman"/>
          <w:b/>
          <w:color w:val="000000" w:themeColor="text1"/>
        </w:rPr>
        <w:t>智治</w:t>
      </w:r>
      <w:r>
        <w:rPr>
          <w:rFonts w:cs="Times New Roman"/>
          <w:b/>
          <w:color w:val="000000" w:themeColor="text1"/>
          <w:lang w:eastAsia="zh"/>
        </w:rPr>
        <w:t>提效</w:t>
      </w:r>
      <w:r>
        <w:rPr>
          <w:rFonts w:cs="Times New Roman"/>
          <w:b/>
          <w:color w:val="000000" w:themeColor="text1"/>
        </w:rPr>
        <w:t>，</w:t>
      </w:r>
      <w:bookmarkEnd w:id="185"/>
      <w:r>
        <w:rPr>
          <w:rFonts w:cs="Times New Roman"/>
          <w:b/>
          <w:color w:val="000000" w:themeColor="text1"/>
          <w:lang w:eastAsia="zh"/>
        </w:rPr>
        <w:t>数字赋能</w:t>
      </w:r>
      <w:r>
        <w:rPr>
          <w:rFonts w:cs="Times New Roman"/>
          <w:bCs/>
          <w:color w:val="000000" w:themeColor="text1"/>
        </w:rPr>
        <w:t>。</w:t>
      </w:r>
      <w:r>
        <w:rPr>
          <w:rFonts w:cs="Times New Roman"/>
          <w:color w:val="000000" w:themeColor="text1"/>
          <w:lang w:eastAsia="zh"/>
        </w:rPr>
        <w:t>加强村干部和村民数字乡村治理技术培训，提高数字文化素养。优化社区云与居村一体化信息平台功能</w:t>
      </w:r>
      <w:r>
        <w:rPr>
          <w:rFonts w:cs="Times New Roman"/>
          <w:bCs/>
          <w:color w:val="000000" w:themeColor="text1"/>
          <w:lang w:eastAsia="zh"/>
        </w:rPr>
        <w:t>，实现立体化、全方位的云端平台建设，</w:t>
      </w:r>
      <w:r>
        <w:rPr>
          <w:rFonts w:cs="Times New Roman"/>
          <w:color w:val="000000" w:themeColor="text1"/>
        </w:rPr>
        <w:t>拓展</w:t>
      </w:r>
      <w:r>
        <w:rPr>
          <w:rFonts w:cs="Times New Roman"/>
          <w:color w:val="000000" w:themeColor="text1"/>
        </w:rPr>
        <w:t>“</w:t>
      </w:r>
      <w:r>
        <w:rPr>
          <w:rFonts w:cs="Times New Roman"/>
          <w:color w:val="000000" w:themeColor="text1"/>
        </w:rPr>
        <w:t>数字村务</w:t>
      </w:r>
      <w:r>
        <w:rPr>
          <w:rFonts w:cs="Times New Roman"/>
          <w:color w:val="000000" w:themeColor="text1"/>
        </w:rPr>
        <w:t>”</w:t>
      </w:r>
      <w:r>
        <w:rPr>
          <w:rFonts w:cs="Times New Roman"/>
          <w:color w:val="000000" w:themeColor="text1"/>
        </w:rPr>
        <w:t>在党建引领、网格管理、公共服务、矛盾调解等重点领域的场景化应用</w:t>
      </w:r>
      <w:r>
        <w:rPr>
          <w:rFonts w:cs="Times New Roman"/>
          <w:color w:val="000000" w:themeColor="text1"/>
          <w:lang w:eastAsia="zh"/>
        </w:rPr>
        <w:t>，推动数字治理、</w:t>
      </w:r>
      <w:r>
        <w:rPr>
          <w:rFonts w:cs="Times New Roman"/>
          <w:color w:val="000000" w:themeColor="text1"/>
          <w:lang w:eastAsia="zh"/>
        </w:rPr>
        <w:t>“AI+X”</w:t>
      </w:r>
      <w:r>
        <w:rPr>
          <w:rFonts w:cs="Times New Roman"/>
          <w:color w:val="000000" w:themeColor="text1"/>
          <w:lang w:eastAsia="zh"/>
        </w:rPr>
        <w:t>等应用落地</w:t>
      </w:r>
      <w:r>
        <w:rPr>
          <w:rFonts w:cs="Times New Roman"/>
          <w:color w:val="000000" w:themeColor="text1"/>
        </w:rPr>
        <w:t>。</w:t>
      </w:r>
      <w:r>
        <w:rPr>
          <w:rFonts w:cs="Times New Roman"/>
          <w:color w:val="000000" w:themeColor="text1"/>
          <w:lang w:eastAsia="zh"/>
        </w:rPr>
        <w:t>推动网格管理的数字化、智慧化升级，提升网格管理效能。</w:t>
      </w:r>
      <w:r>
        <w:rPr>
          <w:rFonts w:cs="Times New Roman"/>
          <w:color w:val="000000" w:themeColor="text1"/>
        </w:rPr>
        <w:t>探索建立与乡村产业发展、行政服务管理能力、农民生产生活水平相匹配的数字乡村发展模式，加快实现事项网上办、服务在线查、推动治理模式从</w:t>
      </w:r>
      <w:r>
        <w:rPr>
          <w:rFonts w:cs="Times New Roman"/>
          <w:color w:val="000000" w:themeColor="text1"/>
        </w:rPr>
        <w:t>“</w:t>
      </w:r>
      <w:r>
        <w:rPr>
          <w:rFonts w:cs="Times New Roman"/>
          <w:color w:val="000000" w:themeColor="text1"/>
        </w:rPr>
        <w:t>人找服务</w:t>
      </w:r>
      <w:r>
        <w:rPr>
          <w:rFonts w:cs="Times New Roman"/>
          <w:color w:val="000000" w:themeColor="text1"/>
        </w:rPr>
        <w:t>”</w:t>
      </w:r>
      <w:r>
        <w:rPr>
          <w:rFonts w:cs="Times New Roman"/>
          <w:color w:val="000000" w:themeColor="text1"/>
        </w:rPr>
        <w:t>向</w:t>
      </w:r>
      <w:r>
        <w:rPr>
          <w:rFonts w:cs="Times New Roman"/>
          <w:color w:val="000000" w:themeColor="text1"/>
        </w:rPr>
        <w:t>“</w:t>
      </w:r>
      <w:r>
        <w:rPr>
          <w:rFonts w:cs="Times New Roman"/>
          <w:color w:val="000000" w:themeColor="text1"/>
        </w:rPr>
        <w:t>服务找人</w:t>
      </w:r>
      <w:r>
        <w:rPr>
          <w:rFonts w:cs="Times New Roman"/>
          <w:color w:val="000000" w:themeColor="text1"/>
        </w:rPr>
        <w:t>”</w:t>
      </w:r>
      <w:r>
        <w:rPr>
          <w:rFonts w:cs="Times New Roman"/>
          <w:color w:val="000000" w:themeColor="text1"/>
        </w:rPr>
        <w:t>转变</w:t>
      </w:r>
      <w:r>
        <w:rPr>
          <w:rFonts w:cs="Times New Roman"/>
          <w:color w:val="000000" w:themeColor="text1"/>
          <w:lang w:eastAsia="zh"/>
        </w:rPr>
        <w:t>。</w:t>
      </w:r>
    </w:p>
    <w:p w14:paraId="533C3ADB" w14:textId="77777777" w:rsidR="0081088B" w:rsidRDefault="00000000">
      <w:pPr>
        <w:pStyle w:val="2"/>
        <w:ind w:firstLine="643"/>
        <w:rPr>
          <w:rFonts w:cs="Times New Roman"/>
          <w:color w:val="000000" w:themeColor="text1"/>
        </w:rPr>
      </w:pPr>
      <w:bookmarkStart w:id="186" w:name="_Toc218074076"/>
      <w:r>
        <w:rPr>
          <w:rFonts w:cs="Times New Roman"/>
          <w:color w:val="000000" w:themeColor="text1"/>
        </w:rPr>
        <w:t>（</w:t>
      </w:r>
      <w:r>
        <w:rPr>
          <w:rFonts w:cs="Times New Roman"/>
          <w:color w:val="000000" w:themeColor="text1"/>
          <w:lang w:eastAsia="zh"/>
        </w:rPr>
        <w:t>二</w:t>
      </w:r>
      <w:r>
        <w:rPr>
          <w:rFonts w:cs="Times New Roman"/>
          <w:color w:val="000000" w:themeColor="text1"/>
        </w:rPr>
        <w:t>）</w:t>
      </w:r>
      <w:bookmarkStart w:id="187" w:name="_Hlk211352922"/>
      <w:r>
        <w:rPr>
          <w:rFonts w:cs="Times New Roman"/>
          <w:color w:val="000000" w:themeColor="text1"/>
          <w:lang w:eastAsia="zh"/>
        </w:rPr>
        <w:t>优化外来人口管理</w:t>
      </w:r>
      <w:bookmarkEnd w:id="186"/>
      <w:bookmarkEnd w:id="187"/>
    </w:p>
    <w:p w14:paraId="48AAD0CE" w14:textId="77777777" w:rsidR="0081088B" w:rsidRDefault="00000000">
      <w:pPr>
        <w:ind w:firstLine="602"/>
        <w:rPr>
          <w:rFonts w:cs="Times New Roman"/>
          <w:color w:val="000000" w:themeColor="text1"/>
        </w:rPr>
      </w:pPr>
      <w:r>
        <w:rPr>
          <w:rFonts w:cs="Times New Roman"/>
          <w:b/>
          <w:bCs/>
          <w:color w:val="000000" w:themeColor="text1"/>
          <w:szCs w:val="32"/>
        </w:rPr>
        <w:t>一是</w:t>
      </w:r>
      <w:r>
        <w:rPr>
          <w:rFonts w:cs="Times New Roman"/>
          <w:b/>
          <w:bCs/>
          <w:color w:val="000000" w:themeColor="text1"/>
          <w:szCs w:val="32"/>
          <w:lang w:eastAsia="zh"/>
        </w:rPr>
        <w:t>加强</w:t>
      </w:r>
      <w:r>
        <w:rPr>
          <w:rFonts w:cs="Times New Roman"/>
          <w:b/>
          <w:bCs/>
          <w:color w:val="000000" w:themeColor="text1"/>
          <w:szCs w:val="32"/>
        </w:rPr>
        <w:t>精细化管理。</w:t>
      </w:r>
      <w:r>
        <w:rPr>
          <w:rFonts w:cs="Times New Roman"/>
          <w:color w:val="000000" w:themeColor="text1"/>
          <w:szCs w:val="32"/>
          <w:lang w:eastAsia="zh"/>
        </w:rPr>
        <w:t>持续做好流动人口信息采集登记工作，逐人建立管理档案，完善流动人口动态管理机制。</w:t>
      </w:r>
      <w:r>
        <w:rPr>
          <w:rFonts w:cs="Times New Roman"/>
          <w:color w:val="000000" w:themeColor="text1"/>
        </w:rPr>
        <w:t>依托闵行区住房租赁监管服务信息平台，推动</w:t>
      </w:r>
      <w:r>
        <w:rPr>
          <w:rFonts w:cs="Times New Roman"/>
          <w:color w:val="000000" w:themeColor="text1"/>
        </w:rPr>
        <w:t>“</w:t>
      </w:r>
      <w:r>
        <w:rPr>
          <w:rFonts w:cs="Times New Roman"/>
          <w:color w:val="000000" w:themeColor="text1"/>
        </w:rPr>
        <w:t>户管家</w:t>
      </w:r>
      <w:r>
        <w:rPr>
          <w:rFonts w:cs="Times New Roman"/>
          <w:color w:val="000000" w:themeColor="text1"/>
        </w:rPr>
        <w:t>”“</w:t>
      </w:r>
      <w:r>
        <w:rPr>
          <w:rFonts w:cs="Times New Roman"/>
          <w:color w:val="000000" w:themeColor="text1"/>
        </w:rPr>
        <w:t>智管家</w:t>
      </w:r>
      <w:r>
        <w:rPr>
          <w:rFonts w:cs="Times New Roman"/>
          <w:color w:val="000000" w:themeColor="text1"/>
        </w:rPr>
        <w:t>”</w:t>
      </w:r>
      <w:r>
        <w:rPr>
          <w:rFonts w:cs="Times New Roman"/>
          <w:color w:val="000000" w:themeColor="text1"/>
        </w:rPr>
        <w:t>双擎协同并迭代升级，到</w:t>
      </w:r>
      <w:r>
        <w:rPr>
          <w:rFonts w:cs="Times New Roman"/>
          <w:color w:val="000000" w:themeColor="text1"/>
        </w:rPr>
        <w:t>“</w:t>
      </w:r>
      <w:r>
        <w:rPr>
          <w:rFonts w:cs="Times New Roman"/>
          <w:color w:val="000000" w:themeColor="text1"/>
        </w:rPr>
        <w:t>十五五</w:t>
      </w:r>
      <w:r>
        <w:rPr>
          <w:rFonts w:cs="Times New Roman"/>
          <w:color w:val="000000" w:themeColor="text1"/>
        </w:rPr>
        <w:t>”</w:t>
      </w:r>
      <w:r>
        <w:rPr>
          <w:rFonts w:cs="Times New Roman"/>
          <w:color w:val="000000" w:themeColor="text1"/>
        </w:rPr>
        <w:t>末，争取实现全区户管家全覆盖。重点聚焦城中村、短租公</w:t>
      </w:r>
      <w:r>
        <w:rPr>
          <w:rFonts w:cs="Times New Roman"/>
          <w:color w:val="000000" w:themeColor="text1"/>
        </w:rPr>
        <w:lastRenderedPageBreak/>
        <w:t>寓等高密度流动人口聚集场所，深化</w:t>
      </w:r>
      <w:r>
        <w:rPr>
          <w:rFonts w:cs="Times New Roman"/>
          <w:color w:val="000000" w:themeColor="text1"/>
        </w:rPr>
        <w:t>“</w:t>
      </w:r>
      <w:r>
        <w:rPr>
          <w:rFonts w:cs="Times New Roman"/>
          <w:color w:val="000000" w:themeColor="text1"/>
        </w:rPr>
        <w:t>物码</w:t>
      </w:r>
      <w:r>
        <w:rPr>
          <w:rFonts w:cs="Times New Roman"/>
          <w:color w:val="000000" w:themeColor="text1"/>
        </w:rPr>
        <w:t>”</w:t>
      </w:r>
      <w:r>
        <w:rPr>
          <w:rFonts w:cs="Times New Roman"/>
          <w:color w:val="000000" w:themeColor="text1"/>
        </w:rPr>
        <w:t>智能识别技术应用，完善租赁市场动态监测和风险防控体系，强化租赁行为规范化和安全监管。强化人房关联、行为轨迹、需求画像等多维数据融合，将数字化改革融入平安建设人口治理，实现人员信息采集、风险预警、服务保障等闭环管理，推动由静态登记向动态管理转型。</w:t>
      </w:r>
    </w:p>
    <w:p w14:paraId="5C19423B" w14:textId="77777777" w:rsidR="0081088B" w:rsidRDefault="00000000">
      <w:pPr>
        <w:ind w:firstLine="602"/>
        <w:rPr>
          <w:rFonts w:cs="Times New Roman"/>
          <w:color w:val="000000" w:themeColor="text1"/>
          <w:lang w:eastAsia="zh"/>
        </w:rPr>
      </w:pPr>
      <w:r>
        <w:rPr>
          <w:rFonts w:cs="Times New Roman"/>
          <w:b/>
          <w:bCs/>
          <w:color w:val="000000" w:themeColor="text1"/>
          <w:szCs w:val="32"/>
        </w:rPr>
        <w:t>二是</w:t>
      </w:r>
      <w:bookmarkStart w:id="188" w:name="_Hlk211353422"/>
      <w:r>
        <w:rPr>
          <w:rFonts w:cs="Times New Roman"/>
          <w:b/>
          <w:bCs/>
          <w:color w:val="000000" w:themeColor="text1"/>
          <w:szCs w:val="32"/>
          <w:lang w:eastAsia="zh"/>
        </w:rPr>
        <w:t>引导外来人口参与治理</w:t>
      </w:r>
      <w:bookmarkEnd w:id="188"/>
      <w:r>
        <w:rPr>
          <w:rFonts w:cs="Times New Roman"/>
          <w:b/>
          <w:bCs/>
          <w:color w:val="000000" w:themeColor="text1"/>
          <w:szCs w:val="32"/>
        </w:rPr>
        <w:t>。</w:t>
      </w:r>
      <w:r>
        <w:rPr>
          <w:rFonts w:cs="Times New Roman"/>
          <w:color w:val="000000" w:themeColor="text1"/>
          <w:szCs w:val="32"/>
          <w:lang w:eastAsia="zh"/>
        </w:rPr>
        <w:t>健全</w:t>
      </w:r>
      <w:r>
        <w:rPr>
          <w:rFonts w:cs="Times New Roman"/>
          <w:color w:val="000000" w:themeColor="text1"/>
        </w:rPr>
        <w:t>以村党组织为核心、村民自治为基础、</w:t>
      </w:r>
      <w:r>
        <w:rPr>
          <w:rFonts w:cs="Times New Roman"/>
          <w:color w:val="000000" w:themeColor="text1"/>
          <w:lang w:eastAsia="zh"/>
        </w:rPr>
        <w:t>外来人口广泛</w:t>
      </w:r>
      <w:r>
        <w:rPr>
          <w:rFonts w:cs="Times New Roman"/>
          <w:color w:val="000000" w:themeColor="text1"/>
        </w:rPr>
        <w:t>参与</w:t>
      </w:r>
      <w:r>
        <w:rPr>
          <w:rFonts w:cs="Times New Roman"/>
          <w:color w:val="000000" w:themeColor="text1"/>
          <w:lang w:eastAsia="zh"/>
        </w:rPr>
        <w:t>的多元共治格局，</w:t>
      </w:r>
      <w:r>
        <w:rPr>
          <w:rFonts w:cs="Times New Roman"/>
          <w:color w:val="000000" w:themeColor="text1"/>
        </w:rPr>
        <w:t>推动外来人口由治理对象向治理参与者转变。完善村民议事协商制度，畅通</w:t>
      </w:r>
      <w:r>
        <w:rPr>
          <w:rFonts w:cs="Times New Roman"/>
          <w:color w:val="000000" w:themeColor="text1"/>
          <w:lang w:bidi="ar"/>
        </w:rPr>
        <w:t>外来人口</w:t>
      </w:r>
      <w:r>
        <w:rPr>
          <w:rFonts w:cs="Times New Roman"/>
          <w:color w:val="000000" w:themeColor="text1"/>
        </w:rPr>
        <w:t>参与渠道，</w:t>
      </w:r>
      <w:r>
        <w:rPr>
          <w:rFonts w:cs="Times New Roman"/>
          <w:color w:val="000000" w:themeColor="text1"/>
          <w:lang w:eastAsia="zh"/>
        </w:rPr>
        <w:t>通过</w:t>
      </w:r>
      <w:r>
        <w:rPr>
          <w:rFonts w:cs="Times New Roman"/>
          <w:color w:val="000000" w:themeColor="text1"/>
          <w:lang w:bidi="ar"/>
        </w:rPr>
        <w:t>定期组织代表座谈</w:t>
      </w:r>
      <w:r>
        <w:rPr>
          <w:rFonts w:cs="Times New Roman"/>
          <w:color w:val="000000" w:themeColor="text1"/>
          <w:lang w:eastAsia="zh" w:bidi="ar"/>
        </w:rPr>
        <w:t>、建立外来人口工会等方式</w:t>
      </w:r>
      <w:r>
        <w:rPr>
          <w:rFonts w:cs="Times New Roman"/>
          <w:color w:val="000000" w:themeColor="text1"/>
          <w:lang w:bidi="ar"/>
        </w:rPr>
        <w:t>，</w:t>
      </w:r>
      <w:r>
        <w:rPr>
          <w:rFonts w:cs="Times New Roman"/>
          <w:color w:val="000000" w:themeColor="text1"/>
          <w:lang w:eastAsia="zh" w:bidi="ar"/>
        </w:rPr>
        <w:t>充分</w:t>
      </w:r>
      <w:r>
        <w:rPr>
          <w:rFonts w:cs="Times New Roman"/>
          <w:color w:val="000000" w:themeColor="text1"/>
          <w:lang w:bidi="ar"/>
        </w:rPr>
        <w:t>听取意见建议，共同参与村庄规划、公共事务和环境治理</w:t>
      </w:r>
      <w:r>
        <w:rPr>
          <w:rFonts w:cs="Times New Roman"/>
          <w:color w:val="000000" w:themeColor="text1"/>
        </w:rPr>
        <w:t>。</w:t>
      </w:r>
      <w:r>
        <w:rPr>
          <w:rFonts w:cs="Times New Roman"/>
          <w:color w:val="000000" w:themeColor="text1"/>
          <w:lang w:eastAsia="zh"/>
        </w:rPr>
        <w:t>探索</w:t>
      </w:r>
      <w:r>
        <w:rPr>
          <w:rFonts w:cs="Times New Roman"/>
          <w:color w:val="000000" w:themeColor="text1"/>
          <w:lang w:eastAsia="zh"/>
        </w:rPr>
        <w:t>“</w:t>
      </w:r>
      <w:r>
        <w:rPr>
          <w:rFonts w:cs="Times New Roman"/>
          <w:color w:val="000000" w:themeColor="text1"/>
          <w:lang w:eastAsia="zh"/>
        </w:rPr>
        <w:t>以外管外</w:t>
      </w:r>
      <w:r>
        <w:rPr>
          <w:rFonts w:cs="Times New Roman"/>
          <w:color w:val="000000" w:themeColor="text1"/>
          <w:lang w:eastAsia="zh"/>
        </w:rPr>
        <w:t>”</w:t>
      </w:r>
      <w:r>
        <w:rPr>
          <w:rFonts w:cs="Times New Roman"/>
          <w:color w:val="000000" w:themeColor="text1"/>
          <w:lang w:eastAsia="zh"/>
        </w:rPr>
        <w:t>模式，挖掘、跟踪、培养、选拔一部分外来人口精英力量，</w:t>
      </w:r>
      <w:r>
        <w:rPr>
          <w:rFonts w:cs="Times New Roman"/>
          <w:color w:val="000000" w:themeColor="text1"/>
          <w:lang w:eastAsia="zh" w:bidi="ar"/>
        </w:rPr>
        <w:t>组</w:t>
      </w:r>
      <w:r>
        <w:rPr>
          <w:rFonts w:cs="Times New Roman"/>
          <w:color w:val="000000" w:themeColor="text1"/>
        </w:rPr>
        <w:t>建外来人口志愿团队</w:t>
      </w:r>
      <w:r>
        <w:rPr>
          <w:rFonts w:cs="Times New Roman"/>
          <w:color w:val="000000" w:themeColor="text1"/>
          <w:lang w:eastAsia="zh"/>
        </w:rPr>
        <w:t>。充分发动外来人口中的党员力量，探索与村内外来人口相对集中的工作单位开展党建联建。</w:t>
      </w:r>
      <w:r>
        <w:rPr>
          <w:rFonts w:cs="Times New Roman"/>
          <w:color w:val="000000" w:themeColor="text1"/>
          <w:lang w:bidi="ar"/>
        </w:rPr>
        <w:t>结合村规民约、文明实践活动</w:t>
      </w:r>
      <w:r>
        <w:rPr>
          <w:rFonts w:cs="Times New Roman"/>
          <w:color w:val="000000" w:themeColor="text1"/>
          <w:lang w:eastAsia="zh" w:bidi="ar"/>
        </w:rPr>
        <w:t>，</w:t>
      </w:r>
      <w:r>
        <w:rPr>
          <w:rFonts w:cs="Times New Roman"/>
          <w:color w:val="000000" w:themeColor="text1"/>
          <w:lang w:bidi="ar"/>
        </w:rPr>
        <w:t>强化</w:t>
      </w:r>
      <w:r>
        <w:rPr>
          <w:rFonts w:cs="Times New Roman"/>
          <w:color w:val="000000" w:themeColor="text1"/>
          <w:lang w:eastAsia="zh" w:bidi="ar"/>
        </w:rPr>
        <w:t>对</w:t>
      </w:r>
      <w:r>
        <w:rPr>
          <w:rFonts w:cs="Times New Roman"/>
          <w:color w:val="000000" w:themeColor="text1"/>
          <w:lang w:bidi="ar"/>
        </w:rPr>
        <w:t>外来人口的宣传教育和技能培训，引导其融入乡村生活</w:t>
      </w:r>
      <w:r>
        <w:rPr>
          <w:rFonts w:cs="Times New Roman"/>
          <w:color w:val="000000" w:themeColor="text1"/>
          <w:lang w:eastAsia="zh" w:bidi="ar"/>
        </w:rPr>
        <w:t>并</w:t>
      </w:r>
      <w:r>
        <w:rPr>
          <w:rFonts w:cs="Times New Roman"/>
          <w:color w:val="000000" w:themeColor="text1"/>
        </w:rPr>
        <w:t>积极参与基层治理事务</w:t>
      </w:r>
      <w:r>
        <w:rPr>
          <w:rFonts w:cs="Times New Roman"/>
          <w:color w:val="000000" w:themeColor="text1"/>
          <w:lang w:bidi="ar"/>
        </w:rPr>
        <w:t>，</w:t>
      </w:r>
      <w:r>
        <w:rPr>
          <w:rFonts w:cs="Times New Roman"/>
          <w:color w:val="000000" w:themeColor="text1"/>
          <w:lang w:eastAsia="zh" w:bidi="ar"/>
        </w:rPr>
        <w:t>激发外来人口治理活力</w:t>
      </w:r>
      <w:r>
        <w:rPr>
          <w:rFonts w:cs="Times New Roman"/>
          <w:color w:val="000000" w:themeColor="text1"/>
        </w:rPr>
        <w:t>。</w:t>
      </w:r>
    </w:p>
    <w:p w14:paraId="500EB1A4" w14:textId="77777777" w:rsidR="0081088B" w:rsidRDefault="00000000">
      <w:pPr>
        <w:pStyle w:val="2"/>
        <w:suppressAutoHyphens/>
        <w:ind w:firstLine="643"/>
        <w:rPr>
          <w:rFonts w:cs="Times New Roman"/>
          <w:color w:val="000000" w:themeColor="text1"/>
          <w:lang w:eastAsia="zh"/>
        </w:rPr>
      </w:pPr>
      <w:bookmarkStart w:id="189" w:name="_Toc218074077"/>
      <w:r>
        <w:rPr>
          <w:rFonts w:cs="Times New Roman"/>
          <w:color w:val="000000" w:themeColor="text1"/>
          <w:lang w:eastAsia="zh"/>
        </w:rPr>
        <w:t>（三）加强精神文明建设</w:t>
      </w:r>
      <w:bookmarkEnd w:id="189"/>
    </w:p>
    <w:p w14:paraId="5EC1C31B" w14:textId="77777777" w:rsidR="0081088B" w:rsidRDefault="00000000">
      <w:pPr>
        <w:ind w:firstLine="602"/>
        <w:rPr>
          <w:rFonts w:cs="Times New Roman"/>
          <w:color w:val="000000" w:themeColor="text1"/>
        </w:rPr>
      </w:pPr>
      <w:r>
        <w:rPr>
          <w:rFonts w:cs="Times New Roman"/>
          <w:b/>
          <w:bCs/>
          <w:color w:val="000000" w:themeColor="text1"/>
          <w:lang w:bidi="ar"/>
        </w:rPr>
        <w:t>一是</w:t>
      </w:r>
      <w:bookmarkStart w:id="190" w:name="_Hlk211353456"/>
      <w:r>
        <w:rPr>
          <w:rFonts w:cs="Times New Roman"/>
          <w:b/>
          <w:bCs/>
          <w:color w:val="000000" w:themeColor="text1"/>
          <w:lang w:eastAsia="zh" w:bidi="ar"/>
        </w:rPr>
        <w:t>弘扬</w:t>
      </w:r>
      <w:r>
        <w:rPr>
          <w:rFonts w:cs="Times New Roman"/>
          <w:b/>
          <w:bCs/>
          <w:color w:val="000000" w:themeColor="text1"/>
          <w:lang w:bidi="ar"/>
        </w:rPr>
        <w:t>文明乡风</w:t>
      </w:r>
      <w:bookmarkEnd w:id="190"/>
      <w:r>
        <w:rPr>
          <w:rFonts w:cs="Times New Roman"/>
          <w:color w:val="000000" w:themeColor="text1"/>
          <w:lang w:bidi="ar"/>
        </w:rPr>
        <w:t>。深入学习贯彻习近平新时代中国特色社会主义思想，深化社会主义核心价值观宣传教育。充分发挥农村优秀基层干部、道德模范、身边好人等先进典型的示范引领作用，广泛开展宣传活动。深化</w:t>
      </w:r>
      <w:r>
        <w:rPr>
          <w:rFonts w:cs="Times New Roman"/>
          <w:color w:val="000000" w:themeColor="text1"/>
          <w:lang w:bidi="ar"/>
        </w:rPr>
        <w:t>“</w:t>
      </w:r>
      <w:r>
        <w:rPr>
          <w:rFonts w:cs="Times New Roman"/>
          <w:color w:val="000000" w:themeColor="text1"/>
          <w:lang w:bidi="ar"/>
        </w:rPr>
        <w:t>一江一河</w:t>
      </w:r>
      <w:r>
        <w:rPr>
          <w:rFonts w:cs="Times New Roman"/>
          <w:color w:val="000000" w:themeColor="text1"/>
          <w:lang w:bidi="ar"/>
        </w:rPr>
        <w:t>”</w:t>
      </w:r>
      <w:r>
        <w:rPr>
          <w:rFonts w:cs="Times New Roman"/>
          <w:color w:val="000000" w:themeColor="text1"/>
          <w:lang w:bidi="ar"/>
        </w:rPr>
        <w:t>文明实践带、</w:t>
      </w:r>
      <w:r>
        <w:rPr>
          <w:rFonts w:cs="Times New Roman"/>
          <w:color w:val="000000" w:themeColor="text1"/>
          <w:lang w:bidi="ar"/>
        </w:rPr>
        <w:t>“</w:t>
      </w:r>
      <w:proofErr w:type="gramStart"/>
      <w:r>
        <w:rPr>
          <w:rFonts w:cs="Times New Roman"/>
          <w:color w:val="000000" w:themeColor="text1"/>
          <w:lang w:bidi="ar"/>
        </w:rPr>
        <w:t>一</w:t>
      </w:r>
      <w:proofErr w:type="gramEnd"/>
      <w:r>
        <w:rPr>
          <w:rFonts w:cs="Times New Roman"/>
          <w:color w:val="000000" w:themeColor="text1"/>
          <w:lang w:bidi="ar"/>
        </w:rPr>
        <w:t>南</w:t>
      </w:r>
      <w:proofErr w:type="gramStart"/>
      <w:r>
        <w:rPr>
          <w:rFonts w:cs="Times New Roman"/>
          <w:color w:val="000000" w:themeColor="text1"/>
          <w:lang w:bidi="ar"/>
        </w:rPr>
        <w:t>一</w:t>
      </w:r>
      <w:proofErr w:type="gramEnd"/>
      <w:r>
        <w:rPr>
          <w:rFonts w:cs="Times New Roman"/>
          <w:color w:val="000000" w:themeColor="text1"/>
          <w:lang w:bidi="ar"/>
        </w:rPr>
        <w:t>北</w:t>
      </w:r>
      <w:r>
        <w:rPr>
          <w:rFonts w:cs="Times New Roman"/>
          <w:color w:val="000000" w:themeColor="text1"/>
          <w:lang w:bidi="ar"/>
        </w:rPr>
        <w:t>”</w:t>
      </w:r>
      <w:r>
        <w:rPr>
          <w:rFonts w:cs="Times New Roman"/>
          <w:color w:val="000000" w:themeColor="text1"/>
          <w:lang w:bidi="ar"/>
        </w:rPr>
        <w:t>文明实践圈建设，统筹开展</w:t>
      </w:r>
      <w:r>
        <w:rPr>
          <w:rFonts w:cs="Times New Roman"/>
          <w:color w:val="000000" w:themeColor="text1"/>
          <w:lang w:bidi="ar"/>
        </w:rPr>
        <w:t>“</w:t>
      </w:r>
      <w:r>
        <w:rPr>
          <w:rFonts w:cs="Times New Roman"/>
          <w:color w:val="000000" w:themeColor="text1"/>
          <w:lang w:bidi="ar"/>
        </w:rPr>
        <w:t>我们的节日</w:t>
      </w:r>
      <w:r>
        <w:rPr>
          <w:rFonts w:cs="Times New Roman"/>
          <w:color w:val="000000" w:themeColor="text1"/>
          <w:lang w:bidi="ar"/>
        </w:rPr>
        <w:t>”“</w:t>
      </w:r>
      <w:r>
        <w:rPr>
          <w:rFonts w:cs="Times New Roman"/>
          <w:color w:val="000000" w:themeColor="text1"/>
          <w:lang w:bidi="ar"/>
        </w:rPr>
        <w:t>文明风尚</w:t>
      </w:r>
      <w:proofErr w:type="gramStart"/>
      <w:r>
        <w:rPr>
          <w:rFonts w:cs="Times New Roman"/>
          <w:color w:val="000000" w:themeColor="text1"/>
          <w:lang w:bidi="ar"/>
        </w:rPr>
        <w:t>邻</w:t>
      </w:r>
      <w:proofErr w:type="gramEnd"/>
      <w:r>
        <w:rPr>
          <w:rFonts w:cs="Times New Roman"/>
          <w:color w:val="000000" w:themeColor="text1"/>
          <w:lang w:bidi="ar"/>
        </w:rPr>
        <w:t>课堂</w:t>
      </w:r>
      <w:r>
        <w:rPr>
          <w:rFonts w:cs="Times New Roman"/>
          <w:color w:val="000000" w:themeColor="text1"/>
          <w:lang w:bidi="ar"/>
        </w:rPr>
        <w:t>”</w:t>
      </w:r>
      <w:r>
        <w:rPr>
          <w:rFonts w:cs="Times New Roman"/>
          <w:color w:val="000000" w:themeColor="text1"/>
          <w:lang w:bidi="ar"/>
        </w:rPr>
        <w:t>等活动，培育孵化一批品牌项目，持续拓展服务群众活动内容。深化全国文明村镇等各类群众性</w:t>
      </w:r>
      <w:r>
        <w:rPr>
          <w:rFonts w:cs="Times New Roman"/>
          <w:color w:val="000000" w:themeColor="text1"/>
          <w:lang w:bidi="ar"/>
        </w:rPr>
        <w:lastRenderedPageBreak/>
        <w:t>精神文明创建活动，力争到</w:t>
      </w:r>
      <w:r>
        <w:rPr>
          <w:rFonts w:cs="Times New Roman"/>
          <w:color w:val="000000" w:themeColor="text1"/>
          <w:lang w:bidi="ar"/>
        </w:rPr>
        <w:t>2030</w:t>
      </w:r>
      <w:r>
        <w:rPr>
          <w:rFonts w:cs="Times New Roman"/>
          <w:color w:val="000000" w:themeColor="text1"/>
          <w:lang w:bidi="ar"/>
        </w:rPr>
        <w:t>年，全国文明村镇不少于</w:t>
      </w:r>
      <w:r>
        <w:rPr>
          <w:rFonts w:cs="Times New Roman"/>
          <w:color w:val="000000" w:themeColor="text1"/>
          <w:lang w:bidi="ar"/>
        </w:rPr>
        <w:t>21</w:t>
      </w:r>
      <w:r>
        <w:rPr>
          <w:rFonts w:cs="Times New Roman"/>
          <w:color w:val="000000" w:themeColor="text1"/>
          <w:lang w:bidi="ar"/>
        </w:rPr>
        <w:t>个。持续推进婚嫁、殡葬等领域突出问题专项治理。深化农村诚信体系建设，</w:t>
      </w:r>
      <w:r>
        <w:rPr>
          <w:rFonts w:cs="Times New Roman"/>
          <w:color w:val="000000" w:themeColor="text1"/>
          <w:lang w:eastAsia="zh" w:bidi="ar"/>
        </w:rPr>
        <w:t>强化信用评价结果运用。</w:t>
      </w:r>
      <w:r>
        <w:rPr>
          <w:rFonts w:cs="Times New Roman"/>
          <w:color w:val="000000" w:themeColor="text1"/>
          <w:lang w:bidi="ar"/>
        </w:rPr>
        <w:t>推动城乡</w:t>
      </w:r>
      <w:proofErr w:type="gramStart"/>
      <w:r>
        <w:rPr>
          <w:rFonts w:cs="Times New Roman"/>
          <w:color w:val="000000" w:themeColor="text1"/>
          <w:lang w:bidi="ar"/>
        </w:rPr>
        <w:t>文明共同体</w:t>
      </w:r>
      <w:proofErr w:type="gramEnd"/>
      <w:r>
        <w:rPr>
          <w:rFonts w:cs="Times New Roman"/>
          <w:color w:val="000000" w:themeColor="text1"/>
          <w:lang w:bidi="ar"/>
        </w:rPr>
        <w:t>建设，实施</w:t>
      </w:r>
      <w:r>
        <w:rPr>
          <w:rFonts w:cs="Times New Roman"/>
          <w:color w:val="000000" w:themeColor="text1"/>
          <w:lang w:bidi="ar"/>
        </w:rPr>
        <w:t>“</w:t>
      </w:r>
      <w:r>
        <w:rPr>
          <w:rFonts w:cs="Times New Roman"/>
          <w:color w:val="000000" w:themeColor="text1"/>
          <w:lang w:bidi="ar"/>
        </w:rPr>
        <w:t>文明城区</w:t>
      </w:r>
      <w:r>
        <w:rPr>
          <w:rFonts w:cs="Times New Roman" w:hint="eastAsia"/>
          <w:color w:val="000000" w:themeColor="text1"/>
          <w:lang w:bidi="ar"/>
        </w:rPr>
        <w:t>·</w:t>
      </w:r>
      <w:r>
        <w:rPr>
          <w:rFonts w:cs="Times New Roman"/>
          <w:color w:val="000000" w:themeColor="text1"/>
          <w:lang w:bidi="ar"/>
        </w:rPr>
        <w:t>创建为民</w:t>
      </w:r>
      <w:r>
        <w:rPr>
          <w:rFonts w:cs="Times New Roman"/>
          <w:color w:val="000000" w:themeColor="text1"/>
          <w:lang w:bidi="ar"/>
        </w:rPr>
        <w:t>”</w:t>
      </w:r>
      <w:r>
        <w:rPr>
          <w:rFonts w:cs="Times New Roman"/>
          <w:color w:val="000000" w:themeColor="text1"/>
          <w:lang w:bidi="ar"/>
        </w:rPr>
        <w:t>实事工作，深化城乡文明创建协同机制，扎实推进社会公德、职业道德、家庭美德、个人品德建设。</w:t>
      </w:r>
    </w:p>
    <w:p w14:paraId="4A66DD8A" w14:textId="77777777" w:rsidR="0081088B" w:rsidRDefault="00000000">
      <w:pPr>
        <w:ind w:firstLine="602"/>
        <w:rPr>
          <w:rFonts w:cs="Times New Roman"/>
          <w:b/>
          <w:bCs/>
          <w:color w:val="000000" w:themeColor="text1"/>
          <w:lang w:bidi="ar"/>
        </w:rPr>
      </w:pPr>
      <w:r>
        <w:rPr>
          <w:rFonts w:cs="Times New Roman"/>
          <w:b/>
          <w:bCs/>
          <w:color w:val="000000" w:themeColor="text1"/>
          <w:lang w:bidi="ar"/>
        </w:rPr>
        <w:t>二是</w:t>
      </w:r>
      <w:bookmarkStart w:id="191" w:name="_Hlk211353461"/>
      <w:r>
        <w:rPr>
          <w:rFonts w:cs="Times New Roman"/>
          <w:b/>
          <w:bCs/>
          <w:color w:val="000000" w:themeColor="text1"/>
          <w:lang w:bidi="ar"/>
        </w:rPr>
        <w:t>繁荣农村传统文化</w:t>
      </w:r>
      <w:bookmarkEnd w:id="191"/>
      <w:r>
        <w:rPr>
          <w:rFonts w:cs="Times New Roman"/>
          <w:color w:val="000000" w:themeColor="text1"/>
          <w:lang w:bidi="ar"/>
        </w:rPr>
        <w:t>。因地制宜开展中国农民丰收节等民俗节庆活动，持续擦亮</w:t>
      </w:r>
      <w:r>
        <w:rPr>
          <w:rFonts w:cs="Times New Roman"/>
          <w:color w:val="000000" w:themeColor="text1"/>
          <w:lang w:bidi="ar"/>
        </w:rPr>
        <w:t>“</w:t>
      </w:r>
      <w:r>
        <w:rPr>
          <w:rFonts w:cs="Times New Roman"/>
          <w:color w:val="000000" w:themeColor="text1"/>
          <w:lang w:bidi="ar"/>
        </w:rPr>
        <w:t>村歌</w:t>
      </w:r>
      <w:r>
        <w:rPr>
          <w:rFonts w:cs="Times New Roman"/>
          <w:color w:val="000000" w:themeColor="text1"/>
          <w:lang w:bidi="ar"/>
        </w:rPr>
        <w:t>”“</w:t>
      </w:r>
      <w:r>
        <w:rPr>
          <w:rFonts w:cs="Times New Roman"/>
          <w:color w:val="000000" w:themeColor="text1"/>
          <w:lang w:bidi="ar"/>
        </w:rPr>
        <w:t>村晚</w:t>
      </w:r>
      <w:r>
        <w:rPr>
          <w:rFonts w:cs="Times New Roman"/>
          <w:color w:val="000000" w:themeColor="text1"/>
          <w:lang w:bidi="ar"/>
        </w:rPr>
        <w:t>”“</w:t>
      </w:r>
      <w:r>
        <w:rPr>
          <w:rFonts w:cs="Times New Roman"/>
          <w:color w:val="000000" w:themeColor="text1"/>
          <w:lang w:bidi="ar"/>
        </w:rPr>
        <w:t>村礼</w:t>
      </w:r>
      <w:r>
        <w:rPr>
          <w:rFonts w:cs="Times New Roman"/>
          <w:color w:val="000000" w:themeColor="text1"/>
          <w:lang w:bidi="ar"/>
        </w:rPr>
        <w:t>”</w:t>
      </w:r>
      <w:r>
        <w:rPr>
          <w:rFonts w:cs="Times New Roman"/>
          <w:color w:val="000000" w:themeColor="text1"/>
          <w:lang w:bidi="ar"/>
        </w:rPr>
        <w:t>等乡村文化品牌，打造一批富有闵行特色</w:t>
      </w:r>
      <w:r>
        <w:rPr>
          <w:rFonts w:cs="Times New Roman" w:hint="eastAsia"/>
          <w:color w:val="000000" w:themeColor="text1"/>
          <w:lang w:bidi="ar"/>
        </w:rPr>
        <w:t>的</w:t>
      </w:r>
      <w:r>
        <w:rPr>
          <w:rFonts w:cs="Times New Roman"/>
          <w:color w:val="000000" w:themeColor="text1"/>
          <w:lang w:bidi="ar"/>
        </w:rPr>
        <w:t>乡村文化品牌。探索多样化的农耕文化保护与传承方式，打造一批特色鲜明、沪派江南、创新文化的乡村文化展示区。结合和美乡村建设，深入挖掘闵行红色文化及传统道德教育资源，引导企业家、文化工作者、志愿者和村民等投身乡村文化建设，丰富乡村文化业态，提升农村文化自信。持续开展</w:t>
      </w:r>
      <w:r>
        <w:rPr>
          <w:rFonts w:cs="Times New Roman"/>
          <w:color w:val="000000" w:themeColor="text1"/>
          <w:lang w:bidi="ar"/>
        </w:rPr>
        <w:t>“</w:t>
      </w:r>
      <w:r>
        <w:rPr>
          <w:rFonts w:cs="Times New Roman"/>
          <w:color w:val="000000" w:themeColor="text1"/>
          <w:lang w:bidi="ar"/>
        </w:rPr>
        <w:t>非遗在社区</w:t>
      </w:r>
      <w:r>
        <w:rPr>
          <w:rFonts w:cs="Times New Roman"/>
          <w:color w:val="000000" w:themeColor="text1"/>
          <w:lang w:bidi="ar"/>
        </w:rPr>
        <w:t>”</w:t>
      </w:r>
      <w:r>
        <w:rPr>
          <w:rFonts w:cs="Times New Roman"/>
          <w:color w:val="000000" w:themeColor="text1"/>
          <w:lang w:bidi="ar"/>
        </w:rPr>
        <w:t>主题工作，实现非</w:t>
      </w:r>
      <w:proofErr w:type="gramStart"/>
      <w:r>
        <w:rPr>
          <w:rFonts w:cs="Times New Roman"/>
          <w:color w:val="000000" w:themeColor="text1"/>
          <w:lang w:bidi="ar"/>
        </w:rPr>
        <w:t>遗项目</w:t>
      </w:r>
      <w:proofErr w:type="gramEnd"/>
      <w:r>
        <w:rPr>
          <w:rFonts w:cs="Times New Roman"/>
          <w:color w:val="000000" w:themeColor="text1"/>
          <w:lang w:bidi="ar"/>
        </w:rPr>
        <w:t>传承活动常态化。</w:t>
      </w:r>
    </w:p>
    <w:p w14:paraId="674DE533" w14:textId="77777777" w:rsidR="0081088B" w:rsidRDefault="00000000">
      <w:pPr>
        <w:ind w:firstLine="602"/>
        <w:rPr>
          <w:rFonts w:cs="Times New Roman"/>
          <w:color w:val="000000" w:themeColor="text1"/>
        </w:rPr>
      </w:pPr>
      <w:r>
        <w:rPr>
          <w:rFonts w:cs="Times New Roman"/>
          <w:b/>
          <w:bCs/>
          <w:color w:val="000000" w:themeColor="text1"/>
          <w:lang w:bidi="ar"/>
        </w:rPr>
        <w:t>三是</w:t>
      </w:r>
      <w:bookmarkStart w:id="192" w:name="_Hlk211353468"/>
      <w:r>
        <w:rPr>
          <w:rFonts w:cs="Times New Roman"/>
          <w:b/>
          <w:bCs/>
          <w:color w:val="000000" w:themeColor="text1"/>
          <w:lang w:bidi="ar"/>
        </w:rPr>
        <w:t>丰富农村</w:t>
      </w:r>
      <w:r>
        <w:rPr>
          <w:rFonts w:cs="Times New Roman"/>
          <w:b/>
          <w:bCs/>
          <w:color w:val="000000" w:themeColor="text1"/>
          <w:lang w:eastAsia="zh" w:bidi="ar"/>
        </w:rPr>
        <w:t>文体</w:t>
      </w:r>
      <w:r>
        <w:rPr>
          <w:rFonts w:cs="Times New Roman"/>
          <w:b/>
          <w:bCs/>
          <w:color w:val="000000" w:themeColor="text1"/>
          <w:lang w:bidi="ar"/>
        </w:rPr>
        <w:t>生活</w:t>
      </w:r>
      <w:bookmarkEnd w:id="192"/>
      <w:r>
        <w:rPr>
          <w:rFonts w:cs="Times New Roman"/>
          <w:b/>
          <w:bCs/>
          <w:color w:val="000000" w:themeColor="text1"/>
          <w:lang w:bidi="ar"/>
        </w:rPr>
        <w:t>。</w:t>
      </w:r>
      <w:r>
        <w:rPr>
          <w:rFonts w:cs="Times New Roman"/>
          <w:color w:val="000000" w:themeColor="text1"/>
          <w:lang w:bidi="ar"/>
        </w:rPr>
        <w:t>充分调动社会优秀群众文艺资源，持续深化文化科技卫生</w:t>
      </w:r>
      <w:r>
        <w:rPr>
          <w:rFonts w:cs="Times New Roman"/>
          <w:color w:val="000000" w:themeColor="text1"/>
          <w:lang w:bidi="ar"/>
        </w:rPr>
        <w:t>“</w:t>
      </w:r>
      <w:r>
        <w:rPr>
          <w:rFonts w:cs="Times New Roman"/>
          <w:color w:val="000000" w:themeColor="text1"/>
          <w:lang w:bidi="ar"/>
        </w:rPr>
        <w:t>三下乡</w:t>
      </w:r>
      <w:r>
        <w:rPr>
          <w:rFonts w:cs="Times New Roman"/>
          <w:color w:val="000000" w:themeColor="text1"/>
          <w:lang w:bidi="ar"/>
        </w:rPr>
        <w:t>”</w:t>
      </w:r>
      <w:r>
        <w:rPr>
          <w:rFonts w:cs="Times New Roman"/>
          <w:color w:val="000000" w:themeColor="text1"/>
          <w:lang w:bidi="ar"/>
        </w:rPr>
        <w:t>活动，依托线上平台，实现文化资源的智能共享和配送。因地制宜鼓励涉农街镇开展</w:t>
      </w:r>
      <w:r>
        <w:rPr>
          <w:rFonts w:cs="Times New Roman"/>
          <w:color w:val="000000" w:themeColor="text1"/>
          <w:lang w:bidi="ar"/>
        </w:rPr>
        <w:t>“</w:t>
      </w:r>
      <w:r>
        <w:rPr>
          <w:rFonts w:cs="Times New Roman"/>
          <w:color w:val="000000" w:themeColor="text1"/>
          <w:lang w:bidi="ar"/>
        </w:rPr>
        <w:t>乡村文化年</w:t>
      </w:r>
      <w:r>
        <w:rPr>
          <w:rFonts w:cs="Times New Roman"/>
          <w:color w:val="000000" w:themeColor="text1"/>
          <w:lang w:bidi="ar"/>
        </w:rPr>
        <w:t>”</w:t>
      </w:r>
      <w:r>
        <w:rPr>
          <w:rFonts w:cs="Times New Roman"/>
          <w:color w:val="000000" w:themeColor="text1"/>
          <w:lang w:bidi="ar"/>
        </w:rPr>
        <w:t>等集中展示系列活动，推动各类</w:t>
      </w:r>
      <w:proofErr w:type="gramStart"/>
      <w:r>
        <w:rPr>
          <w:rFonts w:cs="Times New Roman"/>
          <w:color w:val="000000" w:themeColor="text1"/>
          <w:lang w:bidi="ar"/>
        </w:rPr>
        <w:t>优质文艺</w:t>
      </w:r>
      <w:proofErr w:type="gramEnd"/>
      <w:r>
        <w:rPr>
          <w:rFonts w:cs="Times New Roman"/>
          <w:color w:val="000000" w:themeColor="text1"/>
          <w:lang w:bidi="ar"/>
        </w:rPr>
        <w:t>演出及文化活动向基层乡村延伸。构建多层次、多样化的群文团队，以奖代补落实扶持与激励，</w:t>
      </w:r>
      <w:r>
        <w:rPr>
          <w:rFonts w:cs="Times New Roman"/>
          <w:color w:val="000000" w:themeColor="text1"/>
          <w:lang w:eastAsia="zh" w:bidi="ar"/>
        </w:rPr>
        <w:t>加强对</w:t>
      </w:r>
      <w:r>
        <w:rPr>
          <w:rFonts w:cs="Times New Roman"/>
          <w:color w:val="000000" w:themeColor="text1"/>
          <w:lang w:bidi="ar"/>
        </w:rPr>
        <w:t>优秀团队和典型示范的宣传推广。统筹传统健身与新兴运动项目需求，完善全民健身场地设施布局，推进农村地区体育设施改造升级，全方位打造</w:t>
      </w:r>
      <w:r>
        <w:rPr>
          <w:rFonts w:cs="Times New Roman"/>
          <w:color w:val="000000" w:themeColor="text1"/>
          <w:lang w:bidi="ar"/>
        </w:rPr>
        <w:t>“15</w:t>
      </w:r>
      <w:r>
        <w:rPr>
          <w:rFonts w:cs="Times New Roman"/>
          <w:color w:val="000000" w:themeColor="text1"/>
          <w:lang w:bidi="ar"/>
        </w:rPr>
        <w:t>分钟体育生活圈</w:t>
      </w:r>
      <w:r>
        <w:rPr>
          <w:rFonts w:cs="Times New Roman"/>
          <w:color w:val="000000" w:themeColor="text1"/>
          <w:lang w:bidi="ar"/>
        </w:rPr>
        <w:t>”</w:t>
      </w:r>
      <w:r>
        <w:rPr>
          <w:rFonts w:cs="Times New Roman"/>
          <w:color w:val="000000" w:themeColor="text1"/>
          <w:lang w:bidi="ar"/>
        </w:rPr>
        <w:t>。</w:t>
      </w:r>
      <w:r>
        <w:rPr>
          <w:rFonts w:cs="Times New Roman"/>
          <w:color w:val="000000" w:themeColor="text1"/>
          <w:lang w:eastAsia="zh" w:bidi="ar"/>
        </w:rPr>
        <w:t>依托</w:t>
      </w:r>
      <w:r>
        <w:rPr>
          <w:rFonts w:cs="Times New Roman"/>
          <w:color w:val="000000" w:themeColor="text1"/>
          <w:lang w:bidi="ar"/>
        </w:rPr>
        <w:t>“</w:t>
      </w:r>
      <w:r>
        <w:rPr>
          <w:rFonts w:cs="Times New Roman"/>
          <w:color w:val="000000" w:themeColor="text1"/>
          <w:lang w:bidi="ar"/>
        </w:rPr>
        <w:t>湾超</w:t>
      </w:r>
      <w:r>
        <w:rPr>
          <w:rFonts w:cs="Times New Roman"/>
          <w:color w:val="000000" w:themeColor="text1"/>
          <w:lang w:bidi="ar"/>
        </w:rPr>
        <w:t>”“</w:t>
      </w:r>
      <w:r>
        <w:rPr>
          <w:rFonts w:cs="Times New Roman"/>
          <w:color w:val="000000" w:themeColor="text1"/>
          <w:lang w:bidi="ar"/>
        </w:rPr>
        <w:t>村</w:t>
      </w:r>
      <w:r>
        <w:rPr>
          <w:rFonts w:cs="Times New Roman"/>
          <w:color w:val="000000" w:themeColor="text1"/>
          <w:lang w:bidi="ar"/>
        </w:rPr>
        <w:t>BA”</w:t>
      </w:r>
      <w:r>
        <w:rPr>
          <w:rFonts w:cs="Times New Roman"/>
          <w:color w:val="000000" w:themeColor="text1"/>
          <w:lang w:bidi="ar"/>
        </w:rPr>
        <w:t>、全民健身日等本土品牌赛事及活动，构建</w:t>
      </w:r>
      <w:r>
        <w:rPr>
          <w:rFonts w:cs="Times New Roman"/>
          <w:color w:val="000000" w:themeColor="text1"/>
          <w:lang w:bidi="ar"/>
        </w:rPr>
        <w:t>“</w:t>
      </w:r>
      <w:r>
        <w:rPr>
          <w:rFonts w:cs="Times New Roman"/>
          <w:color w:val="000000" w:themeColor="text1"/>
          <w:lang w:bidi="ar"/>
        </w:rPr>
        <w:t>品牌引领、四季联动、多元参与</w:t>
      </w:r>
      <w:r>
        <w:rPr>
          <w:rFonts w:cs="Times New Roman"/>
          <w:color w:val="000000" w:themeColor="text1"/>
          <w:lang w:bidi="ar"/>
        </w:rPr>
        <w:t>”</w:t>
      </w:r>
      <w:r>
        <w:rPr>
          <w:rFonts w:cs="Times New Roman"/>
          <w:color w:val="000000" w:themeColor="text1"/>
          <w:lang w:bidi="ar"/>
        </w:rPr>
        <w:t>的全民健身</w:t>
      </w:r>
      <w:r>
        <w:rPr>
          <w:rFonts w:cs="Times New Roman"/>
          <w:color w:val="000000" w:themeColor="text1"/>
          <w:lang w:bidi="ar"/>
        </w:rPr>
        <w:lastRenderedPageBreak/>
        <w:t>赛事活动体系。依托市、区、镇三级文体联动机制和</w:t>
      </w:r>
      <w:r>
        <w:rPr>
          <w:rFonts w:cs="Times New Roman"/>
          <w:color w:val="000000" w:themeColor="text1"/>
          <w:lang w:bidi="ar"/>
        </w:rPr>
        <w:t>“</w:t>
      </w:r>
      <w:r>
        <w:rPr>
          <w:rFonts w:cs="Times New Roman"/>
          <w:color w:val="000000" w:themeColor="text1"/>
          <w:lang w:bidi="ar"/>
        </w:rPr>
        <w:t>你点我送</w:t>
      </w:r>
      <w:r>
        <w:rPr>
          <w:rFonts w:cs="Times New Roman"/>
          <w:color w:val="000000" w:themeColor="text1"/>
          <w:lang w:bidi="ar"/>
        </w:rPr>
        <w:t>”</w:t>
      </w:r>
      <w:r>
        <w:rPr>
          <w:rFonts w:cs="Times New Roman"/>
          <w:color w:val="000000" w:themeColor="text1"/>
          <w:lang w:bidi="ar"/>
        </w:rPr>
        <w:t>配送网络服务平台，打造面向乡村的健身服务网络。</w:t>
      </w:r>
    </w:p>
    <w:p w14:paraId="325ECF36" w14:textId="77777777" w:rsidR="0081088B" w:rsidRDefault="00000000">
      <w:pPr>
        <w:pStyle w:val="2"/>
        <w:ind w:firstLine="643"/>
        <w:rPr>
          <w:rFonts w:cs="Times New Roman"/>
          <w:color w:val="000000" w:themeColor="text1"/>
        </w:rPr>
      </w:pPr>
      <w:bookmarkStart w:id="193" w:name="_Toc218074078"/>
      <w:r>
        <w:rPr>
          <w:rFonts w:cs="Times New Roman"/>
          <w:color w:val="000000" w:themeColor="text1"/>
        </w:rPr>
        <w:t>（</w:t>
      </w:r>
      <w:r>
        <w:rPr>
          <w:rFonts w:cs="Times New Roman"/>
          <w:color w:val="000000" w:themeColor="text1"/>
          <w:lang w:eastAsia="zh"/>
        </w:rPr>
        <w:t>四</w:t>
      </w:r>
      <w:r>
        <w:rPr>
          <w:rFonts w:cs="Times New Roman"/>
          <w:color w:val="000000" w:themeColor="text1"/>
        </w:rPr>
        <w:t>）</w:t>
      </w:r>
      <w:bookmarkStart w:id="194" w:name="_Hlk211353492"/>
      <w:r>
        <w:rPr>
          <w:rFonts w:cs="Times New Roman"/>
          <w:color w:val="000000" w:themeColor="text1"/>
          <w:lang w:eastAsia="zh"/>
        </w:rPr>
        <w:t>加速城乡服务均衡</w:t>
      </w:r>
      <w:bookmarkEnd w:id="193"/>
      <w:bookmarkEnd w:id="194"/>
    </w:p>
    <w:p w14:paraId="7A4023DB" w14:textId="77777777" w:rsidR="0081088B" w:rsidRDefault="00000000">
      <w:pPr>
        <w:ind w:firstLine="602"/>
        <w:rPr>
          <w:rFonts w:cs="Times New Roman"/>
          <w:color w:val="000000" w:themeColor="text1"/>
          <w:highlight w:val="yellow"/>
        </w:rPr>
      </w:pPr>
      <w:r>
        <w:rPr>
          <w:rFonts w:cs="Times New Roman"/>
          <w:b/>
          <w:bCs/>
          <w:color w:val="000000" w:themeColor="text1"/>
        </w:rPr>
        <w:t>一是</w:t>
      </w:r>
      <w:bookmarkStart w:id="195" w:name="_Hlk211353501"/>
      <w:r>
        <w:rPr>
          <w:rFonts w:cs="Times New Roman"/>
          <w:b/>
          <w:bCs/>
          <w:color w:val="000000" w:themeColor="text1"/>
        </w:rPr>
        <w:t>提升农村公共教育质量</w:t>
      </w:r>
      <w:bookmarkEnd w:id="195"/>
      <w:r>
        <w:rPr>
          <w:rFonts w:cs="Times New Roman"/>
          <w:color w:val="000000" w:themeColor="text1"/>
        </w:rPr>
        <w:t>。坚持</w:t>
      </w:r>
      <w:r>
        <w:rPr>
          <w:rFonts w:cs="Times New Roman"/>
          <w:color w:val="000000" w:themeColor="text1"/>
        </w:rPr>
        <w:t>“</w:t>
      </w:r>
      <w:r>
        <w:rPr>
          <w:rFonts w:cs="Times New Roman"/>
          <w:color w:val="000000" w:themeColor="text1"/>
        </w:rPr>
        <w:t>五育</w:t>
      </w:r>
      <w:r>
        <w:rPr>
          <w:rFonts w:cs="Times New Roman"/>
          <w:color w:val="000000" w:themeColor="text1"/>
        </w:rPr>
        <w:t>”</w:t>
      </w:r>
      <w:r>
        <w:rPr>
          <w:rFonts w:cs="Times New Roman"/>
          <w:color w:val="000000" w:themeColor="text1"/>
        </w:rPr>
        <w:t>融合</w:t>
      </w:r>
      <w:r>
        <w:rPr>
          <w:rFonts w:cs="Times New Roman"/>
          <w:color w:val="000000" w:themeColor="text1"/>
          <w:lang w:eastAsia="zh"/>
        </w:rPr>
        <w:t>，</w:t>
      </w:r>
      <w:r>
        <w:rPr>
          <w:rFonts w:cs="Times New Roman"/>
          <w:color w:val="000000" w:themeColor="text1"/>
          <w:lang w:bidi="ar"/>
        </w:rPr>
        <w:t>重视科学思维、创新素养、实践能力培育，优化劳动教育大课程建设，构建</w:t>
      </w:r>
      <w:r>
        <w:rPr>
          <w:rFonts w:cs="Times New Roman"/>
          <w:color w:val="000000" w:themeColor="text1"/>
          <w:lang w:bidi="ar"/>
        </w:rPr>
        <w:t>“N+1+X”</w:t>
      </w:r>
      <w:r>
        <w:rPr>
          <w:rFonts w:cs="Times New Roman"/>
          <w:color w:val="000000" w:themeColor="text1"/>
          <w:lang w:bidi="ar"/>
        </w:rPr>
        <w:t>劳动教育课程体系，推动</w:t>
      </w:r>
      <w:r>
        <w:rPr>
          <w:rFonts w:cs="Times New Roman"/>
          <w:color w:val="000000" w:themeColor="text1"/>
          <w:lang w:bidi="ar"/>
        </w:rPr>
        <w:t>“</w:t>
      </w:r>
      <w:r>
        <w:rPr>
          <w:rFonts w:cs="Times New Roman"/>
          <w:color w:val="000000" w:themeColor="text1"/>
          <w:lang w:bidi="ar"/>
        </w:rPr>
        <w:t>一校一案</w:t>
      </w:r>
      <w:r>
        <w:rPr>
          <w:rFonts w:cs="Times New Roman"/>
          <w:color w:val="000000" w:themeColor="text1"/>
          <w:lang w:bidi="ar"/>
        </w:rPr>
        <w:t>”“</w:t>
      </w:r>
      <w:r>
        <w:rPr>
          <w:rFonts w:cs="Times New Roman"/>
          <w:color w:val="000000" w:themeColor="text1"/>
          <w:lang w:bidi="ar"/>
        </w:rPr>
        <w:t>一校一品</w:t>
      </w:r>
      <w:r>
        <w:rPr>
          <w:rFonts w:cs="Times New Roman"/>
          <w:color w:val="000000" w:themeColor="text1"/>
          <w:lang w:bidi="ar"/>
        </w:rPr>
        <w:t>”</w:t>
      </w:r>
      <w:r>
        <w:rPr>
          <w:rFonts w:cs="Times New Roman"/>
          <w:color w:val="000000" w:themeColor="text1"/>
          <w:lang w:bidi="ar"/>
        </w:rPr>
        <w:t>建</w:t>
      </w:r>
      <w:r>
        <w:rPr>
          <w:rFonts w:cs="Times New Roman"/>
          <w:color w:val="000000" w:themeColor="text1"/>
        </w:rPr>
        <w:t>设</w:t>
      </w:r>
      <w:r>
        <w:rPr>
          <w:rFonts w:cs="Times New Roman"/>
          <w:color w:val="000000" w:themeColor="text1"/>
          <w:lang w:eastAsia="zh"/>
        </w:rPr>
        <w:t>。</w:t>
      </w:r>
      <w:r>
        <w:rPr>
          <w:rFonts w:cs="Times New Roman"/>
          <w:color w:val="000000" w:themeColor="text1"/>
        </w:rPr>
        <w:t>依托</w:t>
      </w:r>
      <w:r>
        <w:rPr>
          <w:rFonts w:cs="Times New Roman"/>
          <w:color w:val="000000" w:themeColor="text1"/>
        </w:rPr>
        <w:t>“</w:t>
      </w:r>
      <w:r>
        <w:rPr>
          <w:rFonts w:cs="Times New Roman"/>
          <w:color w:val="000000" w:themeColor="text1"/>
        </w:rPr>
        <w:t>闵智学堂</w:t>
      </w:r>
      <w:r>
        <w:rPr>
          <w:rFonts w:cs="Times New Roman"/>
          <w:color w:val="000000" w:themeColor="text1"/>
        </w:rPr>
        <w:t>”</w:t>
      </w:r>
      <w:r>
        <w:rPr>
          <w:rFonts w:cs="Times New Roman"/>
          <w:color w:val="000000" w:themeColor="text1"/>
        </w:rPr>
        <w:t>等平台，以强校工程、新优质学校、城乡学校携手共进计划等为抓手</w:t>
      </w:r>
      <w:r>
        <w:rPr>
          <w:rFonts w:cs="Times New Roman"/>
          <w:color w:val="000000" w:themeColor="text1"/>
          <w:lang w:eastAsia="zh"/>
        </w:rPr>
        <w:t>，</w:t>
      </w:r>
      <w:r>
        <w:rPr>
          <w:rFonts w:cs="Times New Roman"/>
          <w:color w:val="000000" w:themeColor="text1"/>
        </w:rPr>
        <w:t>全面推进学区化、集团化办学模式，鼓励</w:t>
      </w:r>
      <w:proofErr w:type="gramStart"/>
      <w:r>
        <w:rPr>
          <w:rFonts w:cs="Times New Roman"/>
          <w:color w:val="000000" w:themeColor="text1"/>
        </w:rPr>
        <w:t>优质学校</w:t>
      </w:r>
      <w:proofErr w:type="gramEnd"/>
      <w:r>
        <w:rPr>
          <w:rFonts w:cs="Times New Roman"/>
          <w:color w:val="000000" w:themeColor="text1"/>
        </w:rPr>
        <w:t>对口帮扶农村薄弱学校，探索小班化教学模式，整体提升农村学校教育质量与办学能力。聚焦智慧校园建设，探索人工智能、大数据等技术在教学、评价、管理等方面的融合应用。健全网络安全保障机制，构建市区校三级联动的数字教育体系，持续扩大优质教育资源</w:t>
      </w:r>
      <w:r>
        <w:rPr>
          <w:rFonts w:cs="Times New Roman"/>
          <w:color w:val="000000" w:themeColor="text1"/>
        </w:rPr>
        <w:t>“</w:t>
      </w:r>
      <w:r>
        <w:rPr>
          <w:rFonts w:cs="Times New Roman"/>
          <w:color w:val="000000" w:themeColor="text1"/>
        </w:rPr>
        <w:t>云端共享</w:t>
      </w:r>
      <w:r>
        <w:rPr>
          <w:rFonts w:cs="Times New Roman"/>
          <w:color w:val="000000" w:themeColor="text1"/>
        </w:rPr>
        <w:t>”</w:t>
      </w:r>
      <w:r>
        <w:rPr>
          <w:rFonts w:cs="Times New Roman"/>
          <w:color w:val="000000" w:themeColor="text1"/>
        </w:rPr>
        <w:t>覆盖面。持续推进学习型乡村建设试点工作，办好村民家门口的社区学习点，加强老年教育共同体建设，打造老年人智慧学习场景，实施</w:t>
      </w:r>
      <w:r>
        <w:rPr>
          <w:rFonts w:cs="Times New Roman"/>
          <w:color w:val="000000" w:themeColor="text1"/>
        </w:rPr>
        <w:t>“</w:t>
      </w:r>
      <w:r>
        <w:rPr>
          <w:rFonts w:cs="Times New Roman"/>
          <w:color w:val="000000" w:themeColor="text1"/>
        </w:rPr>
        <w:t>老年人就近学习</w:t>
      </w:r>
      <w:r>
        <w:rPr>
          <w:rFonts w:cs="Times New Roman"/>
          <w:color w:val="000000" w:themeColor="text1"/>
        </w:rPr>
        <w:t>”</w:t>
      </w:r>
      <w:r>
        <w:rPr>
          <w:rFonts w:cs="Times New Roman"/>
          <w:color w:val="000000" w:themeColor="text1"/>
        </w:rPr>
        <w:t>计划。加大乡村本土人才培养，促进职业教育产教融合，鼓励院校与涉农企业在人才培养模式、产学研等方面加强合作</w:t>
      </w:r>
      <w:r>
        <w:rPr>
          <w:rFonts w:cs="Times New Roman"/>
          <w:color w:val="000000" w:themeColor="text1"/>
          <w:lang w:eastAsia="zh"/>
        </w:rPr>
        <w:t>。加强</w:t>
      </w:r>
      <w:r>
        <w:rPr>
          <w:rFonts w:cs="Times New Roman"/>
          <w:color w:val="000000" w:themeColor="text1"/>
        </w:rPr>
        <w:t>对骨干教师、高端教育人才流动的考核激励，落实乡村教师从教津贴。</w:t>
      </w:r>
    </w:p>
    <w:p w14:paraId="09AC6F37" w14:textId="77777777" w:rsidR="0081088B" w:rsidRDefault="00000000">
      <w:pPr>
        <w:ind w:firstLine="602"/>
        <w:rPr>
          <w:rFonts w:cs="Times New Roman"/>
          <w:color w:val="000000" w:themeColor="text1"/>
          <w:szCs w:val="30"/>
        </w:rPr>
      </w:pPr>
      <w:r>
        <w:rPr>
          <w:rFonts w:cs="Times New Roman"/>
          <w:b/>
          <w:bCs/>
          <w:color w:val="000000" w:themeColor="text1"/>
        </w:rPr>
        <w:t>二是推进健康乡村建设</w:t>
      </w:r>
      <w:r>
        <w:rPr>
          <w:rFonts w:cs="Times New Roman"/>
          <w:color w:val="000000" w:themeColor="text1"/>
        </w:rPr>
        <w:t>。将健康理念融入乡村公共政策制定实施的全过程</w:t>
      </w:r>
      <w:r>
        <w:rPr>
          <w:rFonts w:cs="Times New Roman"/>
          <w:color w:val="000000" w:themeColor="text1"/>
          <w:lang w:eastAsia="zh"/>
        </w:rPr>
        <w:t>。</w:t>
      </w:r>
      <w:r>
        <w:rPr>
          <w:rFonts w:cs="Times New Roman" w:hint="eastAsia"/>
          <w:color w:val="000000" w:themeColor="text1"/>
        </w:rPr>
        <w:t>动态优化基层医疗卫生机构功能与空间布局，从注重机构全覆盖转向更加注重服务全覆盖，探索相邻行政村合建卫生室模式，</w:t>
      </w:r>
      <w:r>
        <w:rPr>
          <w:rFonts w:cs="Times New Roman" w:hint="eastAsia"/>
          <w:color w:val="000000" w:themeColor="text1"/>
          <w:szCs w:val="30"/>
        </w:rPr>
        <w:t>针对服务人口持续减少的行政村，采取“服务站扩容</w:t>
      </w:r>
      <w:r>
        <w:rPr>
          <w:rFonts w:cs="Times New Roman" w:hint="eastAsia"/>
          <w:color w:val="000000" w:themeColor="text1"/>
          <w:szCs w:val="30"/>
        </w:rPr>
        <w:t>+</w:t>
      </w:r>
      <w:r>
        <w:rPr>
          <w:rFonts w:cs="Times New Roman" w:hint="eastAsia"/>
          <w:color w:val="000000" w:themeColor="text1"/>
          <w:szCs w:val="30"/>
        </w:rPr>
        <w:t>村卫生室转型”的分级调整策略，构建以社区卫生服务站为核心，巡回医疗为</w:t>
      </w:r>
      <w:r>
        <w:rPr>
          <w:rFonts w:cs="Times New Roman" w:hint="eastAsia"/>
          <w:color w:val="000000" w:themeColor="text1"/>
          <w:szCs w:val="30"/>
        </w:rPr>
        <w:lastRenderedPageBreak/>
        <w:t>补充的乡村健康服务供给体系。进一步提升家庭医生签约率，为农村居民提供全方位、全周期的家庭医生签约服务。推动智能技术与基层诊疗深度融合，探索打造“线上线下融合”零距离新型医疗卫生服务模式。实施基层卫生人才能力提升培训项目</w:t>
      </w:r>
      <w:r>
        <w:rPr>
          <w:rFonts w:cs="Times New Roman" w:hint="eastAsia"/>
          <w:color w:val="000000" w:themeColor="text1"/>
          <w:szCs w:val="30"/>
          <w:lang w:eastAsia="zh"/>
        </w:rPr>
        <w:t>，培养具备全科</w:t>
      </w:r>
      <w:r>
        <w:rPr>
          <w:rFonts w:cs="Times New Roman" w:hint="eastAsia"/>
          <w:color w:val="000000" w:themeColor="text1"/>
          <w:szCs w:val="30"/>
          <w:lang w:eastAsia="zh"/>
        </w:rPr>
        <w:t>+</w:t>
      </w:r>
      <w:r>
        <w:rPr>
          <w:rFonts w:cs="Times New Roman" w:hint="eastAsia"/>
          <w:color w:val="000000" w:themeColor="text1"/>
          <w:szCs w:val="30"/>
          <w:lang w:eastAsia="zh"/>
        </w:rPr>
        <w:t>专科能力的复合型人才，推动乡村医生向执业（助理）医师转化。</w:t>
      </w:r>
      <w:r>
        <w:rPr>
          <w:rFonts w:cs="Times New Roman" w:hint="eastAsia"/>
          <w:color w:val="000000" w:themeColor="text1"/>
          <w:szCs w:val="30"/>
        </w:rPr>
        <w:t>依托全区“多格合一”片区网格治理和居村公共卫生委员会等基层力量，构建完善农村地区重大传染病、慢性病综合防治体系，</w:t>
      </w:r>
      <w:r>
        <w:rPr>
          <w:rFonts w:cs="Times New Roman" w:hint="eastAsia"/>
          <w:color w:val="000000" w:themeColor="text1"/>
          <w:szCs w:val="30"/>
          <w:lang w:bidi="ar"/>
        </w:rPr>
        <w:t>在全科诊疗基础上有序开展精神卫生、中医等适宜专科服务，发展康复、护理、</w:t>
      </w:r>
      <w:proofErr w:type="gramStart"/>
      <w:r>
        <w:rPr>
          <w:rFonts w:cs="Times New Roman" w:hint="eastAsia"/>
          <w:color w:val="000000" w:themeColor="text1"/>
          <w:szCs w:val="30"/>
          <w:lang w:bidi="ar"/>
        </w:rPr>
        <w:t>安宁疗护等</w:t>
      </w:r>
      <w:proofErr w:type="gramEnd"/>
      <w:r>
        <w:rPr>
          <w:rFonts w:cs="Times New Roman" w:hint="eastAsia"/>
          <w:color w:val="000000" w:themeColor="text1"/>
          <w:szCs w:val="30"/>
          <w:lang w:bidi="ar"/>
        </w:rPr>
        <w:t>特色服务。</w:t>
      </w:r>
      <w:r>
        <w:rPr>
          <w:rFonts w:cs="Times New Roman" w:hint="eastAsia"/>
          <w:color w:val="000000" w:themeColor="text1"/>
          <w:szCs w:val="30"/>
        </w:rPr>
        <w:t>推动</w:t>
      </w:r>
      <w:r>
        <w:rPr>
          <w:rFonts w:cs="Times New Roman"/>
          <w:color w:val="000000" w:themeColor="text1"/>
          <w:szCs w:val="30"/>
        </w:rPr>
        <w:t>健康与养老、旅游</w:t>
      </w:r>
      <w:r>
        <w:rPr>
          <w:rFonts w:cs="Times New Roman"/>
          <w:color w:val="000000" w:themeColor="text1"/>
          <w:szCs w:val="30"/>
          <w:lang w:eastAsia="zh"/>
        </w:rPr>
        <w:t>等融合发展，</w:t>
      </w:r>
      <w:r>
        <w:rPr>
          <w:rFonts w:cs="Times New Roman"/>
          <w:color w:val="000000" w:themeColor="text1"/>
          <w:szCs w:val="30"/>
        </w:rPr>
        <w:t>探索发展乡村健康产业。</w:t>
      </w:r>
    </w:p>
    <w:p w14:paraId="37333EC3" w14:textId="77777777" w:rsidR="0081088B" w:rsidRDefault="00000000">
      <w:pPr>
        <w:ind w:firstLine="602"/>
        <w:rPr>
          <w:rFonts w:cs="Times New Roman"/>
          <w:color w:val="000000" w:themeColor="text1"/>
        </w:rPr>
      </w:pPr>
      <w:r>
        <w:rPr>
          <w:rFonts w:cs="Times New Roman"/>
          <w:b/>
          <w:bCs/>
          <w:color w:val="000000" w:themeColor="text1"/>
        </w:rPr>
        <w:t>三是积极建设</w:t>
      </w:r>
      <w:bookmarkStart w:id="196" w:name="_Hlk211353583"/>
      <w:proofErr w:type="gramStart"/>
      <w:r>
        <w:rPr>
          <w:rFonts w:cs="Times New Roman"/>
          <w:b/>
          <w:bCs/>
          <w:color w:val="000000" w:themeColor="text1"/>
          <w:szCs w:val="36"/>
        </w:rPr>
        <w:t>颐</w:t>
      </w:r>
      <w:proofErr w:type="gramEnd"/>
      <w:r>
        <w:rPr>
          <w:rFonts w:cs="Times New Roman"/>
          <w:b/>
          <w:bCs/>
          <w:color w:val="000000" w:themeColor="text1"/>
          <w:szCs w:val="36"/>
        </w:rPr>
        <w:t>美乡村</w:t>
      </w:r>
      <w:bookmarkEnd w:id="196"/>
      <w:r>
        <w:rPr>
          <w:rFonts w:cs="Times New Roman"/>
          <w:color w:val="000000" w:themeColor="text1"/>
        </w:rPr>
        <w:t>。</w:t>
      </w:r>
      <w:r>
        <w:rPr>
          <w:rFonts w:cs="Times New Roman"/>
          <w:color w:val="000000" w:themeColor="text1"/>
          <w:lang w:eastAsia="zh"/>
        </w:rPr>
        <w:t>巩固全国居家和社区养老服务改革试点成果。推进落实养老设施布局专项规划，探索</w:t>
      </w:r>
      <w:r>
        <w:rPr>
          <w:rFonts w:cs="Times New Roman"/>
          <w:color w:val="000000" w:themeColor="text1"/>
          <w:lang w:eastAsia="zh"/>
        </w:rPr>
        <w:t>“</w:t>
      </w:r>
      <w:r>
        <w:rPr>
          <w:rFonts w:cs="Times New Roman"/>
          <w:color w:val="000000" w:themeColor="text1"/>
          <w:lang w:eastAsia="zh"/>
        </w:rPr>
        <w:t>原居养老</w:t>
      </w:r>
      <w:r>
        <w:rPr>
          <w:rFonts w:cs="Times New Roman"/>
          <w:color w:val="000000" w:themeColor="text1"/>
          <w:lang w:eastAsia="zh"/>
        </w:rPr>
        <w:t>”</w:t>
      </w:r>
      <w:r>
        <w:rPr>
          <w:rFonts w:cs="Times New Roman"/>
          <w:color w:val="000000" w:themeColor="text1"/>
          <w:lang w:eastAsia="zh"/>
        </w:rPr>
        <w:t>模式，</w:t>
      </w:r>
      <w:r>
        <w:rPr>
          <w:rFonts w:cs="Times New Roman"/>
          <w:color w:val="000000" w:themeColor="text1"/>
          <w:lang w:eastAsia="zh" w:bidi="ar"/>
        </w:rPr>
        <w:t>合理布局</w:t>
      </w:r>
      <w:r>
        <w:rPr>
          <w:rFonts w:cs="Times New Roman"/>
          <w:color w:val="000000" w:themeColor="text1"/>
          <w:lang w:bidi="ar"/>
        </w:rPr>
        <w:t>社区综合为老服务中心、家门口养老服务站等设施</w:t>
      </w:r>
      <w:r>
        <w:rPr>
          <w:rFonts w:cs="Times New Roman"/>
          <w:color w:val="000000" w:themeColor="text1"/>
          <w:lang w:eastAsia="zh"/>
        </w:rPr>
        <w:t>，推动有条件的农村养老服务设施增加健康宣教、康养指导、精神慰藉等内容</w:t>
      </w:r>
      <w:r>
        <w:rPr>
          <w:rFonts w:cs="Times New Roman"/>
          <w:color w:val="000000" w:themeColor="text1"/>
          <w:lang w:bidi="ar"/>
        </w:rPr>
        <w:t>。</w:t>
      </w:r>
      <w:r>
        <w:rPr>
          <w:rFonts w:cs="Times New Roman"/>
          <w:color w:val="000000" w:themeColor="text1"/>
        </w:rPr>
        <w:t>推动优质居家养老服务机构向农村延伸，持续推广市场化</w:t>
      </w:r>
      <w:r>
        <w:rPr>
          <w:rFonts w:cs="Times New Roman"/>
          <w:color w:val="000000" w:themeColor="text1"/>
        </w:rPr>
        <w:t>“</w:t>
      </w:r>
      <w:r>
        <w:rPr>
          <w:rFonts w:cs="Times New Roman"/>
          <w:color w:val="000000" w:themeColor="text1"/>
        </w:rPr>
        <w:t>银龄暖居</w:t>
      </w:r>
      <w:r>
        <w:rPr>
          <w:rFonts w:cs="Times New Roman"/>
          <w:color w:val="000000" w:themeColor="text1"/>
        </w:rPr>
        <w:t>”</w:t>
      </w:r>
      <w:r>
        <w:rPr>
          <w:rFonts w:cs="Times New Roman"/>
          <w:color w:val="000000" w:themeColor="text1"/>
        </w:rPr>
        <w:t>助老模式，</w:t>
      </w:r>
      <w:r>
        <w:rPr>
          <w:rFonts w:cs="Times New Roman"/>
          <w:color w:val="000000" w:themeColor="text1"/>
          <w:lang w:bidi="ar"/>
        </w:rPr>
        <w:t>鼓励发展农村</w:t>
      </w:r>
      <w:proofErr w:type="gramStart"/>
      <w:r>
        <w:rPr>
          <w:rFonts w:cs="Times New Roman"/>
          <w:color w:val="000000" w:themeColor="text1"/>
          <w:lang w:bidi="ar"/>
        </w:rPr>
        <w:t>老年助</w:t>
      </w:r>
      <w:proofErr w:type="gramEnd"/>
      <w:r>
        <w:rPr>
          <w:rFonts w:cs="Times New Roman"/>
          <w:color w:val="000000" w:themeColor="text1"/>
          <w:lang w:bidi="ar"/>
        </w:rPr>
        <w:t>餐、助浴、日托、康复等服务。</w:t>
      </w:r>
      <w:r>
        <w:rPr>
          <w:rFonts w:cs="Times New Roman"/>
          <w:color w:val="000000" w:themeColor="text1"/>
          <w:lang w:eastAsia="zh" w:bidi="ar"/>
        </w:rPr>
        <w:t>推进医养与康养相结合。</w:t>
      </w:r>
      <w:r>
        <w:rPr>
          <w:rFonts w:cs="Times New Roman"/>
          <w:color w:val="000000" w:themeColor="text1"/>
          <w:lang w:eastAsia="zh"/>
        </w:rPr>
        <w:t>为农村地区老年人家庭进行适老化改造。</w:t>
      </w:r>
      <w:r>
        <w:rPr>
          <w:rFonts w:cs="Times New Roman"/>
          <w:color w:val="000000" w:themeColor="text1"/>
        </w:rPr>
        <w:t>重点聚焦失能、高龄和独居等特殊困难老年群体</w:t>
      </w:r>
      <w:r>
        <w:rPr>
          <w:rFonts w:cs="Times New Roman"/>
          <w:color w:val="000000" w:themeColor="text1"/>
          <w:lang w:eastAsia="zh"/>
        </w:rPr>
        <w:t>，建设以认知障碍照护为特色的养老机构</w:t>
      </w:r>
      <w:r>
        <w:rPr>
          <w:rFonts w:cs="Times New Roman"/>
          <w:color w:val="000000" w:themeColor="text1"/>
        </w:rPr>
        <w:t>，保障失能老年人集中照护，</w:t>
      </w:r>
      <w:r>
        <w:rPr>
          <w:rFonts w:cs="Times New Roman" w:hint="eastAsia"/>
          <w:color w:val="000000" w:themeColor="text1"/>
        </w:rPr>
        <w:t>实现</w:t>
      </w:r>
      <w:r>
        <w:rPr>
          <w:rFonts w:cs="Times New Roman"/>
          <w:color w:val="000000" w:themeColor="text1"/>
        </w:rPr>
        <w:t>互助养老、探访关爱等普惠服务区域性全覆盖。鼓励农村集体经济组织发展养老服务，</w:t>
      </w:r>
      <w:r>
        <w:rPr>
          <w:rFonts w:cs="Times New Roman"/>
          <w:color w:val="000000" w:themeColor="text1"/>
          <w:lang w:eastAsia="zh"/>
        </w:rPr>
        <w:t>支持鼓励社会力量在农村地区推广居家养老项目化管理、菜单式服务</w:t>
      </w:r>
      <w:r>
        <w:rPr>
          <w:rFonts w:cs="Times New Roman"/>
          <w:color w:val="000000" w:themeColor="text1"/>
        </w:rPr>
        <w:t>。</w:t>
      </w:r>
      <w:r>
        <w:rPr>
          <w:rFonts w:cs="Times New Roman"/>
          <w:color w:val="000000" w:themeColor="text1"/>
          <w:lang w:eastAsia="zh"/>
        </w:rPr>
        <w:t>推动</w:t>
      </w:r>
      <w:r>
        <w:rPr>
          <w:rFonts w:cs="Times New Roman"/>
          <w:color w:val="000000" w:themeColor="text1"/>
        </w:rPr>
        <w:t>科技助老等市场化服务入村入户，开发完善农村智慧养老管理</w:t>
      </w:r>
      <w:r>
        <w:rPr>
          <w:rFonts w:cs="Times New Roman"/>
          <w:color w:val="000000" w:themeColor="text1"/>
        </w:rPr>
        <w:lastRenderedPageBreak/>
        <w:t>服务应用场景。依托专业培训资源，</w:t>
      </w:r>
      <w:r>
        <w:rPr>
          <w:rFonts w:cs="Times New Roman"/>
          <w:color w:val="000000" w:themeColor="text1"/>
          <w:lang w:eastAsia="zh"/>
        </w:rPr>
        <w:t>提升</w:t>
      </w:r>
      <w:r>
        <w:rPr>
          <w:rFonts w:cs="Times New Roman"/>
          <w:color w:val="000000" w:themeColor="text1"/>
        </w:rPr>
        <w:t>乡村长者照护之家负责人</w:t>
      </w:r>
      <w:r>
        <w:rPr>
          <w:rFonts w:cs="Times New Roman"/>
          <w:color w:val="000000" w:themeColor="text1"/>
          <w:lang w:eastAsia="zh"/>
        </w:rPr>
        <w:t>、</w:t>
      </w:r>
      <w:r>
        <w:rPr>
          <w:rFonts w:cs="Times New Roman"/>
          <w:color w:val="000000" w:themeColor="text1"/>
        </w:rPr>
        <w:t>护理人员</w:t>
      </w:r>
      <w:r>
        <w:rPr>
          <w:rFonts w:cs="Times New Roman"/>
          <w:color w:val="000000" w:themeColor="text1"/>
          <w:lang w:eastAsia="zh"/>
        </w:rPr>
        <w:t>专业</w:t>
      </w:r>
      <w:r>
        <w:rPr>
          <w:rFonts w:cs="Times New Roman"/>
          <w:color w:val="000000" w:themeColor="text1"/>
        </w:rPr>
        <w:t>能力，强化农村养老服务人才队伍建设</w:t>
      </w:r>
      <w:r>
        <w:rPr>
          <w:rFonts w:cs="Times New Roman"/>
          <w:color w:val="000000" w:themeColor="text1"/>
          <w:lang w:eastAsia="zh"/>
        </w:rPr>
        <w:t>，</w:t>
      </w:r>
      <w:r>
        <w:rPr>
          <w:rFonts w:cs="Times New Roman"/>
          <w:color w:val="000000" w:themeColor="text1"/>
          <w:lang w:bidi="ar"/>
        </w:rPr>
        <w:t>培养农村富余劳动力、低龄老人和驻村妇女等参与</w:t>
      </w:r>
      <w:r>
        <w:rPr>
          <w:rFonts w:cs="Times New Roman"/>
          <w:color w:val="000000" w:themeColor="text1"/>
          <w:lang w:eastAsia="zh" w:bidi="ar"/>
        </w:rPr>
        <w:t>农村老年人照护和服务工作。</w:t>
      </w:r>
    </w:p>
    <w:p w14:paraId="43FB9801" w14:textId="77777777" w:rsidR="0081088B" w:rsidRDefault="00000000">
      <w:pPr>
        <w:ind w:firstLine="600"/>
        <w:rPr>
          <w:rFonts w:cs="Times New Roman"/>
          <w:color w:val="000000" w:themeColor="text1"/>
        </w:rPr>
      </w:pPr>
      <w:r>
        <w:rPr>
          <w:rFonts w:cs="Times New Roman"/>
          <w:color w:val="000000" w:themeColor="text1"/>
        </w:rPr>
        <w:br w:type="page"/>
      </w:r>
    </w:p>
    <w:p w14:paraId="26033E0C" w14:textId="77777777" w:rsidR="0081088B" w:rsidRDefault="00000000">
      <w:pPr>
        <w:pStyle w:val="1"/>
        <w:ind w:firstLine="602"/>
        <w:rPr>
          <w:rFonts w:cs="Times New Roman"/>
          <w:color w:val="000000" w:themeColor="text1"/>
          <w:kern w:val="2"/>
          <w:lang w:eastAsia="zh"/>
        </w:rPr>
      </w:pPr>
      <w:bookmarkStart w:id="197" w:name="_Toc218074079"/>
      <w:r>
        <w:rPr>
          <w:rFonts w:cs="Times New Roman"/>
          <w:color w:val="000000" w:themeColor="text1"/>
          <w:lang w:eastAsia="zh"/>
        </w:rPr>
        <w:lastRenderedPageBreak/>
        <w:t>第七章</w:t>
      </w:r>
      <w:r>
        <w:rPr>
          <w:rFonts w:cs="Times New Roman"/>
          <w:color w:val="000000" w:themeColor="text1"/>
        </w:rPr>
        <w:t xml:space="preserve">  </w:t>
      </w:r>
      <w:bookmarkStart w:id="198" w:name="_Hlk211347764"/>
      <w:r>
        <w:rPr>
          <w:rFonts w:cs="Times New Roman"/>
          <w:color w:val="000000" w:themeColor="text1"/>
          <w:lang w:eastAsia="zh"/>
        </w:rPr>
        <w:t>深度融入城市发展</w:t>
      </w:r>
      <w:r>
        <w:rPr>
          <w:rFonts w:cs="Times New Roman"/>
          <w:color w:val="000000" w:themeColor="text1"/>
        </w:rPr>
        <w:t>，</w:t>
      </w:r>
      <w:r>
        <w:rPr>
          <w:rFonts w:cs="Times New Roman"/>
          <w:color w:val="000000" w:themeColor="text1"/>
          <w:lang w:eastAsia="zh"/>
        </w:rPr>
        <w:t>做</w:t>
      </w:r>
      <w:r>
        <w:rPr>
          <w:rFonts w:cs="Times New Roman"/>
          <w:color w:val="000000" w:themeColor="text1"/>
        </w:rPr>
        <w:t>富</w:t>
      </w:r>
      <w:r>
        <w:rPr>
          <w:rFonts w:cs="Times New Roman"/>
          <w:color w:val="000000" w:themeColor="text1"/>
          <w:lang w:eastAsia="zh"/>
        </w:rPr>
        <w:t>新型集体经济</w:t>
      </w:r>
      <w:bookmarkEnd w:id="197"/>
      <w:bookmarkEnd w:id="198"/>
    </w:p>
    <w:p w14:paraId="65702A79" w14:textId="77777777" w:rsidR="0081088B" w:rsidRDefault="00000000">
      <w:pPr>
        <w:ind w:firstLine="600"/>
        <w:rPr>
          <w:rFonts w:cs="Times New Roman"/>
          <w:color w:val="000000" w:themeColor="text1"/>
          <w:lang w:bidi="ar"/>
        </w:rPr>
      </w:pPr>
      <w:bookmarkStart w:id="199" w:name="_Hlk211353712"/>
      <w:r>
        <w:rPr>
          <w:rFonts w:cs="Times New Roman"/>
          <w:color w:val="000000" w:themeColor="text1"/>
          <w:lang w:eastAsia="zh"/>
        </w:rPr>
        <w:t>坚持以</w:t>
      </w:r>
      <w:r>
        <w:rPr>
          <w:rFonts w:cs="Times New Roman"/>
          <w:color w:val="000000" w:themeColor="text1"/>
        </w:rPr>
        <w:t>全国农村改革试验区</w:t>
      </w:r>
      <w:r>
        <w:rPr>
          <w:rFonts w:cs="Times New Roman"/>
          <w:color w:val="000000" w:themeColor="text1"/>
          <w:lang w:eastAsia="zh"/>
        </w:rPr>
        <w:t>为牵引</w:t>
      </w:r>
      <w:r>
        <w:rPr>
          <w:rFonts w:cs="Times New Roman"/>
          <w:color w:val="000000" w:themeColor="text1"/>
        </w:rPr>
        <w:t>，</w:t>
      </w:r>
      <w:r>
        <w:rPr>
          <w:rFonts w:cs="Times New Roman"/>
          <w:color w:val="000000" w:themeColor="text1"/>
          <w:lang w:eastAsia="zh"/>
        </w:rPr>
        <w:t>多措并举壮大新型集体经济，实现集体经济多元发展、均衡发展、稳健发展，促进农民持续增收，筑牢共同富裕根基。</w:t>
      </w:r>
      <w:bookmarkEnd w:id="199"/>
    </w:p>
    <w:tbl>
      <w:tblPr>
        <w:tblStyle w:val="af6"/>
        <w:tblW w:w="0" w:type="auto"/>
        <w:tblLayout w:type="fixed"/>
        <w:tblLook w:val="04A0" w:firstRow="1" w:lastRow="0" w:firstColumn="1" w:lastColumn="0" w:noHBand="0" w:noVBand="1"/>
      </w:tblPr>
      <w:tblGrid>
        <w:gridCol w:w="8834"/>
      </w:tblGrid>
      <w:tr w:rsidR="0081088B" w14:paraId="22A35919" w14:textId="77777777">
        <w:tc>
          <w:tcPr>
            <w:tcW w:w="8834" w:type="dxa"/>
          </w:tcPr>
          <w:p w14:paraId="1B1A552D" w14:textId="77777777" w:rsidR="0081088B" w:rsidRDefault="00000000">
            <w:pPr>
              <w:spacing w:line="360" w:lineRule="auto"/>
              <w:ind w:firstLineChars="0" w:firstLine="0"/>
              <w:jc w:val="center"/>
              <w:rPr>
                <w:rFonts w:eastAsia="宋体" w:cs="Times New Roman"/>
                <w:b/>
                <w:bCs/>
                <w:color w:val="000000" w:themeColor="text1"/>
                <w:sz w:val="24"/>
                <w:lang w:bidi="ar"/>
              </w:rPr>
            </w:pPr>
            <w:r>
              <w:rPr>
                <w:rFonts w:eastAsia="宋体" w:cs="Times New Roman"/>
                <w:b/>
                <w:bCs/>
                <w:color w:val="000000" w:themeColor="text1"/>
                <w:sz w:val="24"/>
                <w:lang w:bidi="ar"/>
              </w:rPr>
              <w:t>专栏</w:t>
            </w:r>
            <w:r>
              <w:rPr>
                <w:rFonts w:eastAsia="宋体" w:cs="Times New Roman"/>
                <w:b/>
                <w:bCs/>
                <w:color w:val="000000" w:themeColor="text1"/>
                <w:sz w:val="24"/>
                <w:lang w:bidi="ar"/>
              </w:rPr>
              <w:t xml:space="preserve">  </w:t>
            </w:r>
            <w:r>
              <w:rPr>
                <w:rFonts w:eastAsia="宋体" w:cs="Times New Roman"/>
                <w:b/>
                <w:bCs/>
                <w:color w:val="000000" w:themeColor="text1"/>
                <w:sz w:val="24"/>
                <w:lang w:bidi="ar"/>
              </w:rPr>
              <w:t>农经工作重点任务</w:t>
            </w:r>
          </w:p>
          <w:p w14:paraId="5C42646E" w14:textId="2BB9302B"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rPr>
              <w:t>区级重点任务：</w:t>
            </w:r>
            <w:r>
              <w:rPr>
                <w:rFonts w:eastAsia="宋体" w:cs="Times New Roman"/>
                <w:color w:val="000000" w:themeColor="text1"/>
                <w:sz w:val="24"/>
                <w:lang w:eastAsia="zh"/>
              </w:rPr>
              <w:t>深化农村改革，规范农村集体经济组织内部运行和治理结构，</w:t>
            </w:r>
            <w:r>
              <w:rPr>
                <w:rFonts w:eastAsia="宋体" w:cs="Times New Roman" w:hint="eastAsia"/>
                <w:color w:val="000000" w:themeColor="text1"/>
                <w:sz w:val="24"/>
                <w:lang w:eastAsia="zh"/>
              </w:rPr>
              <w:t>深化</w:t>
            </w:r>
            <w:r>
              <w:rPr>
                <w:rFonts w:eastAsia="宋体" w:cs="Times New Roman"/>
                <w:color w:val="000000" w:themeColor="text1"/>
                <w:sz w:val="24"/>
                <w:lang w:eastAsia="zh"/>
              </w:rPr>
              <w:t>产权制度改革、村组撤制，推进</w:t>
            </w:r>
            <w:r>
              <w:rPr>
                <w:rFonts w:eastAsia="宋体" w:cs="Times New Roman" w:hint="eastAsia"/>
                <w:color w:val="000000" w:themeColor="text1"/>
                <w:sz w:val="24"/>
                <w:lang w:eastAsia="zh"/>
              </w:rPr>
              <w:t>农村集体</w:t>
            </w:r>
            <w:r>
              <w:rPr>
                <w:rFonts w:eastAsia="宋体" w:cs="Times New Roman" w:hint="eastAsia"/>
                <w:color w:val="000000" w:themeColor="text1"/>
                <w:sz w:val="24"/>
              </w:rPr>
              <w:t>无</w:t>
            </w:r>
            <w:r>
              <w:rPr>
                <w:rFonts w:eastAsia="宋体" w:cs="Times New Roman"/>
                <w:color w:val="000000" w:themeColor="text1"/>
                <w:sz w:val="24"/>
                <w:lang w:eastAsia="zh"/>
              </w:rPr>
              <w:t>证</w:t>
            </w:r>
            <w:r>
              <w:rPr>
                <w:rFonts w:eastAsia="宋体" w:cs="Times New Roman" w:hint="eastAsia"/>
                <w:color w:val="000000" w:themeColor="text1"/>
                <w:sz w:val="24"/>
              </w:rPr>
              <w:t>不动产确权补</w:t>
            </w:r>
            <w:r>
              <w:rPr>
                <w:rFonts w:eastAsia="宋体" w:cs="Times New Roman"/>
                <w:color w:val="000000" w:themeColor="text1"/>
                <w:sz w:val="24"/>
                <w:lang w:eastAsia="zh"/>
              </w:rPr>
              <w:t>证；推动集体经济组织探索多元化、园区化等发展路径，引导支持老旧物业改造升级，提升经营效益，促进</w:t>
            </w:r>
            <w:r>
              <w:rPr>
                <w:rFonts w:eastAsia="宋体" w:cs="Times New Roman" w:hint="eastAsia"/>
                <w:color w:val="000000" w:themeColor="text1"/>
                <w:sz w:val="24"/>
              </w:rPr>
              <w:t>经济相对困难村</w:t>
            </w:r>
            <w:r>
              <w:rPr>
                <w:rFonts w:eastAsia="宋体" w:cs="Times New Roman"/>
                <w:color w:val="000000" w:themeColor="text1"/>
                <w:sz w:val="24"/>
                <w:lang w:eastAsia="zh"/>
              </w:rPr>
              <w:t>增收；完成</w:t>
            </w:r>
            <w:r w:rsidR="001A7C23">
              <w:rPr>
                <w:rFonts w:eastAsia="宋体" w:cs="Times New Roman" w:hint="eastAsia"/>
                <w:color w:val="000000" w:themeColor="text1"/>
                <w:sz w:val="24"/>
                <w:lang w:eastAsia="zh"/>
              </w:rPr>
              <w:t>第</w:t>
            </w:r>
            <w:r>
              <w:rPr>
                <w:rFonts w:eastAsia="宋体" w:cs="Times New Roman"/>
                <w:color w:val="000000" w:themeColor="text1"/>
                <w:sz w:val="24"/>
                <w:lang w:eastAsia="zh"/>
              </w:rPr>
              <w:t>二轮土地承包到期后</w:t>
            </w:r>
            <w:r w:rsidR="001A7C23">
              <w:rPr>
                <w:rFonts w:eastAsia="宋体" w:cs="Times New Roman" w:hint="eastAsia"/>
                <w:color w:val="000000" w:themeColor="text1"/>
                <w:sz w:val="24"/>
                <w:lang w:eastAsia="zh"/>
              </w:rPr>
              <w:t>再</w:t>
            </w:r>
            <w:r>
              <w:rPr>
                <w:rFonts w:eastAsia="宋体" w:cs="Times New Roman"/>
                <w:color w:val="000000" w:themeColor="text1"/>
                <w:sz w:val="24"/>
                <w:lang w:eastAsia="zh"/>
              </w:rPr>
              <w:t>延长</w:t>
            </w:r>
            <w:r>
              <w:rPr>
                <w:rFonts w:eastAsia="宋体" w:cs="Times New Roman"/>
                <w:color w:val="000000" w:themeColor="text1"/>
                <w:sz w:val="24"/>
                <w:lang w:eastAsia="zh"/>
              </w:rPr>
              <w:t>30</w:t>
            </w:r>
            <w:r>
              <w:rPr>
                <w:rFonts w:eastAsia="宋体" w:cs="Times New Roman"/>
                <w:color w:val="000000" w:themeColor="text1"/>
                <w:sz w:val="24"/>
                <w:lang w:eastAsia="zh"/>
              </w:rPr>
              <w:t>年工作；加强农村集体</w:t>
            </w:r>
            <w:r>
              <w:rPr>
                <w:rFonts w:eastAsia="宋体" w:cs="Times New Roman"/>
                <w:color w:val="000000" w:themeColor="text1"/>
                <w:sz w:val="24"/>
                <w:lang w:eastAsia="zh"/>
              </w:rPr>
              <w:t>“</w:t>
            </w:r>
            <w:r>
              <w:rPr>
                <w:rFonts w:eastAsia="宋体" w:cs="Times New Roman"/>
                <w:color w:val="000000" w:themeColor="text1"/>
                <w:sz w:val="24"/>
                <w:lang w:eastAsia="zh"/>
              </w:rPr>
              <w:t>三资</w:t>
            </w:r>
            <w:r>
              <w:rPr>
                <w:rFonts w:eastAsia="宋体" w:cs="Times New Roman"/>
                <w:color w:val="000000" w:themeColor="text1"/>
                <w:sz w:val="24"/>
                <w:lang w:eastAsia="zh"/>
              </w:rPr>
              <w:t>”</w:t>
            </w:r>
            <w:r>
              <w:rPr>
                <w:rFonts w:eastAsia="宋体" w:cs="Times New Roman"/>
                <w:color w:val="000000" w:themeColor="text1"/>
                <w:sz w:val="24"/>
                <w:lang w:eastAsia="zh"/>
              </w:rPr>
              <w:t>监管，完善收益分配机制，促进农民增收。</w:t>
            </w:r>
          </w:p>
          <w:p w14:paraId="7A13BBEE" w14:textId="77777777"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rPr>
              <w:t>镇级重点任务</w:t>
            </w:r>
            <w:r>
              <w:rPr>
                <w:rFonts w:eastAsia="宋体" w:cs="Times New Roman"/>
                <w:color w:val="000000" w:themeColor="text1"/>
                <w:sz w:val="24"/>
                <w:lang w:eastAsia="zh"/>
              </w:rPr>
              <w:t>（详见附件二）</w:t>
            </w:r>
            <w:r>
              <w:rPr>
                <w:rFonts w:eastAsia="宋体" w:cs="Times New Roman"/>
                <w:color w:val="000000" w:themeColor="text1"/>
                <w:sz w:val="24"/>
              </w:rPr>
              <w:t>：</w:t>
            </w:r>
          </w:p>
          <w:p w14:paraId="621D8FD9" w14:textId="259E596C"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lang w:eastAsia="zh"/>
              </w:rPr>
              <w:t>浦江镇：</w:t>
            </w:r>
            <w:bookmarkStart w:id="200" w:name="OLE_LINK25"/>
            <w:r>
              <w:rPr>
                <w:rFonts w:eastAsia="宋体" w:cs="Times New Roman"/>
                <w:color w:val="000000" w:themeColor="text1"/>
                <w:sz w:val="24"/>
                <w:lang w:eastAsia="zh"/>
              </w:rPr>
              <w:t>促进</w:t>
            </w:r>
            <w:r>
              <w:rPr>
                <w:rFonts w:eastAsia="宋体" w:cs="Times New Roman" w:hint="eastAsia"/>
                <w:color w:val="000000" w:themeColor="text1"/>
                <w:sz w:val="24"/>
              </w:rPr>
              <w:t>经济相对困难村</w:t>
            </w:r>
            <w:r>
              <w:rPr>
                <w:rFonts w:eastAsia="宋体" w:cs="Times New Roman"/>
                <w:color w:val="000000" w:themeColor="text1"/>
                <w:sz w:val="24"/>
                <w:lang w:eastAsia="zh"/>
              </w:rPr>
              <w:t>（</w:t>
            </w:r>
            <w:r>
              <w:rPr>
                <w:rFonts w:eastAsia="宋体" w:cs="Times New Roman"/>
                <w:color w:val="000000" w:themeColor="text1"/>
                <w:sz w:val="24"/>
              </w:rPr>
              <w:t>经营性收入</w:t>
            </w:r>
            <w:r>
              <w:rPr>
                <w:rFonts w:eastAsia="宋体" w:cs="Times New Roman"/>
                <w:color w:val="000000" w:themeColor="text1"/>
                <w:sz w:val="24"/>
                <w:lang w:eastAsia="zh"/>
              </w:rPr>
              <w:t>100</w:t>
            </w:r>
            <w:r>
              <w:rPr>
                <w:rFonts w:eastAsia="宋体" w:cs="Times New Roman"/>
                <w:color w:val="000000" w:themeColor="text1"/>
                <w:sz w:val="24"/>
                <w:lang w:eastAsia="zh"/>
              </w:rPr>
              <w:t>万元</w:t>
            </w:r>
            <w:r>
              <w:rPr>
                <w:rFonts w:eastAsia="宋体" w:cs="Times New Roman"/>
                <w:color w:val="000000" w:themeColor="text1"/>
                <w:sz w:val="24"/>
              </w:rPr>
              <w:t>以下</w:t>
            </w:r>
            <w:r>
              <w:rPr>
                <w:rFonts w:eastAsia="宋体" w:cs="Times New Roman"/>
                <w:color w:val="000000" w:themeColor="text1"/>
                <w:sz w:val="24"/>
                <w:lang w:eastAsia="zh"/>
              </w:rPr>
              <w:t>）增收；推动老旧物业改造；</w:t>
            </w:r>
            <w:r>
              <w:rPr>
                <w:rFonts w:eastAsia="宋体" w:cs="Times New Roman"/>
                <w:color w:val="000000" w:themeColor="text1"/>
                <w:sz w:val="24"/>
              </w:rPr>
              <w:t>完成</w:t>
            </w:r>
            <w:r w:rsidR="001A7C23">
              <w:rPr>
                <w:rFonts w:eastAsia="宋体" w:cs="Times New Roman" w:hint="eastAsia"/>
                <w:color w:val="000000" w:themeColor="text1"/>
                <w:sz w:val="24"/>
                <w:lang w:eastAsia="zh"/>
              </w:rPr>
              <w:t>第</w:t>
            </w:r>
            <w:r>
              <w:rPr>
                <w:rFonts w:eastAsia="宋体" w:cs="Times New Roman"/>
                <w:color w:val="000000" w:themeColor="text1"/>
                <w:sz w:val="24"/>
                <w:lang w:eastAsia="zh"/>
              </w:rPr>
              <w:t>二轮</w:t>
            </w:r>
            <w:r>
              <w:rPr>
                <w:rFonts w:eastAsia="宋体" w:cs="Times New Roman"/>
                <w:color w:val="000000" w:themeColor="text1"/>
                <w:sz w:val="24"/>
              </w:rPr>
              <w:t>土地承包到期后再延长</w:t>
            </w:r>
            <w:r>
              <w:rPr>
                <w:rFonts w:eastAsia="宋体" w:cs="Times New Roman"/>
                <w:color w:val="000000" w:themeColor="text1"/>
                <w:sz w:val="24"/>
              </w:rPr>
              <w:t>30</w:t>
            </w:r>
            <w:r>
              <w:rPr>
                <w:rFonts w:eastAsia="宋体" w:cs="Times New Roman"/>
                <w:color w:val="000000" w:themeColor="text1"/>
                <w:sz w:val="24"/>
              </w:rPr>
              <w:t>年</w:t>
            </w:r>
            <w:r>
              <w:rPr>
                <w:rFonts w:eastAsia="宋体" w:cs="Times New Roman"/>
                <w:color w:val="000000" w:themeColor="text1"/>
                <w:sz w:val="24"/>
                <w:lang w:eastAsia="zh"/>
              </w:rPr>
              <w:t>工作</w:t>
            </w:r>
            <w:r>
              <w:rPr>
                <w:rFonts w:eastAsia="宋体" w:cs="Times New Roman"/>
                <w:color w:val="000000" w:themeColor="text1"/>
                <w:sz w:val="24"/>
              </w:rPr>
              <w:t>；</w:t>
            </w:r>
            <w:r>
              <w:rPr>
                <w:rFonts w:eastAsia="宋体" w:cs="Times New Roman"/>
                <w:color w:val="000000" w:themeColor="text1"/>
                <w:sz w:val="24"/>
                <w:lang w:eastAsia="zh"/>
              </w:rPr>
              <w:t>盘活农村土地、宅基地房资源；完成为民村</w:t>
            </w:r>
            <w:r>
              <w:rPr>
                <w:rFonts w:eastAsia="宋体" w:cs="Times New Roman" w:hint="eastAsia"/>
                <w:color w:val="000000" w:themeColor="text1"/>
                <w:sz w:val="24"/>
              </w:rPr>
              <w:t>和</w:t>
            </w:r>
            <w:r>
              <w:rPr>
                <w:rFonts w:eastAsia="宋体" w:cs="Times New Roman"/>
                <w:color w:val="000000" w:themeColor="text1"/>
                <w:sz w:val="24"/>
                <w:lang w:eastAsia="zh"/>
              </w:rPr>
              <w:t>建岗村撤村工作。</w:t>
            </w:r>
          </w:p>
          <w:bookmarkEnd w:id="200"/>
          <w:p w14:paraId="23245160" w14:textId="19D8A926" w:rsidR="0081088B" w:rsidRDefault="00000000">
            <w:pPr>
              <w:spacing w:line="360" w:lineRule="auto"/>
              <w:ind w:firstLine="480"/>
              <w:rPr>
                <w:rFonts w:eastAsia="宋体" w:cs="Times New Roman"/>
                <w:color w:val="000000" w:themeColor="text1"/>
                <w:sz w:val="24"/>
                <w:lang w:eastAsia="zh"/>
              </w:rPr>
            </w:pPr>
            <w:r>
              <w:rPr>
                <w:rFonts w:eastAsia="宋体" w:cs="Times New Roman"/>
                <w:color w:val="000000" w:themeColor="text1"/>
                <w:sz w:val="24"/>
                <w:lang w:eastAsia="zh"/>
              </w:rPr>
              <w:t>浦锦街道：</w:t>
            </w:r>
            <w:bookmarkStart w:id="201" w:name="OLE_LINK26"/>
            <w:r>
              <w:rPr>
                <w:rFonts w:eastAsia="宋体" w:cs="Times New Roman"/>
                <w:color w:val="000000" w:themeColor="text1"/>
                <w:sz w:val="24"/>
                <w:lang w:eastAsia="zh"/>
              </w:rPr>
              <w:t>促进</w:t>
            </w:r>
            <w:r>
              <w:rPr>
                <w:rFonts w:eastAsia="宋体" w:cs="Times New Roman" w:hint="eastAsia"/>
                <w:color w:val="000000" w:themeColor="text1"/>
                <w:sz w:val="24"/>
              </w:rPr>
              <w:t>经济相对困难村</w:t>
            </w:r>
            <w:r>
              <w:rPr>
                <w:rFonts w:eastAsia="宋体" w:cs="Times New Roman"/>
                <w:color w:val="000000" w:themeColor="text1"/>
                <w:sz w:val="24"/>
                <w:lang w:eastAsia="zh"/>
              </w:rPr>
              <w:t>（</w:t>
            </w:r>
            <w:r>
              <w:rPr>
                <w:rFonts w:eastAsia="宋体" w:cs="Times New Roman"/>
                <w:color w:val="000000" w:themeColor="text1"/>
                <w:sz w:val="24"/>
              </w:rPr>
              <w:t>经营性收入</w:t>
            </w:r>
            <w:r>
              <w:rPr>
                <w:rFonts w:eastAsia="宋体" w:cs="Times New Roman"/>
                <w:color w:val="000000" w:themeColor="text1"/>
                <w:sz w:val="24"/>
                <w:lang w:eastAsia="zh"/>
              </w:rPr>
              <w:t>100</w:t>
            </w:r>
            <w:r>
              <w:rPr>
                <w:rFonts w:eastAsia="宋体" w:cs="Times New Roman"/>
                <w:color w:val="000000" w:themeColor="text1"/>
                <w:sz w:val="24"/>
                <w:lang w:eastAsia="zh"/>
              </w:rPr>
              <w:t>万元</w:t>
            </w:r>
            <w:r>
              <w:rPr>
                <w:rFonts w:eastAsia="宋体" w:cs="Times New Roman"/>
                <w:color w:val="000000" w:themeColor="text1"/>
                <w:sz w:val="24"/>
              </w:rPr>
              <w:t>以下</w:t>
            </w:r>
            <w:r>
              <w:rPr>
                <w:rFonts w:eastAsia="宋体" w:cs="Times New Roman"/>
                <w:color w:val="000000" w:themeColor="text1"/>
                <w:sz w:val="24"/>
                <w:lang w:eastAsia="zh"/>
              </w:rPr>
              <w:t>）增收；对</w:t>
            </w:r>
            <w:r>
              <w:rPr>
                <w:rFonts w:eastAsia="宋体" w:cs="Times New Roman"/>
                <w:color w:val="000000" w:themeColor="text1"/>
                <w:sz w:val="24"/>
                <w:lang w:eastAsia="zh"/>
              </w:rPr>
              <w:t>“</w:t>
            </w:r>
            <w:r>
              <w:rPr>
                <w:rFonts w:eastAsia="宋体" w:cs="Times New Roman"/>
                <w:color w:val="000000" w:themeColor="text1"/>
                <w:sz w:val="24"/>
                <w:lang w:eastAsia="zh"/>
              </w:rPr>
              <w:t>原天马绣花厂</w:t>
            </w:r>
            <w:r>
              <w:rPr>
                <w:rFonts w:eastAsia="宋体" w:cs="Times New Roman"/>
                <w:color w:val="000000" w:themeColor="text1"/>
                <w:sz w:val="24"/>
                <w:lang w:eastAsia="zh"/>
              </w:rPr>
              <w:t>”</w:t>
            </w:r>
            <w:r>
              <w:rPr>
                <w:rFonts w:eastAsia="宋体" w:cs="Times New Roman"/>
                <w:color w:val="000000" w:themeColor="text1"/>
                <w:sz w:val="24"/>
                <w:lang w:eastAsia="zh"/>
              </w:rPr>
              <w:t>等物业开展升级改造</w:t>
            </w:r>
            <w:r>
              <w:rPr>
                <w:rFonts w:eastAsia="宋体" w:cs="Times New Roman"/>
                <w:color w:val="000000" w:themeColor="text1"/>
                <w:sz w:val="24"/>
              </w:rPr>
              <w:t>；完成</w:t>
            </w:r>
            <w:r w:rsidR="001A7C23">
              <w:rPr>
                <w:rFonts w:eastAsia="宋体" w:cs="Times New Roman" w:hint="eastAsia"/>
                <w:color w:val="000000" w:themeColor="text1"/>
                <w:sz w:val="24"/>
                <w:lang w:eastAsia="zh"/>
              </w:rPr>
              <w:t>第</w:t>
            </w:r>
            <w:r>
              <w:rPr>
                <w:rFonts w:eastAsia="宋体" w:cs="Times New Roman"/>
                <w:color w:val="000000" w:themeColor="text1"/>
                <w:sz w:val="24"/>
                <w:lang w:eastAsia="zh"/>
              </w:rPr>
              <w:t>二轮</w:t>
            </w:r>
            <w:r>
              <w:rPr>
                <w:rFonts w:eastAsia="宋体" w:cs="Times New Roman"/>
                <w:color w:val="000000" w:themeColor="text1"/>
                <w:sz w:val="24"/>
              </w:rPr>
              <w:t>土地承包到期后再延长</w:t>
            </w:r>
            <w:r>
              <w:rPr>
                <w:rFonts w:eastAsia="宋体" w:cs="Times New Roman"/>
                <w:color w:val="000000" w:themeColor="text1"/>
                <w:sz w:val="24"/>
              </w:rPr>
              <w:t>30</w:t>
            </w:r>
            <w:r>
              <w:rPr>
                <w:rFonts w:eastAsia="宋体" w:cs="Times New Roman"/>
                <w:color w:val="000000" w:themeColor="text1"/>
                <w:sz w:val="24"/>
              </w:rPr>
              <w:t>年</w:t>
            </w:r>
            <w:r>
              <w:rPr>
                <w:rFonts w:eastAsia="宋体" w:cs="Times New Roman"/>
                <w:color w:val="000000" w:themeColor="text1"/>
                <w:sz w:val="24"/>
                <w:lang w:eastAsia="zh"/>
              </w:rPr>
              <w:t>工作</w:t>
            </w:r>
            <w:r>
              <w:rPr>
                <w:rFonts w:eastAsia="宋体" w:cs="Times New Roman"/>
                <w:color w:val="000000" w:themeColor="text1"/>
                <w:sz w:val="24"/>
              </w:rPr>
              <w:t>。</w:t>
            </w:r>
            <w:bookmarkEnd w:id="201"/>
          </w:p>
          <w:p w14:paraId="435285AC" w14:textId="1523E91A"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lang w:eastAsia="zh"/>
              </w:rPr>
              <w:t>马桥镇：</w:t>
            </w:r>
            <w:bookmarkStart w:id="202" w:name="OLE_LINK27"/>
            <w:r>
              <w:rPr>
                <w:rFonts w:eastAsia="宋体" w:cs="Times New Roman"/>
                <w:color w:val="000000" w:themeColor="text1"/>
                <w:sz w:val="24"/>
                <w:lang w:eastAsia="zh"/>
              </w:rPr>
              <w:t>高效开发集体经营性建设用地；推动北松公路沿线、蜂花老厂房等载体升级；</w:t>
            </w:r>
            <w:r>
              <w:rPr>
                <w:rFonts w:eastAsia="宋体" w:cs="Times New Roman"/>
                <w:color w:val="000000" w:themeColor="text1"/>
                <w:sz w:val="24"/>
              </w:rPr>
              <w:t>完成</w:t>
            </w:r>
            <w:r w:rsidR="001A7C23">
              <w:rPr>
                <w:rFonts w:eastAsia="宋体" w:cs="Times New Roman" w:hint="eastAsia"/>
                <w:color w:val="000000" w:themeColor="text1"/>
                <w:sz w:val="24"/>
                <w:lang w:eastAsia="zh"/>
              </w:rPr>
              <w:t>第</w:t>
            </w:r>
            <w:r>
              <w:rPr>
                <w:rFonts w:eastAsia="宋体" w:cs="Times New Roman"/>
                <w:color w:val="000000" w:themeColor="text1"/>
                <w:sz w:val="24"/>
                <w:lang w:eastAsia="zh"/>
              </w:rPr>
              <w:t>二轮</w:t>
            </w:r>
            <w:r>
              <w:rPr>
                <w:rFonts w:eastAsia="宋体" w:cs="Times New Roman"/>
                <w:color w:val="000000" w:themeColor="text1"/>
                <w:sz w:val="24"/>
              </w:rPr>
              <w:t>土地承包到期后再延长</w:t>
            </w:r>
            <w:r>
              <w:rPr>
                <w:rFonts w:eastAsia="宋体" w:cs="Times New Roman"/>
                <w:color w:val="000000" w:themeColor="text1"/>
                <w:sz w:val="24"/>
              </w:rPr>
              <w:t>30</w:t>
            </w:r>
            <w:r>
              <w:rPr>
                <w:rFonts w:eastAsia="宋体" w:cs="Times New Roman"/>
                <w:color w:val="000000" w:themeColor="text1"/>
                <w:sz w:val="24"/>
              </w:rPr>
              <w:t>年</w:t>
            </w:r>
            <w:r>
              <w:rPr>
                <w:rFonts w:eastAsia="宋体" w:cs="Times New Roman"/>
                <w:color w:val="000000" w:themeColor="text1"/>
                <w:sz w:val="24"/>
                <w:lang w:eastAsia="zh"/>
              </w:rPr>
              <w:t>工作</w:t>
            </w:r>
            <w:r>
              <w:rPr>
                <w:rFonts w:eastAsia="宋体" w:cs="Times New Roman"/>
                <w:color w:val="000000" w:themeColor="text1"/>
                <w:sz w:val="24"/>
              </w:rPr>
              <w:t>；</w:t>
            </w:r>
            <w:r>
              <w:rPr>
                <w:rFonts w:eastAsia="宋体" w:cs="Times New Roman"/>
                <w:color w:val="000000" w:themeColor="text1"/>
                <w:sz w:val="24"/>
                <w:lang w:eastAsia="zh"/>
              </w:rPr>
              <w:t>完成工农村撤制</w:t>
            </w:r>
            <w:r>
              <w:rPr>
                <w:rFonts w:eastAsia="宋体" w:cs="Times New Roman"/>
                <w:color w:val="000000" w:themeColor="text1"/>
                <w:sz w:val="24"/>
              </w:rPr>
              <w:t>工作</w:t>
            </w:r>
            <w:bookmarkEnd w:id="202"/>
            <w:r>
              <w:rPr>
                <w:rFonts w:eastAsia="宋体" w:cs="Times New Roman"/>
                <w:color w:val="000000" w:themeColor="text1"/>
                <w:sz w:val="24"/>
              </w:rPr>
              <w:t>。</w:t>
            </w:r>
          </w:p>
          <w:p w14:paraId="4FDF015B" w14:textId="1CAA6A94"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lang w:eastAsia="zh"/>
              </w:rPr>
              <w:t>颛桥镇：</w:t>
            </w:r>
            <w:bookmarkStart w:id="203" w:name="OLE_LINK28"/>
            <w:bookmarkStart w:id="204" w:name="OLE_LINK35"/>
            <w:r>
              <w:rPr>
                <w:rFonts w:eastAsia="宋体" w:cs="Times New Roman"/>
                <w:color w:val="000000" w:themeColor="text1"/>
                <w:sz w:val="24"/>
                <w:lang w:eastAsia="zh"/>
              </w:rPr>
              <w:t>提升集体物业运营能级，积极承接</w:t>
            </w:r>
            <w:r>
              <w:rPr>
                <w:rFonts w:eastAsia="宋体" w:cs="Times New Roman"/>
                <w:color w:val="000000" w:themeColor="text1"/>
                <w:sz w:val="24"/>
                <w:lang w:eastAsia="zh"/>
              </w:rPr>
              <w:t>“</w:t>
            </w:r>
            <w:r>
              <w:rPr>
                <w:rFonts w:eastAsia="宋体" w:cs="Times New Roman"/>
                <w:color w:val="000000" w:themeColor="text1"/>
                <w:sz w:val="24"/>
                <w:lang w:eastAsia="zh"/>
              </w:rPr>
              <w:t>大零号湾</w:t>
            </w:r>
            <w:r>
              <w:rPr>
                <w:rFonts w:eastAsia="宋体" w:cs="Times New Roman"/>
                <w:color w:val="000000" w:themeColor="text1"/>
                <w:sz w:val="24"/>
                <w:lang w:eastAsia="zh"/>
              </w:rPr>
              <w:t>”</w:t>
            </w:r>
            <w:r>
              <w:rPr>
                <w:rFonts w:eastAsia="宋体" w:cs="Times New Roman"/>
                <w:color w:val="000000" w:themeColor="text1"/>
                <w:sz w:val="24"/>
                <w:lang w:eastAsia="zh"/>
              </w:rPr>
              <w:t>产业溢出；推动安乐村老旧厂房等物业升级；</w:t>
            </w:r>
            <w:r>
              <w:rPr>
                <w:rFonts w:eastAsia="宋体" w:cs="Times New Roman"/>
                <w:color w:val="000000" w:themeColor="text1"/>
                <w:sz w:val="24"/>
              </w:rPr>
              <w:t>完成</w:t>
            </w:r>
            <w:r w:rsidR="001A7C23">
              <w:rPr>
                <w:rFonts w:eastAsia="宋体" w:cs="Times New Roman" w:hint="eastAsia"/>
                <w:color w:val="000000" w:themeColor="text1"/>
                <w:sz w:val="24"/>
                <w:lang w:eastAsia="zh"/>
              </w:rPr>
              <w:t>第</w:t>
            </w:r>
            <w:r>
              <w:rPr>
                <w:rFonts w:eastAsia="宋体" w:cs="Times New Roman"/>
                <w:color w:val="000000" w:themeColor="text1"/>
                <w:sz w:val="24"/>
                <w:lang w:eastAsia="zh"/>
              </w:rPr>
              <w:t>二轮</w:t>
            </w:r>
            <w:r>
              <w:rPr>
                <w:rFonts w:eastAsia="宋体" w:cs="Times New Roman"/>
                <w:color w:val="000000" w:themeColor="text1"/>
                <w:sz w:val="24"/>
              </w:rPr>
              <w:t>土地承包到期后再延长</w:t>
            </w:r>
            <w:r>
              <w:rPr>
                <w:rFonts w:eastAsia="宋体" w:cs="Times New Roman"/>
                <w:color w:val="000000" w:themeColor="text1"/>
                <w:sz w:val="24"/>
              </w:rPr>
              <w:t>30</w:t>
            </w:r>
            <w:r>
              <w:rPr>
                <w:rFonts w:eastAsia="宋体" w:cs="Times New Roman"/>
                <w:color w:val="000000" w:themeColor="text1"/>
                <w:sz w:val="24"/>
              </w:rPr>
              <w:t>年</w:t>
            </w:r>
            <w:r>
              <w:rPr>
                <w:rFonts w:eastAsia="宋体" w:cs="Times New Roman"/>
                <w:color w:val="000000" w:themeColor="text1"/>
                <w:sz w:val="24"/>
                <w:lang w:eastAsia="zh"/>
              </w:rPr>
              <w:t>工作</w:t>
            </w:r>
            <w:r>
              <w:rPr>
                <w:rFonts w:eastAsia="宋体" w:cs="Times New Roman"/>
                <w:color w:val="000000" w:themeColor="text1"/>
                <w:sz w:val="24"/>
              </w:rPr>
              <w:t>；</w:t>
            </w:r>
            <w:r>
              <w:rPr>
                <w:rFonts w:eastAsia="宋体" w:cs="Times New Roman"/>
                <w:color w:val="000000" w:themeColor="text1"/>
                <w:sz w:val="24"/>
                <w:lang w:eastAsia="zh"/>
              </w:rPr>
              <w:t>完成中心村产权制度改革；</w:t>
            </w:r>
            <w:r>
              <w:rPr>
                <w:rFonts w:eastAsia="宋体" w:cs="Times New Roman"/>
                <w:color w:val="000000" w:themeColor="text1"/>
                <w:sz w:val="24"/>
              </w:rPr>
              <w:t>完成向阳村撤村工作</w:t>
            </w:r>
            <w:bookmarkEnd w:id="203"/>
            <w:r>
              <w:rPr>
                <w:rFonts w:eastAsia="宋体" w:cs="Times New Roman"/>
                <w:color w:val="000000" w:themeColor="text1"/>
                <w:sz w:val="24"/>
              </w:rPr>
              <w:t>。</w:t>
            </w:r>
          </w:p>
          <w:bookmarkEnd w:id="204"/>
          <w:p w14:paraId="3943F326" w14:textId="1842DA77"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lang w:eastAsia="zh"/>
              </w:rPr>
              <w:t>吴泾镇：</w:t>
            </w:r>
            <w:bookmarkStart w:id="205" w:name="OLE_LINK29"/>
            <w:r>
              <w:rPr>
                <w:rFonts w:eastAsia="宋体" w:cs="Times New Roman"/>
                <w:color w:val="000000" w:themeColor="text1"/>
                <w:sz w:val="24"/>
                <w:lang w:eastAsia="zh"/>
              </w:rPr>
              <w:t>推动三星街</w:t>
            </w:r>
            <w:r>
              <w:rPr>
                <w:rFonts w:eastAsia="宋体" w:cs="Times New Roman"/>
                <w:color w:val="000000" w:themeColor="text1"/>
                <w:sz w:val="24"/>
                <w:lang w:eastAsia="zh"/>
              </w:rPr>
              <w:t>2</w:t>
            </w:r>
            <w:r>
              <w:rPr>
                <w:rFonts w:eastAsia="宋体" w:cs="Times New Roman"/>
                <w:color w:val="000000" w:themeColor="text1"/>
                <w:sz w:val="24"/>
                <w:lang w:eastAsia="zh"/>
              </w:rPr>
              <w:t>号等老旧物业升级，提升招商水平；</w:t>
            </w:r>
            <w:r>
              <w:rPr>
                <w:rFonts w:eastAsia="宋体" w:cs="Times New Roman" w:hint="eastAsia"/>
                <w:color w:val="000000" w:themeColor="text1"/>
                <w:sz w:val="24"/>
                <w:lang w:eastAsia="zh"/>
              </w:rPr>
              <w:t>依托已有的企业平台，通过变更其经营范围的方式实现农文旅相关业务的实体化运作</w:t>
            </w:r>
            <w:r>
              <w:rPr>
                <w:rFonts w:eastAsia="宋体" w:cs="Times New Roman"/>
                <w:color w:val="000000" w:themeColor="text1"/>
                <w:sz w:val="24"/>
                <w:lang w:eastAsia="zh"/>
              </w:rPr>
              <w:t>；</w:t>
            </w:r>
            <w:r>
              <w:rPr>
                <w:rFonts w:eastAsia="宋体" w:cs="Times New Roman"/>
                <w:color w:val="000000" w:themeColor="text1"/>
                <w:sz w:val="24"/>
              </w:rPr>
              <w:t>完成</w:t>
            </w:r>
            <w:r w:rsidR="001A7C23">
              <w:rPr>
                <w:rFonts w:eastAsia="宋体" w:cs="Times New Roman" w:hint="eastAsia"/>
                <w:color w:val="000000" w:themeColor="text1"/>
                <w:sz w:val="24"/>
                <w:lang w:eastAsia="zh"/>
              </w:rPr>
              <w:t>第</w:t>
            </w:r>
            <w:r>
              <w:rPr>
                <w:rFonts w:eastAsia="宋体" w:cs="Times New Roman"/>
                <w:color w:val="000000" w:themeColor="text1"/>
                <w:sz w:val="24"/>
                <w:lang w:eastAsia="zh"/>
              </w:rPr>
              <w:t>二轮</w:t>
            </w:r>
            <w:r>
              <w:rPr>
                <w:rFonts w:eastAsia="宋体" w:cs="Times New Roman"/>
                <w:color w:val="000000" w:themeColor="text1"/>
                <w:sz w:val="24"/>
              </w:rPr>
              <w:t>土地承包到期后再延长</w:t>
            </w:r>
            <w:r>
              <w:rPr>
                <w:rFonts w:eastAsia="宋体" w:cs="Times New Roman"/>
                <w:color w:val="000000" w:themeColor="text1"/>
                <w:sz w:val="24"/>
              </w:rPr>
              <w:t>30</w:t>
            </w:r>
            <w:r>
              <w:rPr>
                <w:rFonts w:eastAsia="宋体" w:cs="Times New Roman"/>
                <w:color w:val="000000" w:themeColor="text1"/>
                <w:sz w:val="24"/>
              </w:rPr>
              <w:t>年</w:t>
            </w:r>
            <w:r>
              <w:rPr>
                <w:rFonts w:eastAsia="宋体" w:cs="Times New Roman"/>
                <w:color w:val="000000" w:themeColor="text1"/>
                <w:sz w:val="24"/>
                <w:lang w:eastAsia="zh"/>
              </w:rPr>
              <w:t>工作</w:t>
            </w:r>
            <w:r>
              <w:rPr>
                <w:rFonts w:eastAsia="宋体" w:cs="Times New Roman"/>
                <w:color w:val="000000" w:themeColor="text1"/>
                <w:sz w:val="24"/>
              </w:rPr>
              <w:t>；</w:t>
            </w:r>
            <w:r>
              <w:rPr>
                <w:rFonts w:eastAsia="宋体" w:cs="Times New Roman"/>
                <w:color w:val="000000" w:themeColor="text1"/>
                <w:sz w:val="24"/>
                <w:lang w:eastAsia="zh"/>
              </w:rPr>
              <w:t>完成星火、和平、共和、新建村产权制度改革；完成英武村</w:t>
            </w:r>
            <w:r>
              <w:rPr>
                <w:rFonts w:eastAsia="宋体" w:cs="Times New Roman" w:hint="eastAsia"/>
                <w:color w:val="000000" w:themeColor="text1"/>
                <w:sz w:val="24"/>
              </w:rPr>
              <w:t>和友爱村</w:t>
            </w:r>
            <w:r>
              <w:rPr>
                <w:rFonts w:eastAsia="宋体" w:cs="Times New Roman"/>
                <w:color w:val="000000" w:themeColor="text1"/>
                <w:sz w:val="24"/>
                <w:lang w:eastAsia="zh"/>
              </w:rPr>
              <w:t>撤村工作</w:t>
            </w:r>
            <w:bookmarkEnd w:id="205"/>
            <w:r>
              <w:rPr>
                <w:rFonts w:eastAsia="宋体" w:cs="Times New Roman"/>
                <w:color w:val="000000" w:themeColor="text1"/>
                <w:sz w:val="24"/>
                <w:lang w:eastAsia="zh"/>
              </w:rPr>
              <w:t>。</w:t>
            </w:r>
          </w:p>
          <w:p w14:paraId="7ED3D2A4" w14:textId="3287B47B"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lang w:eastAsia="zh"/>
              </w:rPr>
              <w:t>梅陇镇：</w:t>
            </w:r>
            <w:bookmarkStart w:id="206" w:name="OLE_LINK30"/>
            <w:r>
              <w:rPr>
                <w:rFonts w:eastAsia="宋体" w:cs="Times New Roman"/>
                <w:color w:val="000000" w:themeColor="text1"/>
                <w:sz w:val="24"/>
                <w:lang w:eastAsia="zh"/>
              </w:rPr>
              <w:t>推动华一园区等老旧物业升级；</w:t>
            </w:r>
            <w:r>
              <w:rPr>
                <w:rFonts w:eastAsia="宋体" w:cs="Times New Roman"/>
                <w:color w:val="000000" w:themeColor="text1"/>
                <w:sz w:val="24"/>
              </w:rPr>
              <w:t>强化农村集体</w:t>
            </w:r>
            <w:r>
              <w:rPr>
                <w:rFonts w:eastAsia="宋体" w:cs="Times New Roman"/>
                <w:color w:val="000000" w:themeColor="text1"/>
                <w:sz w:val="24"/>
              </w:rPr>
              <w:t>“</w:t>
            </w:r>
            <w:r>
              <w:rPr>
                <w:rFonts w:eastAsia="宋体" w:cs="Times New Roman"/>
                <w:color w:val="000000" w:themeColor="text1"/>
                <w:sz w:val="24"/>
              </w:rPr>
              <w:t>三资</w:t>
            </w:r>
            <w:r>
              <w:rPr>
                <w:rFonts w:eastAsia="宋体" w:cs="Times New Roman"/>
                <w:color w:val="000000" w:themeColor="text1"/>
                <w:sz w:val="24"/>
              </w:rPr>
              <w:t>”</w:t>
            </w:r>
            <w:r>
              <w:rPr>
                <w:rFonts w:eastAsia="宋体" w:cs="Times New Roman"/>
                <w:color w:val="000000" w:themeColor="text1"/>
                <w:sz w:val="24"/>
              </w:rPr>
              <w:t>监管；完成</w:t>
            </w:r>
            <w:r w:rsidR="001A7C23">
              <w:rPr>
                <w:rFonts w:eastAsia="宋体" w:cs="Times New Roman" w:hint="eastAsia"/>
                <w:color w:val="000000" w:themeColor="text1"/>
                <w:sz w:val="24"/>
                <w:lang w:eastAsia="zh"/>
              </w:rPr>
              <w:t>第</w:t>
            </w:r>
            <w:r>
              <w:rPr>
                <w:rFonts w:eastAsia="宋体" w:cs="Times New Roman"/>
                <w:color w:val="000000" w:themeColor="text1"/>
                <w:sz w:val="24"/>
                <w:lang w:eastAsia="zh"/>
              </w:rPr>
              <w:t>二轮</w:t>
            </w:r>
            <w:r>
              <w:rPr>
                <w:rFonts w:eastAsia="宋体" w:cs="Times New Roman"/>
                <w:color w:val="000000" w:themeColor="text1"/>
                <w:sz w:val="24"/>
              </w:rPr>
              <w:t>土地承包到期后再延长</w:t>
            </w:r>
            <w:r>
              <w:rPr>
                <w:rFonts w:eastAsia="宋体" w:cs="Times New Roman"/>
                <w:color w:val="000000" w:themeColor="text1"/>
                <w:sz w:val="24"/>
              </w:rPr>
              <w:t>30</w:t>
            </w:r>
            <w:r>
              <w:rPr>
                <w:rFonts w:eastAsia="宋体" w:cs="Times New Roman"/>
                <w:color w:val="000000" w:themeColor="text1"/>
                <w:sz w:val="24"/>
              </w:rPr>
              <w:t>年</w:t>
            </w:r>
            <w:r>
              <w:rPr>
                <w:rFonts w:eastAsia="宋体" w:cs="Times New Roman"/>
                <w:color w:val="000000" w:themeColor="text1"/>
                <w:sz w:val="24"/>
                <w:lang w:eastAsia="zh"/>
              </w:rPr>
              <w:t>工作</w:t>
            </w:r>
            <w:r>
              <w:rPr>
                <w:rFonts w:eastAsia="宋体" w:cs="Times New Roman"/>
                <w:color w:val="000000" w:themeColor="text1"/>
                <w:sz w:val="24"/>
              </w:rPr>
              <w:t>；</w:t>
            </w:r>
            <w:r>
              <w:rPr>
                <w:rFonts w:eastAsia="宋体" w:cs="Times New Roman"/>
                <w:color w:val="000000" w:themeColor="text1"/>
                <w:sz w:val="24"/>
                <w:lang w:eastAsia="zh"/>
              </w:rPr>
              <w:t>完成</w:t>
            </w:r>
            <w:r>
              <w:rPr>
                <w:rFonts w:eastAsia="宋体" w:cs="Times New Roman"/>
                <w:color w:val="000000" w:themeColor="text1"/>
                <w:sz w:val="24"/>
              </w:rPr>
              <w:t>行西村</w:t>
            </w:r>
            <w:r>
              <w:rPr>
                <w:rFonts w:eastAsia="宋体" w:cs="Times New Roman"/>
                <w:color w:val="000000" w:themeColor="text1"/>
                <w:sz w:val="24"/>
                <w:lang w:eastAsia="zh"/>
              </w:rPr>
              <w:t>撤村</w:t>
            </w:r>
            <w:r>
              <w:rPr>
                <w:rFonts w:eastAsia="宋体" w:cs="Times New Roman"/>
                <w:color w:val="000000" w:themeColor="text1"/>
                <w:sz w:val="24"/>
              </w:rPr>
              <w:t>工作</w:t>
            </w:r>
            <w:bookmarkEnd w:id="206"/>
            <w:r>
              <w:rPr>
                <w:rFonts w:eastAsia="宋体" w:cs="Times New Roman"/>
                <w:color w:val="000000" w:themeColor="text1"/>
                <w:sz w:val="24"/>
              </w:rPr>
              <w:t>。</w:t>
            </w:r>
          </w:p>
          <w:p w14:paraId="1F44D59E" w14:textId="0494EB76"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lang w:eastAsia="zh"/>
              </w:rPr>
              <w:lastRenderedPageBreak/>
              <w:t>华漕镇：</w:t>
            </w:r>
            <w:bookmarkStart w:id="207" w:name="OLE_LINK31"/>
            <w:r>
              <w:rPr>
                <w:rFonts w:eastAsia="宋体" w:cs="Times New Roman"/>
                <w:color w:val="000000" w:themeColor="text1"/>
                <w:sz w:val="24"/>
                <w:lang w:eastAsia="zh"/>
              </w:rPr>
              <w:t>推动老旧物业升级，提升招商水平；完成</w:t>
            </w:r>
            <w:r>
              <w:rPr>
                <w:rFonts w:eastAsia="宋体" w:cs="Times New Roman"/>
                <w:color w:val="000000" w:themeColor="text1"/>
                <w:sz w:val="24"/>
              </w:rPr>
              <w:t>卫星村产权改革；完成</w:t>
            </w:r>
            <w:r w:rsidR="001A7C23">
              <w:rPr>
                <w:rFonts w:eastAsia="宋体" w:cs="Times New Roman" w:hint="eastAsia"/>
                <w:color w:val="000000" w:themeColor="text1"/>
                <w:sz w:val="24"/>
                <w:lang w:eastAsia="zh"/>
              </w:rPr>
              <w:t>第</w:t>
            </w:r>
            <w:r>
              <w:rPr>
                <w:rFonts w:eastAsia="宋体" w:cs="Times New Roman"/>
                <w:color w:val="000000" w:themeColor="text1"/>
                <w:sz w:val="24"/>
                <w:lang w:eastAsia="zh"/>
              </w:rPr>
              <w:t>二轮</w:t>
            </w:r>
            <w:r>
              <w:rPr>
                <w:rFonts w:eastAsia="宋体" w:cs="Times New Roman"/>
                <w:color w:val="000000" w:themeColor="text1"/>
                <w:sz w:val="24"/>
              </w:rPr>
              <w:t>土地承包到期后再延长</w:t>
            </w:r>
            <w:r>
              <w:rPr>
                <w:rFonts w:eastAsia="宋体" w:cs="Times New Roman"/>
                <w:color w:val="000000" w:themeColor="text1"/>
                <w:sz w:val="24"/>
              </w:rPr>
              <w:t>30</w:t>
            </w:r>
            <w:r>
              <w:rPr>
                <w:rFonts w:eastAsia="宋体" w:cs="Times New Roman"/>
                <w:color w:val="000000" w:themeColor="text1"/>
                <w:sz w:val="24"/>
              </w:rPr>
              <w:t>年</w:t>
            </w:r>
            <w:r>
              <w:rPr>
                <w:rFonts w:eastAsia="宋体" w:cs="Times New Roman"/>
                <w:color w:val="000000" w:themeColor="text1"/>
                <w:sz w:val="24"/>
                <w:lang w:eastAsia="zh"/>
              </w:rPr>
              <w:t>工作</w:t>
            </w:r>
            <w:bookmarkEnd w:id="207"/>
            <w:r>
              <w:rPr>
                <w:rFonts w:eastAsia="宋体" w:cs="Times New Roman"/>
                <w:color w:val="000000" w:themeColor="text1"/>
                <w:sz w:val="24"/>
              </w:rPr>
              <w:t>。</w:t>
            </w:r>
          </w:p>
          <w:p w14:paraId="2EC3C193" w14:textId="77777777" w:rsidR="0081088B" w:rsidRDefault="00000000">
            <w:pPr>
              <w:spacing w:line="360" w:lineRule="auto"/>
              <w:ind w:firstLine="480"/>
              <w:rPr>
                <w:rFonts w:eastAsia="宋体" w:cs="Times New Roman"/>
                <w:color w:val="000000" w:themeColor="text1"/>
                <w:sz w:val="24"/>
                <w:lang w:eastAsia="zh"/>
              </w:rPr>
            </w:pPr>
            <w:r>
              <w:rPr>
                <w:rFonts w:eastAsia="宋体" w:cs="Times New Roman"/>
                <w:color w:val="000000" w:themeColor="text1"/>
                <w:sz w:val="24"/>
                <w:lang w:eastAsia="zh"/>
              </w:rPr>
              <w:t>虹桥镇：</w:t>
            </w:r>
            <w:bookmarkStart w:id="208" w:name="OLE_LINK32"/>
            <w:r>
              <w:rPr>
                <w:rFonts w:eastAsia="宋体" w:cs="Times New Roman"/>
                <w:color w:val="000000" w:themeColor="text1"/>
                <w:sz w:val="24"/>
                <w:lang w:eastAsia="zh"/>
              </w:rPr>
              <w:t>提升楼宇品质；打造合川路数创产业带</w:t>
            </w:r>
            <w:bookmarkEnd w:id="208"/>
            <w:r>
              <w:rPr>
                <w:rFonts w:eastAsia="宋体" w:cs="Times New Roman"/>
                <w:color w:val="000000" w:themeColor="text1"/>
                <w:sz w:val="24"/>
                <w:lang w:eastAsia="zh"/>
              </w:rPr>
              <w:t>。</w:t>
            </w:r>
          </w:p>
          <w:p w14:paraId="26E60091" w14:textId="77777777"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lang w:eastAsia="zh"/>
              </w:rPr>
              <w:t>新虹街道：完成红星村</w:t>
            </w:r>
            <w:r>
              <w:rPr>
                <w:rFonts w:eastAsia="宋体" w:cs="Times New Roman"/>
                <w:color w:val="000000" w:themeColor="text1"/>
                <w:sz w:val="24"/>
              </w:rPr>
              <w:t>、</w:t>
            </w:r>
            <w:r>
              <w:rPr>
                <w:rFonts w:eastAsia="宋体" w:cs="Times New Roman"/>
                <w:color w:val="000000" w:themeColor="text1"/>
                <w:sz w:val="24"/>
                <w:lang w:eastAsia="zh"/>
              </w:rPr>
              <w:t>新家弄村撤村工作。</w:t>
            </w:r>
          </w:p>
          <w:p w14:paraId="60B07E2F" w14:textId="77777777" w:rsidR="0081088B" w:rsidRDefault="00000000">
            <w:pPr>
              <w:spacing w:line="360" w:lineRule="auto"/>
              <w:ind w:firstLine="480"/>
              <w:rPr>
                <w:rFonts w:eastAsia="宋体" w:cs="Times New Roman"/>
                <w:color w:val="000000" w:themeColor="text1"/>
                <w:sz w:val="24"/>
              </w:rPr>
            </w:pPr>
            <w:r>
              <w:rPr>
                <w:rFonts w:eastAsia="宋体" w:cs="Times New Roman"/>
                <w:color w:val="000000" w:themeColor="text1"/>
                <w:sz w:val="24"/>
                <w:lang w:eastAsia="zh"/>
              </w:rPr>
              <w:t>七宝镇：</w:t>
            </w:r>
            <w:bookmarkStart w:id="209" w:name="OLE_LINK33"/>
            <w:r>
              <w:rPr>
                <w:rFonts w:eastAsia="宋体" w:cs="Times New Roman"/>
                <w:color w:val="000000" w:themeColor="text1"/>
                <w:sz w:val="24"/>
                <w:lang w:eastAsia="zh"/>
              </w:rPr>
              <w:t>推进九星城项目招商运营；升级星钻城等物业品质；打造中春路智能产业带</w:t>
            </w:r>
            <w:r>
              <w:rPr>
                <w:rFonts w:eastAsia="宋体" w:cs="Times New Roman"/>
                <w:color w:val="000000" w:themeColor="text1"/>
                <w:sz w:val="24"/>
              </w:rPr>
              <w:t>。</w:t>
            </w:r>
          </w:p>
          <w:bookmarkEnd w:id="209"/>
          <w:p w14:paraId="6DE5C429" w14:textId="77777777" w:rsidR="0081088B" w:rsidRDefault="00000000">
            <w:pPr>
              <w:spacing w:line="360" w:lineRule="auto"/>
              <w:ind w:firstLine="480"/>
              <w:rPr>
                <w:rFonts w:eastAsia="宋体" w:cs="Times New Roman"/>
                <w:color w:val="000000" w:themeColor="text1"/>
                <w:sz w:val="24"/>
                <w:lang w:bidi="ar"/>
              </w:rPr>
            </w:pPr>
            <w:r>
              <w:rPr>
                <w:rFonts w:eastAsia="宋体" w:cs="Times New Roman"/>
                <w:color w:val="000000" w:themeColor="text1"/>
                <w:sz w:val="24"/>
                <w:lang w:eastAsia="zh"/>
              </w:rPr>
              <w:t>莘庄镇：</w:t>
            </w:r>
            <w:bookmarkStart w:id="210" w:name="OLE_LINK34"/>
            <w:r>
              <w:rPr>
                <w:rFonts w:eastAsia="宋体" w:cs="Times New Roman"/>
                <w:color w:val="000000" w:themeColor="text1"/>
                <w:sz w:val="24"/>
                <w:lang w:eastAsia="zh"/>
              </w:rPr>
              <w:t>推动友东路等物业升级。</w:t>
            </w:r>
            <w:bookmarkEnd w:id="210"/>
          </w:p>
        </w:tc>
      </w:tr>
    </w:tbl>
    <w:p w14:paraId="6F9DE5D4" w14:textId="77777777" w:rsidR="0081088B" w:rsidRDefault="00000000">
      <w:pPr>
        <w:pStyle w:val="2"/>
        <w:ind w:firstLine="643"/>
        <w:rPr>
          <w:rFonts w:cs="Times New Roman"/>
          <w:color w:val="000000" w:themeColor="text1"/>
        </w:rPr>
      </w:pPr>
      <w:bookmarkStart w:id="211" w:name="_Toc218074080"/>
      <w:r>
        <w:rPr>
          <w:rFonts w:cs="Times New Roman"/>
          <w:color w:val="000000" w:themeColor="text1"/>
        </w:rPr>
        <w:lastRenderedPageBreak/>
        <w:t>（</w:t>
      </w:r>
      <w:r>
        <w:rPr>
          <w:rFonts w:cs="Times New Roman"/>
          <w:color w:val="000000" w:themeColor="text1"/>
          <w:lang w:eastAsia="zh"/>
        </w:rPr>
        <w:t>一</w:t>
      </w:r>
      <w:r>
        <w:rPr>
          <w:rFonts w:cs="Times New Roman"/>
          <w:color w:val="000000" w:themeColor="text1"/>
        </w:rPr>
        <w:t>）</w:t>
      </w:r>
      <w:bookmarkStart w:id="212" w:name="_Hlk211353721"/>
      <w:r>
        <w:rPr>
          <w:rFonts w:cs="Times New Roman"/>
          <w:color w:val="000000" w:themeColor="text1"/>
        </w:rPr>
        <w:t>拓展多元发展路径</w:t>
      </w:r>
      <w:bookmarkEnd w:id="211"/>
      <w:bookmarkEnd w:id="212"/>
    </w:p>
    <w:p w14:paraId="1786D660" w14:textId="77777777" w:rsidR="0081088B" w:rsidRDefault="00000000">
      <w:pPr>
        <w:ind w:firstLineChars="266" w:firstLine="801"/>
        <w:rPr>
          <w:rFonts w:cs="Times New Roman"/>
          <w:color w:val="000000" w:themeColor="text1"/>
        </w:rPr>
      </w:pPr>
      <w:bookmarkStart w:id="213" w:name="_Hlk211353735"/>
      <w:r>
        <w:rPr>
          <w:rFonts w:cs="Times New Roman"/>
          <w:b/>
          <w:bCs/>
          <w:color w:val="000000" w:themeColor="text1"/>
          <w:lang w:eastAsia="zh"/>
        </w:rPr>
        <w:t>一是升级物业经济。</w:t>
      </w:r>
      <w:r>
        <w:rPr>
          <w:rFonts w:cs="Times New Roman"/>
          <w:color w:val="000000" w:themeColor="text1"/>
        </w:rPr>
        <w:t>深化</w:t>
      </w:r>
      <w:r>
        <w:rPr>
          <w:rFonts w:cs="Times New Roman"/>
          <w:color w:val="000000" w:themeColor="text1"/>
        </w:rPr>
        <w:t>“4+4”</w:t>
      </w:r>
      <w:r>
        <w:rPr>
          <w:rFonts w:cs="Times New Roman"/>
          <w:color w:val="000000" w:themeColor="text1"/>
        </w:rPr>
        <w:t>物业经济发展模式，</w:t>
      </w:r>
      <w:r>
        <w:rPr>
          <w:rFonts w:cs="Times New Roman"/>
          <w:color w:val="000000" w:themeColor="text1"/>
          <w:lang w:eastAsia="zh"/>
        </w:rPr>
        <w:t>因地制宜</w:t>
      </w:r>
      <w:r>
        <w:rPr>
          <w:rFonts w:cs="Times New Roman"/>
          <w:color w:val="000000" w:themeColor="text1"/>
          <w:szCs w:val="30"/>
        </w:rPr>
        <w:t>探索物业服务经济路径、资产参股</w:t>
      </w:r>
      <w:r>
        <w:rPr>
          <w:rFonts w:cs="Times New Roman"/>
          <w:color w:val="000000" w:themeColor="text1"/>
          <w:szCs w:val="30"/>
          <w:lang w:eastAsia="zh"/>
        </w:rPr>
        <w:t>等多元发展模式</w:t>
      </w:r>
      <w:r>
        <w:rPr>
          <w:rFonts w:cs="Times New Roman"/>
          <w:color w:val="000000" w:themeColor="text1"/>
          <w:szCs w:val="30"/>
        </w:rPr>
        <w:t>。</w:t>
      </w:r>
      <w:bookmarkEnd w:id="213"/>
      <w:r>
        <w:rPr>
          <w:rFonts w:cs="Times New Roman"/>
          <w:color w:val="000000" w:themeColor="text1"/>
          <w:lang w:bidi="ar"/>
        </w:rPr>
        <w:t>推动存量物业提质增效，</w:t>
      </w:r>
      <w:r>
        <w:rPr>
          <w:rFonts w:cs="Times New Roman"/>
          <w:color w:val="000000" w:themeColor="text1"/>
        </w:rPr>
        <w:t>提升华</w:t>
      </w:r>
      <w:proofErr w:type="gramStart"/>
      <w:r>
        <w:rPr>
          <w:rFonts w:cs="Times New Roman"/>
          <w:color w:val="000000" w:themeColor="text1"/>
        </w:rPr>
        <w:t>漕</w:t>
      </w:r>
      <w:proofErr w:type="gramEnd"/>
      <w:r>
        <w:rPr>
          <w:rFonts w:cs="Times New Roman"/>
          <w:color w:val="000000" w:themeColor="text1"/>
        </w:rPr>
        <w:t>镇、虹桥镇集体楼宇品质，升级梅陇镇华</w:t>
      </w:r>
      <w:proofErr w:type="gramStart"/>
      <w:r>
        <w:rPr>
          <w:rFonts w:cs="Times New Roman"/>
          <w:color w:val="000000" w:themeColor="text1"/>
        </w:rPr>
        <w:t>一</w:t>
      </w:r>
      <w:proofErr w:type="gramEnd"/>
      <w:r>
        <w:rPr>
          <w:rFonts w:cs="Times New Roman"/>
          <w:color w:val="000000" w:themeColor="text1"/>
        </w:rPr>
        <w:t>园区、</w:t>
      </w:r>
      <w:proofErr w:type="gramStart"/>
      <w:r>
        <w:rPr>
          <w:rFonts w:cs="Times New Roman"/>
          <w:color w:val="000000" w:themeColor="text1"/>
        </w:rPr>
        <w:t>马桥镇应技大</w:t>
      </w:r>
      <w:proofErr w:type="gramEnd"/>
      <w:r>
        <w:rPr>
          <w:rFonts w:cs="Times New Roman"/>
          <w:color w:val="000000" w:themeColor="text1"/>
        </w:rPr>
        <w:t>科技园、蜂花老厂房等厂房载体，改造七宝镇星钻城、</w:t>
      </w:r>
      <w:proofErr w:type="gramStart"/>
      <w:r>
        <w:rPr>
          <w:rFonts w:cs="Times New Roman"/>
          <w:color w:val="000000" w:themeColor="text1"/>
        </w:rPr>
        <w:t>汇宝购物</w:t>
      </w:r>
      <w:proofErr w:type="gramEnd"/>
      <w:r>
        <w:rPr>
          <w:rFonts w:cs="Times New Roman"/>
          <w:color w:val="000000" w:themeColor="text1"/>
        </w:rPr>
        <w:t>广场等商业载体。</w:t>
      </w:r>
      <w:r>
        <w:rPr>
          <w:rFonts w:cs="Times New Roman"/>
          <w:color w:val="000000" w:themeColor="text1"/>
          <w:lang w:bidi="ar"/>
        </w:rPr>
        <w:t>提升物业经营效益，</w:t>
      </w:r>
      <w:r>
        <w:rPr>
          <w:rFonts w:cs="Times New Roman"/>
          <w:color w:val="000000" w:themeColor="text1"/>
        </w:rPr>
        <w:t>加快吴</w:t>
      </w:r>
      <w:proofErr w:type="gramStart"/>
      <w:r>
        <w:rPr>
          <w:rFonts w:cs="Times New Roman"/>
          <w:color w:val="000000" w:themeColor="text1"/>
        </w:rPr>
        <w:t>泾</w:t>
      </w:r>
      <w:proofErr w:type="gramEnd"/>
      <w:r>
        <w:rPr>
          <w:rFonts w:cs="Times New Roman"/>
          <w:color w:val="000000" w:themeColor="text1"/>
        </w:rPr>
        <w:t>镇</w:t>
      </w:r>
      <w:proofErr w:type="gramStart"/>
      <w:r>
        <w:rPr>
          <w:rFonts w:cs="Times New Roman"/>
          <w:color w:val="000000" w:themeColor="text1"/>
        </w:rPr>
        <w:t>金领谷二</w:t>
      </w:r>
      <w:proofErr w:type="gramEnd"/>
      <w:r>
        <w:rPr>
          <w:rFonts w:cs="Times New Roman"/>
          <w:color w:val="000000" w:themeColor="text1"/>
        </w:rPr>
        <w:t>期等建设，加大对七宝镇九星城、吴</w:t>
      </w:r>
      <w:proofErr w:type="gramStart"/>
      <w:r>
        <w:rPr>
          <w:rFonts w:cs="Times New Roman"/>
          <w:color w:val="000000" w:themeColor="text1"/>
        </w:rPr>
        <w:t>泾</w:t>
      </w:r>
      <w:proofErr w:type="gramEnd"/>
      <w:r>
        <w:rPr>
          <w:rFonts w:cs="Times New Roman"/>
          <w:color w:val="000000" w:themeColor="text1"/>
        </w:rPr>
        <w:t>镇</w:t>
      </w:r>
      <w:proofErr w:type="gramStart"/>
      <w:r>
        <w:rPr>
          <w:rFonts w:cs="Times New Roman"/>
          <w:color w:val="000000" w:themeColor="text1"/>
        </w:rPr>
        <w:t>泾</w:t>
      </w:r>
      <w:proofErr w:type="gramEnd"/>
      <w:r>
        <w:rPr>
          <w:rFonts w:cs="Times New Roman"/>
          <w:color w:val="000000" w:themeColor="text1"/>
        </w:rPr>
        <w:t>彩公司商业办公楼、华</w:t>
      </w:r>
      <w:proofErr w:type="gramStart"/>
      <w:r>
        <w:rPr>
          <w:rFonts w:cs="Times New Roman"/>
          <w:color w:val="000000" w:themeColor="text1"/>
        </w:rPr>
        <w:t>漕</w:t>
      </w:r>
      <w:proofErr w:type="gramEnd"/>
      <w:r>
        <w:rPr>
          <w:rFonts w:cs="Times New Roman"/>
          <w:color w:val="000000" w:themeColor="text1"/>
        </w:rPr>
        <w:t>镇繁兴市集等载体</w:t>
      </w:r>
      <w:r>
        <w:rPr>
          <w:rFonts w:cs="Times New Roman" w:hint="eastAsia"/>
          <w:color w:val="000000" w:themeColor="text1"/>
        </w:rPr>
        <w:t>的</w:t>
      </w:r>
      <w:r>
        <w:rPr>
          <w:rFonts w:cs="Times New Roman"/>
          <w:color w:val="000000" w:themeColor="text1"/>
        </w:rPr>
        <w:t>招商引资力度，推动马桥镇北</w:t>
      </w:r>
      <w:proofErr w:type="gramStart"/>
      <w:r>
        <w:rPr>
          <w:rFonts w:cs="Times New Roman"/>
          <w:color w:val="000000" w:themeColor="text1"/>
        </w:rPr>
        <w:t>松公路</w:t>
      </w:r>
      <w:proofErr w:type="gramEnd"/>
      <w:r>
        <w:rPr>
          <w:rFonts w:cs="Times New Roman"/>
          <w:color w:val="000000" w:themeColor="text1"/>
        </w:rPr>
        <w:t>沿线、</w:t>
      </w:r>
      <w:proofErr w:type="gramStart"/>
      <w:r>
        <w:rPr>
          <w:rFonts w:cs="Times New Roman"/>
          <w:color w:val="000000" w:themeColor="text1"/>
        </w:rPr>
        <w:t>莘庄镇友东路</w:t>
      </w:r>
      <w:proofErr w:type="gramEnd"/>
      <w:r>
        <w:rPr>
          <w:rFonts w:cs="Times New Roman"/>
          <w:color w:val="000000" w:themeColor="text1"/>
        </w:rPr>
        <w:t>等区域腾笼换鸟、提质增效。</w:t>
      </w:r>
      <w:r>
        <w:rPr>
          <w:rFonts w:cs="Times New Roman"/>
          <w:color w:val="000000" w:themeColor="text1"/>
          <w:lang w:eastAsia="zh"/>
        </w:rPr>
        <w:t>鼓励集体经济组织主动转变经营方式，逐步实现集体资产自主经营、自主可控。</w:t>
      </w:r>
      <w:r>
        <w:rPr>
          <w:rFonts w:cs="Times New Roman"/>
          <w:color w:val="000000" w:themeColor="text1"/>
        </w:rPr>
        <w:t>结合市场需求</w:t>
      </w:r>
      <w:r>
        <w:rPr>
          <w:rFonts w:cs="Times New Roman"/>
          <w:color w:val="000000" w:themeColor="text1"/>
          <w:lang w:eastAsia="zh"/>
        </w:rPr>
        <w:t>面向本区、外区</w:t>
      </w:r>
      <w:proofErr w:type="gramStart"/>
      <w:r>
        <w:rPr>
          <w:rFonts w:cs="Times New Roman"/>
          <w:color w:val="000000" w:themeColor="text1"/>
          <w:lang w:eastAsia="zh"/>
        </w:rPr>
        <w:t>优质产业</w:t>
      </w:r>
      <w:proofErr w:type="gramEnd"/>
      <w:r>
        <w:rPr>
          <w:rFonts w:cs="Times New Roman"/>
          <w:color w:val="000000" w:themeColor="text1"/>
          <w:lang w:eastAsia="zh"/>
        </w:rPr>
        <w:t>区域开展</w:t>
      </w:r>
      <w:r>
        <w:rPr>
          <w:rFonts w:cs="Times New Roman"/>
          <w:color w:val="000000" w:themeColor="text1"/>
        </w:rPr>
        <w:t>集体物业购置、建设，增加集体物业增值收益，鼓励集体</w:t>
      </w:r>
      <w:r>
        <w:rPr>
          <w:rFonts w:cs="Times New Roman"/>
          <w:color w:val="000000" w:themeColor="text1"/>
          <w:lang w:eastAsia="zh"/>
        </w:rPr>
        <w:t>经济组织</w:t>
      </w:r>
      <w:r>
        <w:rPr>
          <w:rFonts w:cs="Times New Roman"/>
          <w:color w:val="000000" w:themeColor="text1"/>
        </w:rPr>
        <w:t>参与</w:t>
      </w:r>
      <w:proofErr w:type="gramStart"/>
      <w:r>
        <w:rPr>
          <w:rFonts w:cs="Times New Roman"/>
          <w:color w:val="000000" w:themeColor="text1"/>
        </w:rPr>
        <w:t>优质产业</w:t>
      </w:r>
      <w:proofErr w:type="gramEnd"/>
      <w:r>
        <w:rPr>
          <w:rFonts w:cs="Times New Roman"/>
          <w:color w:val="000000" w:themeColor="text1"/>
        </w:rPr>
        <w:t>园区开发。</w:t>
      </w:r>
    </w:p>
    <w:p w14:paraId="2ADAEB21" w14:textId="77777777" w:rsidR="0081088B" w:rsidRDefault="00000000">
      <w:pPr>
        <w:ind w:firstLine="602"/>
        <w:rPr>
          <w:rFonts w:cs="Times New Roman"/>
          <w:color w:val="000000" w:themeColor="text1"/>
          <w:szCs w:val="30"/>
        </w:rPr>
      </w:pPr>
      <w:r>
        <w:rPr>
          <w:rFonts w:cs="Times New Roman"/>
          <w:b/>
          <w:bCs/>
          <w:color w:val="000000" w:themeColor="text1"/>
          <w:lang w:eastAsia="zh"/>
        </w:rPr>
        <w:t>二</w:t>
      </w:r>
      <w:r>
        <w:rPr>
          <w:rFonts w:cs="Times New Roman"/>
          <w:b/>
          <w:bCs/>
          <w:color w:val="000000" w:themeColor="text1"/>
        </w:rPr>
        <w:t>是</w:t>
      </w:r>
      <w:bookmarkStart w:id="214" w:name="_Hlk211353780"/>
      <w:r>
        <w:rPr>
          <w:rFonts w:cs="Times New Roman"/>
          <w:b/>
          <w:bCs/>
          <w:color w:val="000000" w:themeColor="text1"/>
          <w:lang w:eastAsia="zh"/>
        </w:rPr>
        <w:t>嵌入本地产业</w:t>
      </w:r>
      <w:r>
        <w:rPr>
          <w:rFonts w:cs="Times New Roman"/>
          <w:b/>
          <w:bCs/>
          <w:color w:val="000000" w:themeColor="text1"/>
        </w:rPr>
        <w:t>。</w:t>
      </w:r>
      <w:bookmarkStart w:id="215" w:name="_Hlk211353811"/>
      <w:bookmarkEnd w:id="214"/>
      <w:r>
        <w:rPr>
          <w:rFonts w:cs="Times New Roman"/>
          <w:color w:val="000000" w:themeColor="text1"/>
          <w:szCs w:val="30"/>
        </w:rPr>
        <w:t>推动集体经济发展与</w:t>
      </w:r>
      <w:r>
        <w:rPr>
          <w:rFonts w:cs="Times New Roman"/>
          <w:color w:val="000000" w:themeColor="text1"/>
          <w:szCs w:val="30"/>
          <w:lang w:eastAsia="zh"/>
        </w:rPr>
        <w:t>区域主导</w:t>
      </w:r>
      <w:r>
        <w:rPr>
          <w:rFonts w:cs="Times New Roman"/>
          <w:color w:val="000000" w:themeColor="text1"/>
          <w:szCs w:val="30"/>
        </w:rPr>
        <w:t>产业融合发展，逐步将集体经济组织打造为产业服务商，</w:t>
      </w:r>
      <w:bookmarkEnd w:id="215"/>
      <w:r>
        <w:rPr>
          <w:rFonts w:cs="Times New Roman"/>
          <w:color w:val="000000" w:themeColor="text1"/>
          <w:szCs w:val="30"/>
        </w:rPr>
        <w:t>探索</w:t>
      </w:r>
      <w:r>
        <w:rPr>
          <w:rFonts w:cs="Times New Roman"/>
          <w:color w:val="000000" w:themeColor="text1"/>
          <w:szCs w:val="30"/>
        </w:rPr>
        <w:t>“</w:t>
      </w:r>
      <w:r>
        <w:rPr>
          <w:rFonts w:cs="Times New Roman"/>
          <w:color w:val="000000" w:themeColor="text1"/>
          <w:szCs w:val="30"/>
        </w:rPr>
        <w:t>物业</w:t>
      </w:r>
      <w:r>
        <w:rPr>
          <w:rFonts w:cs="Times New Roman"/>
          <w:color w:val="000000" w:themeColor="text1"/>
          <w:szCs w:val="30"/>
        </w:rPr>
        <w:t>+</w:t>
      </w:r>
      <w:r>
        <w:rPr>
          <w:rFonts w:cs="Times New Roman"/>
          <w:color w:val="000000" w:themeColor="text1"/>
          <w:szCs w:val="30"/>
        </w:rPr>
        <w:t>合作</w:t>
      </w:r>
      <w:r>
        <w:rPr>
          <w:rFonts w:cs="Times New Roman"/>
          <w:color w:val="000000" w:themeColor="text1"/>
          <w:szCs w:val="30"/>
        </w:rPr>
        <w:t>”“</w:t>
      </w:r>
      <w:r>
        <w:rPr>
          <w:rFonts w:cs="Times New Roman"/>
          <w:color w:val="000000" w:themeColor="text1"/>
          <w:szCs w:val="30"/>
        </w:rPr>
        <w:t>产业</w:t>
      </w:r>
      <w:r>
        <w:rPr>
          <w:rFonts w:cs="Times New Roman"/>
          <w:color w:val="000000" w:themeColor="text1"/>
          <w:szCs w:val="30"/>
        </w:rPr>
        <w:t>+</w:t>
      </w:r>
      <w:r>
        <w:rPr>
          <w:rFonts w:cs="Times New Roman"/>
          <w:color w:val="000000" w:themeColor="text1"/>
          <w:szCs w:val="30"/>
        </w:rPr>
        <w:t>服务</w:t>
      </w:r>
      <w:r>
        <w:rPr>
          <w:rFonts w:cs="Times New Roman"/>
          <w:color w:val="000000" w:themeColor="text1"/>
          <w:szCs w:val="30"/>
        </w:rPr>
        <w:t>”</w:t>
      </w:r>
      <w:r>
        <w:rPr>
          <w:rFonts w:cs="Times New Roman"/>
          <w:color w:val="000000" w:themeColor="text1"/>
          <w:szCs w:val="30"/>
        </w:rPr>
        <w:t>的新型农村集体经济发展路径。</w:t>
      </w:r>
      <w:r>
        <w:rPr>
          <w:rFonts w:cs="Times New Roman"/>
          <w:color w:val="000000" w:themeColor="text1"/>
          <w:szCs w:val="30"/>
          <w:lang w:bidi="ar"/>
        </w:rPr>
        <w:t>围绕虹桥国际中央商务区、</w:t>
      </w:r>
      <w:r>
        <w:rPr>
          <w:rFonts w:cs="Times New Roman"/>
          <w:color w:val="000000" w:themeColor="text1"/>
          <w:szCs w:val="30"/>
          <w:lang w:bidi="ar"/>
        </w:rPr>
        <w:t>“</w:t>
      </w:r>
      <w:r>
        <w:rPr>
          <w:rFonts w:cs="Times New Roman"/>
          <w:color w:val="000000" w:themeColor="text1"/>
          <w:szCs w:val="30"/>
          <w:lang w:bidi="ar"/>
        </w:rPr>
        <w:t>大零号湾</w:t>
      </w:r>
      <w:r>
        <w:rPr>
          <w:rFonts w:cs="Times New Roman"/>
          <w:color w:val="000000" w:themeColor="text1"/>
          <w:szCs w:val="30"/>
          <w:lang w:bidi="ar"/>
        </w:rPr>
        <w:t>”</w:t>
      </w:r>
      <w:r>
        <w:rPr>
          <w:rFonts w:cs="Times New Roman"/>
          <w:color w:val="000000" w:themeColor="text1"/>
          <w:szCs w:val="30"/>
          <w:lang w:bidi="ar"/>
        </w:rPr>
        <w:t>科技创新</w:t>
      </w:r>
      <w:proofErr w:type="gramStart"/>
      <w:r>
        <w:rPr>
          <w:rFonts w:cs="Times New Roman"/>
          <w:color w:val="000000" w:themeColor="text1"/>
          <w:szCs w:val="30"/>
          <w:lang w:bidi="ar"/>
        </w:rPr>
        <w:t>策源功能</w:t>
      </w:r>
      <w:proofErr w:type="gramEnd"/>
      <w:r>
        <w:rPr>
          <w:rFonts w:cs="Times New Roman"/>
          <w:color w:val="000000" w:themeColor="text1"/>
          <w:szCs w:val="30"/>
          <w:lang w:bidi="ar"/>
        </w:rPr>
        <w:t>区等重点战略区域，重点投向保障性租赁</w:t>
      </w:r>
      <w:r>
        <w:rPr>
          <w:rFonts w:cs="Times New Roman"/>
          <w:color w:val="000000" w:themeColor="text1"/>
          <w:szCs w:val="30"/>
          <w:lang w:bidi="ar"/>
        </w:rPr>
        <w:lastRenderedPageBreak/>
        <w:t>房、公共设施等保障收益的功能项目建设和运营。</w:t>
      </w:r>
      <w:r>
        <w:rPr>
          <w:rFonts w:cs="Times New Roman"/>
          <w:color w:val="000000" w:themeColor="text1"/>
          <w:szCs w:val="30"/>
        </w:rPr>
        <w:t>依托产业园区、特色小镇、创业基地等平台，探索对符合闵行区产业发展规划、成长性良好的企业或优质项目开展产业投资。</w:t>
      </w:r>
      <w:bookmarkStart w:id="216" w:name="_Hlk211353816"/>
      <w:r>
        <w:rPr>
          <w:rFonts w:cs="Times New Roman"/>
          <w:color w:val="000000" w:themeColor="text1"/>
          <w:szCs w:val="30"/>
        </w:rPr>
        <w:t>加强示范引领，打造合川路、中春路两条集体经济示范秀带。</w:t>
      </w:r>
      <w:bookmarkEnd w:id="216"/>
    </w:p>
    <w:tbl>
      <w:tblPr>
        <w:tblStyle w:val="af6"/>
        <w:tblW w:w="0" w:type="auto"/>
        <w:tblLayout w:type="fixed"/>
        <w:tblLook w:val="04A0" w:firstRow="1" w:lastRow="0" w:firstColumn="1" w:lastColumn="0" w:noHBand="0" w:noVBand="1"/>
      </w:tblPr>
      <w:tblGrid>
        <w:gridCol w:w="8834"/>
      </w:tblGrid>
      <w:tr w:rsidR="0081088B" w14:paraId="2FABA25A" w14:textId="77777777">
        <w:tc>
          <w:tcPr>
            <w:tcW w:w="8834" w:type="dxa"/>
          </w:tcPr>
          <w:p w14:paraId="2B7B2B0E" w14:textId="77777777" w:rsidR="0081088B" w:rsidRDefault="00000000">
            <w:pPr>
              <w:spacing w:line="360"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专栏</w:t>
            </w:r>
            <w:r>
              <w:rPr>
                <w:rFonts w:eastAsia="宋体" w:cs="Times New Roman"/>
                <w:b/>
                <w:bCs/>
                <w:color w:val="000000" w:themeColor="text1"/>
                <w:kern w:val="0"/>
                <w:sz w:val="24"/>
              </w:rPr>
              <w:t xml:space="preserve">  </w:t>
            </w:r>
            <w:r>
              <w:rPr>
                <w:rFonts w:eastAsia="宋体" w:cs="Times New Roman"/>
                <w:b/>
                <w:bCs/>
                <w:color w:val="000000" w:themeColor="text1"/>
                <w:kern w:val="0"/>
                <w:sz w:val="24"/>
              </w:rPr>
              <w:t>集体经济示范秀带</w:t>
            </w:r>
          </w:p>
          <w:p w14:paraId="2F2F784D" w14:textId="77777777" w:rsidR="0081088B" w:rsidRDefault="00000000">
            <w:pPr>
              <w:spacing w:line="360" w:lineRule="auto"/>
              <w:ind w:firstLine="482"/>
              <w:rPr>
                <w:rFonts w:eastAsia="宋体" w:cs="Times New Roman"/>
                <w:b/>
                <w:bCs/>
                <w:color w:val="000000" w:themeColor="text1"/>
                <w:kern w:val="0"/>
                <w:sz w:val="24"/>
              </w:rPr>
            </w:pPr>
            <w:r>
              <w:rPr>
                <w:rFonts w:eastAsia="宋体" w:cs="Times New Roman"/>
                <w:b/>
                <w:bCs/>
                <w:color w:val="000000" w:themeColor="text1"/>
                <w:kern w:val="0"/>
                <w:sz w:val="24"/>
              </w:rPr>
              <w:t>合川路数</w:t>
            </w:r>
            <w:proofErr w:type="gramStart"/>
            <w:r>
              <w:rPr>
                <w:rFonts w:eastAsia="宋体" w:cs="Times New Roman"/>
                <w:b/>
                <w:bCs/>
                <w:color w:val="000000" w:themeColor="text1"/>
                <w:kern w:val="0"/>
                <w:sz w:val="24"/>
              </w:rPr>
              <w:t>创产业</w:t>
            </w:r>
            <w:proofErr w:type="gramEnd"/>
            <w:r>
              <w:rPr>
                <w:rFonts w:eastAsia="宋体" w:cs="Times New Roman"/>
                <w:b/>
                <w:bCs/>
                <w:color w:val="000000" w:themeColor="text1"/>
                <w:kern w:val="0"/>
                <w:sz w:val="24"/>
              </w:rPr>
              <w:t>带：</w:t>
            </w:r>
            <w:r>
              <w:rPr>
                <w:rFonts w:eastAsia="宋体" w:cs="Times New Roman"/>
                <w:color w:val="000000" w:themeColor="text1"/>
                <w:kern w:val="0"/>
                <w:sz w:val="24"/>
              </w:rPr>
              <w:t>合川路是虹桥镇新的产业轴线，重点聚焦数字经济、集成电路、生物科技等新兴产业赛道，打造</w:t>
            </w:r>
            <w:r>
              <w:rPr>
                <w:rFonts w:eastAsia="宋体" w:cs="Times New Roman"/>
                <w:color w:val="000000" w:themeColor="text1"/>
                <w:kern w:val="0"/>
                <w:sz w:val="24"/>
              </w:rPr>
              <w:t>“</w:t>
            </w:r>
            <w:r>
              <w:rPr>
                <w:rFonts w:eastAsia="宋体" w:cs="Times New Roman"/>
                <w:color w:val="000000" w:themeColor="text1"/>
                <w:kern w:val="0"/>
                <w:sz w:val="24"/>
              </w:rPr>
              <w:t>虹桥源</w:t>
            </w:r>
            <w:r>
              <w:rPr>
                <w:rFonts w:eastAsia="宋体" w:cs="Times New Roman"/>
                <w:color w:val="000000" w:themeColor="text1"/>
                <w:kern w:val="0"/>
                <w:sz w:val="24"/>
              </w:rPr>
              <w:t>”</w:t>
            </w:r>
            <w:r>
              <w:rPr>
                <w:rFonts w:eastAsia="宋体" w:cs="Times New Roman"/>
                <w:color w:val="000000" w:themeColor="text1"/>
                <w:kern w:val="0"/>
                <w:sz w:val="24"/>
              </w:rPr>
              <w:t>数</w:t>
            </w:r>
            <w:proofErr w:type="gramStart"/>
            <w:r>
              <w:rPr>
                <w:rFonts w:eastAsia="宋体" w:cs="Times New Roman"/>
                <w:color w:val="000000" w:themeColor="text1"/>
                <w:kern w:val="0"/>
                <w:sz w:val="24"/>
              </w:rPr>
              <w:t>创产业</w:t>
            </w:r>
            <w:proofErr w:type="gramEnd"/>
            <w:r>
              <w:rPr>
                <w:rFonts w:eastAsia="宋体" w:cs="Times New Roman"/>
                <w:color w:val="000000" w:themeColor="text1"/>
                <w:kern w:val="0"/>
                <w:sz w:val="24"/>
              </w:rPr>
              <w:t>带。沿线现有虹创园、虹桥总部</w:t>
            </w:r>
            <w:r>
              <w:rPr>
                <w:rFonts w:eastAsia="宋体" w:cs="Times New Roman"/>
                <w:color w:val="000000" w:themeColor="text1"/>
                <w:kern w:val="0"/>
                <w:sz w:val="24"/>
              </w:rPr>
              <w:t>2</w:t>
            </w:r>
            <w:r>
              <w:rPr>
                <w:rFonts w:eastAsia="宋体" w:cs="Times New Roman"/>
                <w:color w:val="000000" w:themeColor="text1"/>
                <w:kern w:val="0"/>
                <w:sz w:val="24"/>
              </w:rPr>
              <w:t>号、合川汇、西郊产业园等优质集体资产。</w:t>
            </w:r>
            <w:r>
              <w:rPr>
                <w:rFonts w:eastAsia="宋体" w:cs="Times New Roman"/>
                <w:color w:val="000000" w:themeColor="text1"/>
                <w:kern w:val="0"/>
                <w:sz w:val="24"/>
              </w:rPr>
              <w:t>“</w:t>
            </w:r>
            <w:r>
              <w:rPr>
                <w:rFonts w:eastAsia="宋体" w:cs="Times New Roman"/>
                <w:color w:val="000000" w:themeColor="text1"/>
                <w:kern w:val="0"/>
                <w:sz w:val="24"/>
              </w:rPr>
              <w:t>十五五</w:t>
            </w:r>
            <w:r>
              <w:rPr>
                <w:rFonts w:eastAsia="宋体" w:cs="Times New Roman"/>
                <w:color w:val="000000" w:themeColor="text1"/>
                <w:kern w:val="0"/>
                <w:sz w:val="24"/>
              </w:rPr>
              <w:t>”</w:t>
            </w:r>
            <w:r>
              <w:rPr>
                <w:rFonts w:eastAsia="宋体" w:cs="Times New Roman"/>
                <w:color w:val="000000" w:themeColor="text1"/>
                <w:kern w:val="0"/>
                <w:sz w:val="24"/>
              </w:rPr>
              <w:t>期间，依托集体资产重点集聚数字文创、游戏类企业。</w:t>
            </w:r>
          </w:p>
          <w:p w14:paraId="4B26EF00" w14:textId="77777777" w:rsidR="0081088B" w:rsidRDefault="00000000">
            <w:pPr>
              <w:spacing w:line="360" w:lineRule="auto"/>
              <w:ind w:firstLine="482"/>
              <w:rPr>
                <w:rFonts w:eastAsia="宋体" w:cs="Times New Roman"/>
                <w:color w:val="000000" w:themeColor="text1"/>
                <w:kern w:val="0"/>
                <w:sz w:val="24"/>
              </w:rPr>
            </w:pPr>
            <w:r>
              <w:rPr>
                <w:rFonts w:eastAsia="宋体" w:cs="Times New Roman"/>
                <w:b/>
                <w:bCs/>
                <w:color w:val="000000" w:themeColor="text1"/>
                <w:kern w:val="0"/>
                <w:sz w:val="24"/>
              </w:rPr>
              <w:t>中春路智能产业带：</w:t>
            </w:r>
            <w:r>
              <w:rPr>
                <w:rFonts w:eastAsia="宋体" w:cs="Times New Roman"/>
                <w:color w:val="000000" w:themeColor="text1"/>
                <w:kern w:val="0"/>
                <w:sz w:val="24"/>
              </w:rPr>
              <w:t>中春路是七宝镇</w:t>
            </w:r>
            <w:r>
              <w:rPr>
                <w:rFonts w:eastAsia="宋体" w:cs="Times New Roman"/>
                <w:color w:val="000000" w:themeColor="text1"/>
                <w:kern w:val="0"/>
                <w:sz w:val="24"/>
              </w:rPr>
              <w:t>“</w:t>
            </w:r>
            <w:proofErr w:type="gramStart"/>
            <w:r>
              <w:rPr>
                <w:rFonts w:eastAsia="宋体" w:cs="Times New Roman"/>
                <w:color w:val="000000" w:themeColor="text1"/>
                <w:kern w:val="0"/>
                <w:sz w:val="24"/>
              </w:rPr>
              <w:t>一核一</w:t>
            </w:r>
            <w:proofErr w:type="gramEnd"/>
            <w:r>
              <w:rPr>
                <w:rFonts w:eastAsia="宋体" w:cs="Times New Roman"/>
                <w:color w:val="000000" w:themeColor="text1"/>
                <w:kern w:val="0"/>
                <w:sz w:val="24"/>
              </w:rPr>
              <w:t>区一带</w:t>
            </w:r>
            <w:r>
              <w:rPr>
                <w:rFonts w:eastAsia="宋体" w:cs="Times New Roman"/>
                <w:color w:val="000000" w:themeColor="text1"/>
                <w:kern w:val="0"/>
                <w:sz w:val="24"/>
              </w:rPr>
              <w:t>”</w:t>
            </w:r>
            <w:r>
              <w:rPr>
                <w:rFonts w:eastAsia="宋体" w:cs="Times New Roman"/>
                <w:color w:val="000000" w:themeColor="text1"/>
                <w:kern w:val="0"/>
                <w:sz w:val="24"/>
              </w:rPr>
              <w:t>产业布局中的</w:t>
            </w:r>
            <w:r>
              <w:rPr>
                <w:rFonts w:eastAsia="宋体" w:cs="Times New Roman"/>
                <w:color w:val="000000" w:themeColor="text1"/>
                <w:kern w:val="0"/>
                <w:sz w:val="24"/>
              </w:rPr>
              <w:t>“</w:t>
            </w:r>
            <w:r>
              <w:rPr>
                <w:rFonts w:eastAsia="宋体" w:cs="Times New Roman"/>
                <w:color w:val="000000" w:themeColor="text1"/>
                <w:kern w:val="0"/>
                <w:sz w:val="24"/>
              </w:rPr>
              <w:t>智能产业发展带</w:t>
            </w:r>
            <w:r>
              <w:rPr>
                <w:rFonts w:eastAsia="宋体" w:cs="Times New Roman"/>
                <w:color w:val="000000" w:themeColor="text1"/>
                <w:kern w:val="0"/>
                <w:sz w:val="24"/>
              </w:rPr>
              <w:t>”</w:t>
            </w:r>
            <w:r>
              <w:rPr>
                <w:rFonts w:eastAsia="宋体" w:cs="Times New Roman"/>
                <w:color w:val="000000" w:themeColor="text1"/>
                <w:kern w:val="0"/>
                <w:sz w:val="24"/>
              </w:rPr>
              <w:t>，沿线现有</w:t>
            </w:r>
            <w:proofErr w:type="gramStart"/>
            <w:r>
              <w:rPr>
                <w:rFonts w:eastAsia="宋体" w:cs="Times New Roman"/>
                <w:color w:val="000000" w:themeColor="text1"/>
                <w:kern w:val="0"/>
                <w:sz w:val="24"/>
              </w:rPr>
              <w:t>明谷科技</w:t>
            </w:r>
            <w:proofErr w:type="gramEnd"/>
            <w:r>
              <w:rPr>
                <w:rFonts w:eastAsia="宋体" w:cs="Times New Roman"/>
                <w:color w:val="000000" w:themeColor="text1"/>
                <w:kern w:val="0"/>
                <w:sz w:val="24"/>
              </w:rPr>
              <w:t>园、</w:t>
            </w:r>
            <w:proofErr w:type="gramStart"/>
            <w:r>
              <w:rPr>
                <w:rFonts w:eastAsia="宋体" w:cs="Times New Roman"/>
                <w:color w:val="000000" w:themeColor="text1"/>
                <w:kern w:val="0"/>
                <w:sz w:val="24"/>
              </w:rPr>
              <w:t>宝虹中心</w:t>
            </w:r>
            <w:proofErr w:type="gramEnd"/>
            <w:r>
              <w:rPr>
                <w:rFonts w:eastAsia="宋体" w:cs="Times New Roman"/>
                <w:color w:val="000000" w:themeColor="text1"/>
                <w:kern w:val="0"/>
                <w:sz w:val="24"/>
              </w:rPr>
              <w:t>、七</w:t>
            </w:r>
            <w:proofErr w:type="gramStart"/>
            <w:r>
              <w:rPr>
                <w:rFonts w:eastAsia="宋体" w:cs="Times New Roman"/>
                <w:color w:val="000000" w:themeColor="text1"/>
                <w:kern w:val="0"/>
                <w:sz w:val="24"/>
              </w:rPr>
              <w:t>宝蒲溪科创园</w:t>
            </w:r>
            <w:proofErr w:type="gramEnd"/>
            <w:r>
              <w:rPr>
                <w:rFonts w:eastAsia="宋体" w:cs="Times New Roman"/>
                <w:color w:val="000000" w:themeColor="text1"/>
                <w:kern w:val="0"/>
                <w:sz w:val="24"/>
              </w:rPr>
              <w:t>等优质集体资产。</w:t>
            </w:r>
            <w:r>
              <w:rPr>
                <w:rFonts w:eastAsia="宋体" w:cs="Times New Roman"/>
                <w:color w:val="000000" w:themeColor="text1"/>
                <w:kern w:val="0"/>
                <w:sz w:val="24"/>
              </w:rPr>
              <w:t>“</w:t>
            </w:r>
            <w:r>
              <w:rPr>
                <w:rFonts w:eastAsia="宋体" w:cs="Times New Roman"/>
                <w:color w:val="000000" w:themeColor="text1"/>
                <w:kern w:val="0"/>
                <w:sz w:val="24"/>
              </w:rPr>
              <w:t>十五五</w:t>
            </w:r>
            <w:r>
              <w:rPr>
                <w:rFonts w:eastAsia="宋体" w:cs="Times New Roman"/>
                <w:color w:val="000000" w:themeColor="text1"/>
                <w:kern w:val="0"/>
                <w:sz w:val="24"/>
              </w:rPr>
              <w:t>”</w:t>
            </w:r>
            <w:r>
              <w:rPr>
                <w:rFonts w:eastAsia="宋体" w:cs="Times New Roman"/>
                <w:color w:val="000000" w:themeColor="text1"/>
                <w:kern w:val="0"/>
                <w:sz w:val="24"/>
              </w:rPr>
              <w:t>期间，依托集体资产重点做强面向智能产业的生产性服务业。</w:t>
            </w:r>
          </w:p>
        </w:tc>
      </w:tr>
    </w:tbl>
    <w:p w14:paraId="668017E2" w14:textId="77777777" w:rsidR="0081088B" w:rsidRDefault="00000000">
      <w:pPr>
        <w:ind w:firstLine="602"/>
        <w:rPr>
          <w:rFonts w:cs="Times New Roman"/>
          <w:color w:val="000000" w:themeColor="text1"/>
        </w:rPr>
      </w:pPr>
      <w:r>
        <w:rPr>
          <w:rFonts w:cs="Times New Roman"/>
          <w:b/>
          <w:bCs/>
          <w:color w:val="000000" w:themeColor="text1"/>
          <w:lang w:eastAsia="zh"/>
        </w:rPr>
        <w:t>三</w:t>
      </w:r>
      <w:r>
        <w:rPr>
          <w:rFonts w:cs="Times New Roman"/>
          <w:b/>
          <w:bCs/>
          <w:color w:val="000000" w:themeColor="text1"/>
        </w:rPr>
        <w:t>是</w:t>
      </w:r>
      <w:r>
        <w:rPr>
          <w:rFonts w:cs="Times New Roman"/>
          <w:b/>
          <w:bCs/>
          <w:color w:val="000000" w:themeColor="text1"/>
          <w:lang w:eastAsia="zh"/>
        </w:rPr>
        <w:t>参与现代农业</w:t>
      </w:r>
      <w:r>
        <w:rPr>
          <w:rFonts w:cs="Times New Roman"/>
          <w:b/>
          <w:bCs/>
          <w:color w:val="000000" w:themeColor="text1"/>
        </w:rPr>
        <w:t>。</w:t>
      </w:r>
      <w:r>
        <w:rPr>
          <w:rFonts w:cs="Times New Roman"/>
          <w:color w:val="000000" w:themeColor="text1"/>
        </w:rPr>
        <w:t>推动集体经济组织</w:t>
      </w:r>
      <w:bookmarkStart w:id="217" w:name="_Hlk211353861"/>
      <w:r>
        <w:rPr>
          <w:rFonts w:cs="Times New Roman"/>
          <w:color w:val="000000" w:themeColor="text1"/>
        </w:rPr>
        <w:t>积极参与都市现代农业、设施农业</w:t>
      </w:r>
      <w:r>
        <w:rPr>
          <w:rFonts w:cs="Times New Roman"/>
          <w:color w:val="000000" w:themeColor="text1"/>
          <w:lang w:eastAsia="zh"/>
        </w:rPr>
        <w:t>、科技农业</w:t>
      </w:r>
      <w:r>
        <w:rPr>
          <w:rFonts w:cs="Times New Roman"/>
          <w:color w:val="000000" w:themeColor="text1"/>
        </w:rPr>
        <w:t>项目，</w:t>
      </w:r>
      <w:bookmarkEnd w:id="217"/>
      <w:r>
        <w:rPr>
          <w:rFonts w:cs="Times New Roman"/>
          <w:color w:val="000000" w:themeColor="text1"/>
        </w:rPr>
        <w:t>探索</w:t>
      </w:r>
      <w:r>
        <w:rPr>
          <w:rFonts w:cs="Times New Roman"/>
          <w:color w:val="000000" w:themeColor="text1"/>
        </w:rPr>
        <w:t>“</w:t>
      </w:r>
      <w:r>
        <w:rPr>
          <w:rFonts w:cs="Times New Roman"/>
          <w:color w:val="000000" w:themeColor="text1"/>
        </w:rPr>
        <w:t>集体经济建设</w:t>
      </w:r>
      <w:r>
        <w:rPr>
          <w:rFonts w:cs="Times New Roman"/>
          <w:color w:val="000000" w:themeColor="text1"/>
        </w:rPr>
        <w:t>+</w:t>
      </w:r>
      <w:r>
        <w:rPr>
          <w:rFonts w:cs="Times New Roman"/>
          <w:color w:val="000000" w:themeColor="text1"/>
        </w:rPr>
        <w:t>社会主体运营</w:t>
      </w:r>
      <w:r>
        <w:rPr>
          <w:rFonts w:cs="Times New Roman"/>
          <w:color w:val="000000" w:themeColor="text1"/>
        </w:rPr>
        <w:t>”</w:t>
      </w:r>
      <w:r>
        <w:rPr>
          <w:rFonts w:cs="Times New Roman"/>
          <w:color w:val="000000" w:themeColor="text1"/>
        </w:rPr>
        <w:t>的现代农业合作模式。在浦江镇试点开展农业项目资产镇村分享机制，重点聚焦</w:t>
      </w:r>
      <w:r>
        <w:rPr>
          <w:rFonts w:cs="Times New Roman"/>
          <w:color w:val="000000" w:themeColor="text1"/>
        </w:rPr>
        <w:t>“</w:t>
      </w:r>
      <w:r>
        <w:rPr>
          <w:rFonts w:cs="Times New Roman"/>
          <w:color w:val="000000" w:themeColor="text1"/>
        </w:rPr>
        <w:t>五好两宜</w:t>
      </w:r>
      <w:r>
        <w:rPr>
          <w:rFonts w:cs="Times New Roman"/>
          <w:color w:val="000000" w:themeColor="text1"/>
        </w:rPr>
        <w:t>”</w:t>
      </w:r>
      <w:r>
        <w:rPr>
          <w:rFonts w:cs="Times New Roman"/>
          <w:color w:val="000000" w:themeColor="text1"/>
        </w:rPr>
        <w:t>和</w:t>
      </w:r>
      <w:r>
        <w:rPr>
          <w:rFonts w:cs="Times New Roman"/>
          <w:color w:val="000000" w:themeColor="text1"/>
        </w:rPr>
        <w:t>“</w:t>
      </w:r>
      <w:r>
        <w:rPr>
          <w:rFonts w:cs="Times New Roman"/>
          <w:color w:val="000000" w:themeColor="text1"/>
        </w:rPr>
        <w:t>一带六村</w:t>
      </w:r>
      <w:r>
        <w:rPr>
          <w:rFonts w:cs="Times New Roman"/>
          <w:color w:val="000000" w:themeColor="text1"/>
        </w:rPr>
        <w:t>”</w:t>
      </w:r>
      <w:r>
        <w:rPr>
          <w:rFonts w:cs="Times New Roman"/>
          <w:color w:val="000000" w:themeColor="text1"/>
        </w:rPr>
        <w:t>区域，探索财政资金形成的农业设施有偿使用，形成镇</w:t>
      </w:r>
      <w:proofErr w:type="gramStart"/>
      <w:r>
        <w:rPr>
          <w:rFonts w:cs="Times New Roman"/>
          <w:color w:val="000000" w:themeColor="text1"/>
        </w:rPr>
        <w:t>村利益</w:t>
      </w:r>
      <w:proofErr w:type="gramEnd"/>
      <w:r>
        <w:rPr>
          <w:rFonts w:cs="Times New Roman"/>
          <w:color w:val="000000" w:themeColor="text1"/>
        </w:rPr>
        <w:t>分享机制，促进村集体增收。支持集体经济组织根据农业生产主体的服务需求，协助对接或者直接提供市场营销、电子商务、信息咨询等农业生产性服务。</w:t>
      </w:r>
    </w:p>
    <w:p w14:paraId="5B2113FD" w14:textId="77777777" w:rsidR="0081088B" w:rsidRDefault="00000000">
      <w:pPr>
        <w:ind w:firstLine="602"/>
        <w:rPr>
          <w:rFonts w:cs="Times New Roman"/>
          <w:color w:val="000000" w:themeColor="text1"/>
        </w:rPr>
      </w:pPr>
      <w:r>
        <w:rPr>
          <w:rFonts w:cs="Times New Roman"/>
          <w:b/>
          <w:bCs/>
          <w:color w:val="000000" w:themeColor="text1"/>
          <w:lang w:eastAsia="zh"/>
        </w:rPr>
        <w:t>四</w:t>
      </w:r>
      <w:r>
        <w:rPr>
          <w:rFonts w:cs="Times New Roman"/>
          <w:b/>
          <w:bCs/>
          <w:color w:val="000000" w:themeColor="text1"/>
        </w:rPr>
        <w:t>是服务乡村发展。</w:t>
      </w:r>
      <w:r>
        <w:rPr>
          <w:rFonts w:cs="Times New Roman"/>
          <w:color w:val="000000" w:themeColor="text1"/>
        </w:rPr>
        <w:t>推动农村集体经济组织利用域内独特自然景观、民俗文化资源、红色资源等（古村、古树、古街等资源），统筹运用闲置</w:t>
      </w:r>
      <w:r>
        <w:rPr>
          <w:rFonts w:cs="Times New Roman"/>
          <w:color w:val="000000" w:themeColor="text1"/>
          <w:lang w:eastAsia="zh"/>
        </w:rPr>
        <w:t>农房</w:t>
      </w:r>
      <w:r>
        <w:rPr>
          <w:rFonts w:cs="Times New Roman"/>
          <w:color w:val="000000" w:themeColor="text1"/>
        </w:rPr>
        <w:t>等资源，发展乡村旅游、休闲观光、餐饮民宿、文化体验、健康养生、学农劳动、</w:t>
      </w:r>
      <w:proofErr w:type="gramStart"/>
      <w:r>
        <w:rPr>
          <w:rFonts w:cs="Times New Roman"/>
          <w:color w:val="000000" w:themeColor="text1"/>
        </w:rPr>
        <w:t>研</w:t>
      </w:r>
      <w:proofErr w:type="gramEnd"/>
      <w:r>
        <w:rPr>
          <w:rFonts w:cs="Times New Roman"/>
          <w:color w:val="000000" w:themeColor="text1"/>
        </w:rPr>
        <w:t>学实践、科普教育等新兴服务业，挖</w:t>
      </w:r>
      <w:r>
        <w:rPr>
          <w:rFonts w:cs="Times New Roman"/>
          <w:color w:val="000000" w:themeColor="text1"/>
        </w:rPr>
        <w:lastRenderedPageBreak/>
        <w:t>掘乡村多元价值。支持集体经济组织结合乡村人力资源特点，设立或参股经营公司，开展农田水利维护、道路养护、绿化养护、环境卫生、河道保洁、建筑施工、家政服务等乡村社会化服务。</w:t>
      </w:r>
    </w:p>
    <w:p w14:paraId="1F08B76A" w14:textId="77777777" w:rsidR="0081088B" w:rsidRDefault="00000000">
      <w:pPr>
        <w:pStyle w:val="2"/>
        <w:ind w:firstLine="643"/>
        <w:rPr>
          <w:rFonts w:cs="Times New Roman"/>
          <w:color w:val="000000" w:themeColor="text1"/>
        </w:rPr>
      </w:pPr>
      <w:bookmarkStart w:id="218" w:name="_Toc218074081"/>
      <w:r>
        <w:rPr>
          <w:rFonts w:cs="Times New Roman"/>
          <w:color w:val="000000" w:themeColor="text1"/>
        </w:rPr>
        <w:t>（</w:t>
      </w:r>
      <w:r>
        <w:rPr>
          <w:rFonts w:cs="Times New Roman"/>
          <w:color w:val="000000" w:themeColor="text1"/>
          <w:lang w:eastAsia="zh"/>
        </w:rPr>
        <w:t>二</w:t>
      </w:r>
      <w:r>
        <w:rPr>
          <w:rFonts w:cs="Times New Roman"/>
          <w:color w:val="000000" w:themeColor="text1"/>
        </w:rPr>
        <w:t>）</w:t>
      </w:r>
      <w:r>
        <w:rPr>
          <w:rFonts w:cs="Times New Roman"/>
          <w:color w:val="000000" w:themeColor="text1"/>
          <w:lang w:eastAsia="zh"/>
        </w:rPr>
        <w:t>推动区域均衡发展</w:t>
      </w:r>
      <w:bookmarkEnd w:id="218"/>
    </w:p>
    <w:p w14:paraId="2C712391" w14:textId="77777777" w:rsidR="0081088B" w:rsidRDefault="00000000">
      <w:pPr>
        <w:ind w:firstLine="602"/>
        <w:rPr>
          <w:rFonts w:cs="Times New Roman"/>
          <w:color w:val="000000" w:themeColor="text1"/>
          <w:szCs w:val="30"/>
        </w:rPr>
      </w:pPr>
      <w:r>
        <w:rPr>
          <w:rFonts w:cs="Times New Roman"/>
          <w:b/>
          <w:bCs/>
          <w:color w:val="000000" w:themeColor="text1"/>
        </w:rPr>
        <w:t>一是</w:t>
      </w:r>
      <w:r>
        <w:rPr>
          <w:rFonts w:cs="Times New Roman"/>
          <w:b/>
          <w:bCs/>
          <w:color w:val="000000" w:themeColor="text1"/>
          <w:lang w:eastAsia="zh"/>
        </w:rPr>
        <w:t>探索多元合作</w:t>
      </w:r>
      <w:r>
        <w:rPr>
          <w:rFonts w:cs="Times New Roman"/>
          <w:b/>
          <w:bCs/>
          <w:color w:val="000000" w:themeColor="text1"/>
        </w:rPr>
        <w:t>。</w:t>
      </w:r>
      <w:bookmarkStart w:id="219" w:name="_Hlk211353984"/>
      <w:r>
        <w:rPr>
          <w:rFonts w:cs="Times New Roman"/>
          <w:color w:val="000000" w:themeColor="text1"/>
        </w:rPr>
        <w:t>充分发挥区级统筹作用，推动集体经济组织以资产、资源、资金等不同形式参股，加大区属国企平台人才、资源、资金注入力度，委托区属国企开展具体运营。</w:t>
      </w:r>
      <w:r>
        <w:rPr>
          <w:rFonts w:cs="Times New Roman"/>
          <w:color w:val="000000" w:themeColor="text1"/>
          <w:lang w:eastAsia="zh" w:bidi="ar"/>
        </w:rPr>
        <w:t>支持地域相邻、资源相连、产业相近的农村集体经济组织因地制宜自主开展合作经营、抱团联合发展。</w:t>
      </w:r>
      <w:r>
        <w:rPr>
          <w:rFonts w:cs="Times New Roman"/>
          <w:color w:val="000000" w:themeColor="text1"/>
        </w:rPr>
        <w:t>探索引入多元合作主体，鼓励民营企业、科研机构、新型农业经营主体等发挥各自优势，带动农村集体经济组织创建联合发展平台、产业</w:t>
      </w:r>
      <w:bookmarkEnd w:id="219"/>
      <w:r>
        <w:rPr>
          <w:rFonts w:cs="Times New Roman"/>
          <w:color w:val="000000" w:themeColor="text1"/>
        </w:rPr>
        <w:t>联合体等，推动农村集体经济转型升级。深化集体经济组织与社会资本合作模式，共享发展收益。</w:t>
      </w:r>
      <w:r>
        <w:rPr>
          <w:rFonts w:cs="Times New Roman"/>
          <w:color w:val="000000" w:themeColor="text1"/>
          <w:lang w:eastAsia="zh"/>
        </w:rPr>
        <w:t>支持各级</w:t>
      </w:r>
      <w:r>
        <w:rPr>
          <w:rFonts w:cs="Times New Roman" w:hint="eastAsia"/>
          <w:color w:val="000000" w:themeColor="text1"/>
          <w:lang w:eastAsia="zh"/>
        </w:rPr>
        <w:t>经济</w:t>
      </w:r>
      <w:r>
        <w:rPr>
          <w:rFonts w:cs="Times New Roman"/>
          <w:color w:val="000000" w:themeColor="text1"/>
          <w:lang w:eastAsia="zh"/>
        </w:rPr>
        <w:t>合作社通过镇社结对、村社合作等方式参与农村集体经济发展。</w:t>
      </w:r>
      <w:r>
        <w:rPr>
          <w:rFonts w:cs="Times New Roman"/>
          <w:color w:val="000000" w:themeColor="text1"/>
          <w:szCs w:val="30"/>
        </w:rPr>
        <w:t>探索运用保险手段建立健全村级集体经济增收</w:t>
      </w:r>
      <w:proofErr w:type="gramStart"/>
      <w:r>
        <w:rPr>
          <w:rFonts w:cs="Times New Roman"/>
          <w:color w:val="000000" w:themeColor="text1"/>
          <w:szCs w:val="30"/>
        </w:rPr>
        <w:t>长效保障</w:t>
      </w:r>
      <w:proofErr w:type="gramEnd"/>
      <w:r>
        <w:rPr>
          <w:rFonts w:cs="Times New Roman"/>
          <w:color w:val="000000" w:themeColor="text1"/>
          <w:szCs w:val="30"/>
        </w:rPr>
        <w:t>机制。</w:t>
      </w:r>
    </w:p>
    <w:p w14:paraId="0B6E4526" w14:textId="77777777" w:rsidR="0081088B" w:rsidRDefault="00000000">
      <w:pPr>
        <w:ind w:firstLine="602"/>
        <w:rPr>
          <w:rFonts w:cs="Times New Roman"/>
          <w:b/>
          <w:bCs/>
          <w:color w:val="000000" w:themeColor="text1"/>
        </w:rPr>
      </w:pPr>
      <w:r>
        <w:rPr>
          <w:rFonts w:cs="Times New Roman"/>
          <w:b/>
          <w:bCs/>
          <w:color w:val="000000" w:themeColor="text1"/>
        </w:rPr>
        <w:t>二是</w:t>
      </w:r>
      <w:r>
        <w:rPr>
          <w:rFonts w:cs="Times New Roman"/>
          <w:b/>
          <w:bCs/>
          <w:color w:val="000000" w:themeColor="text1"/>
          <w:lang w:eastAsia="zh"/>
        </w:rPr>
        <w:t>促进</w:t>
      </w:r>
      <w:r>
        <w:rPr>
          <w:rFonts w:cs="Times New Roman" w:hint="eastAsia"/>
          <w:b/>
          <w:bCs/>
          <w:color w:val="000000" w:themeColor="text1"/>
        </w:rPr>
        <w:t>经济相对困难村</w:t>
      </w:r>
      <w:r>
        <w:rPr>
          <w:rFonts w:cs="Times New Roman"/>
          <w:b/>
          <w:bCs/>
          <w:color w:val="000000" w:themeColor="text1"/>
        </w:rPr>
        <w:t>发展。</w:t>
      </w:r>
      <w:bookmarkStart w:id="220" w:name="_Hlk211354041"/>
      <w:r>
        <w:rPr>
          <w:rFonts w:cs="Times New Roman"/>
          <w:color w:val="000000" w:themeColor="text1"/>
        </w:rPr>
        <w:t>加大对经济</w:t>
      </w:r>
      <w:r>
        <w:rPr>
          <w:rFonts w:cs="Times New Roman" w:hint="eastAsia"/>
          <w:color w:val="000000" w:themeColor="text1"/>
        </w:rPr>
        <w:t>相对困难</w:t>
      </w:r>
      <w:r>
        <w:rPr>
          <w:rFonts w:cs="Times New Roman"/>
          <w:color w:val="000000" w:themeColor="text1"/>
        </w:rPr>
        <w:t>村的支持力度，构建长效发展机制，</w:t>
      </w:r>
      <w:bookmarkEnd w:id="220"/>
      <w:r>
        <w:rPr>
          <w:rFonts w:cs="Times New Roman"/>
          <w:color w:val="000000" w:themeColor="text1"/>
        </w:rPr>
        <w:t>到</w:t>
      </w:r>
      <w:r>
        <w:rPr>
          <w:rFonts w:cs="Times New Roman"/>
          <w:color w:val="000000" w:themeColor="text1"/>
        </w:rPr>
        <w:t>2030</w:t>
      </w:r>
      <w:r>
        <w:rPr>
          <w:rFonts w:cs="Times New Roman"/>
          <w:color w:val="000000" w:themeColor="text1"/>
        </w:rPr>
        <w:t>年，</w:t>
      </w:r>
      <w:r>
        <w:rPr>
          <w:rFonts w:cs="Times New Roman"/>
          <w:color w:val="000000" w:themeColor="text1"/>
          <w:lang w:bidi="ar"/>
        </w:rPr>
        <w:t>经营性收入</w:t>
      </w:r>
      <w:r>
        <w:rPr>
          <w:rFonts w:cs="Times New Roman"/>
          <w:color w:val="000000" w:themeColor="text1"/>
          <w:lang w:bidi="ar"/>
        </w:rPr>
        <w:t>100</w:t>
      </w:r>
      <w:r>
        <w:rPr>
          <w:rFonts w:cs="Times New Roman"/>
          <w:color w:val="000000" w:themeColor="text1"/>
          <w:lang w:bidi="ar"/>
        </w:rPr>
        <w:t>万</w:t>
      </w:r>
      <w:r>
        <w:rPr>
          <w:rFonts w:cs="Times New Roman" w:hint="eastAsia"/>
          <w:color w:val="000000" w:themeColor="text1"/>
          <w:lang w:bidi="ar"/>
        </w:rPr>
        <w:t>元</w:t>
      </w:r>
      <w:r>
        <w:rPr>
          <w:rFonts w:cs="Times New Roman"/>
          <w:color w:val="000000" w:themeColor="text1"/>
          <w:lang w:bidi="ar"/>
        </w:rPr>
        <w:t>以上的村集体经济组织超过</w:t>
      </w:r>
      <w:r>
        <w:rPr>
          <w:rFonts w:cs="Times New Roman"/>
          <w:color w:val="000000" w:themeColor="text1"/>
          <w:lang w:bidi="ar"/>
        </w:rPr>
        <w:t>95%</w:t>
      </w:r>
      <w:r>
        <w:rPr>
          <w:rFonts w:cs="Times New Roman"/>
          <w:color w:val="000000" w:themeColor="text1"/>
          <w:lang w:eastAsia="zh" w:bidi="ar"/>
        </w:rPr>
        <w:t>，</w:t>
      </w:r>
      <w:r>
        <w:rPr>
          <w:rFonts w:cs="Times New Roman"/>
          <w:color w:val="000000" w:themeColor="text1"/>
          <w:lang w:bidi="ar"/>
        </w:rPr>
        <w:t>经营性收入</w:t>
      </w:r>
      <w:r>
        <w:rPr>
          <w:rFonts w:cs="Times New Roman"/>
          <w:color w:val="000000" w:themeColor="text1"/>
          <w:lang w:bidi="ar"/>
        </w:rPr>
        <w:t>200</w:t>
      </w:r>
      <w:r>
        <w:rPr>
          <w:rFonts w:cs="Times New Roman"/>
          <w:color w:val="000000" w:themeColor="text1"/>
          <w:lang w:bidi="ar"/>
        </w:rPr>
        <w:t>万元以上的村集体经济组织超过</w:t>
      </w:r>
      <w:r>
        <w:rPr>
          <w:rFonts w:cs="Times New Roman"/>
          <w:color w:val="000000" w:themeColor="text1"/>
          <w:lang w:bidi="ar"/>
        </w:rPr>
        <w:t>80%</w:t>
      </w:r>
      <w:r>
        <w:rPr>
          <w:rFonts w:cs="Times New Roman"/>
          <w:color w:val="000000" w:themeColor="text1"/>
          <w:lang w:bidi="ar"/>
        </w:rPr>
        <w:t>。</w:t>
      </w:r>
      <w:r>
        <w:rPr>
          <w:rFonts w:cs="Times New Roman"/>
          <w:color w:val="000000" w:themeColor="text1"/>
        </w:rPr>
        <w:t>探索将镇级优质资产委托经济</w:t>
      </w:r>
      <w:r>
        <w:rPr>
          <w:rFonts w:cs="Times New Roman" w:hint="eastAsia"/>
          <w:color w:val="000000" w:themeColor="text1"/>
        </w:rPr>
        <w:t>相对困难</w:t>
      </w:r>
      <w:r>
        <w:rPr>
          <w:rFonts w:cs="Times New Roman"/>
          <w:color w:val="000000" w:themeColor="text1"/>
        </w:rPr>
        <w:t>村经营管理，增加村级收入。支持经济</w:t>
      </w:r>
      <w:r>
        <w:rPr>
          <w:rFonts w:cs="Times New Roman" w:hint="eastAsia"/>
          <w:color w:val="000000" w:themeColor="text1"/>
        </w:rPr>
        <w:t>相对困难</w:t>
      </w:r>
      <w:r>
        <w:rPr>
          <w:rFonts w:cs="Times New Roman"/>
          <w:color w:val="000000" w:themeColor="text1"/>
        </w:rPr>
        <w:t>村优先参与</w:t>
      </w:r>
      <w:r>
        <w:rPr>
          <w:rFonts w:cs="Times New Roman"/>
          <w:color w:val="000000" w:themeColor="text1"/>
          <w:lang w:eastAsia="zh"/>
        </w:rPr>
        <w:t>镇级</w:t>
      </w:r>
      <w:r>
        <w:rPr>
          <w:rFonts w:cs="Times New Roman"/>
          <w:color w:val="000000" w:themeColor="text1"/>
        </w:rPr>
        <w:t>平台优质项目</w:t>
      </w:r>
      <w:r>
        <w:rPr>
          <w:rFonts w:cs="Times New Roman"/>
          <w:color w:val="000000" w:themeColor="text1"/>
          <w:lang w:eastAsia="zh"/>
        </w:rPr>
        <w:t>、积极开展资产回购</w:t>
      </w:r>
      <w:r>
        <w:rPr>
          <w:rFonts w:cs="Times New Roman"/>
          <w:color w:val="000000" w:themeColor="text1"/>
        </w:rPr>
        <w:t>，加大贷款贴息支持政策。</w:t>
      </w:r>
      <w:r>
        <w:rPr>
          <w:rFonts w:cs="Times New Roman"/>
          <w:color w:val="000000" w:themeColor="text1"/>
          <w:lang w:bidi="ar"/>
        </w:rPr>
        <w:t>以</w:t>
      </w:r>
      <w:r>
        <w:rPr>
          <w:rFonts w:cs="Times New Roman"/>
          <w:color w:val="000000" w:themeColor="text1"/>
          <w:lang w:bidi="ar"/>
        </w:rPr>
        <w:t>“</w:t>
      </w:r>
      <w:r>
        <w:rPr>
          <w:rFonts w:cs="Times New Roman"/>
          <w:color w:val="000000" w:themeColor="text1"/>
          <w:lang w:bidi="ar"/>
        </w:rPr>
        <w:t>点状供地</w:t>
      </w:r>
      <w:r>
        <w:rPr>
          <w:rFonts w:cs="Times New Roman"/>
          <w:color w:val="000000" w:themeColor="text1"/>
          <w:lang w:bidi="ar"/>
        </w:rPr>
        <w:t>”</w:t>
      </w:r>
      <w:r>
        <w:rPr>
          <w:rFonts w:cs="Times New Roman"/>
          <w:color w:val="000000" w:themeColor="text1"/>
          <w:lang w:bidi="ar"/>
        </w:rPr>
        <w:t>促进乡村产业导入，促进集体增收。充分利用历年财政资金形成的农业项目资产，探索建立资产收益村集体分享机制，拓宽集体增收渠道。强化财政扶</w:t>
      </w:r>
      <w:r>
        <w:rPr>
          <w:rFonts w:cs="Times New Roman"/>
          <w:color w:val="000000" w:themeColor="text1"/>
          <w:lang w:bidi="ar"/>
        </w:rPr>
        <w:lastRenderedPageBreak/>
        <w:t>持，进一步完善优化</w:t>
      </w:r>
      <w:r>
        <w:rPr>
          <w:rFonts w:cs="Times New Roman"/>
          <w:color w:val="000000" w:themeColor="text1"/>
        </w:rPr>
        <w:t>经济</w:t>
      </w:r>
      <w:r>
        <w:rPr>
          <w:rFonts w:cs="Times New Roman" w:hint="eastAsia"/>
          <w:color w:val="000000" w:themeColor="text1"/>
        </w:rPr>
        <w:t>相对困难</w:t>
      </w:r>
      <w:r>
        <w:rPr>
          <w:rFonts w:cs="Times New Roman"/>
          <w:color w:val="000000" w:themeColor="text1"/>
        </w:rPr>
        <w:t>村</w:t>
      </w:r>
      <w:r>
        <w:rPr>
          <w:rFonts w:cs="Times New Roman"/>
          <w:color w:val="000000" w:themeColor="text1"/>
          <w:lang w:bidi="ar"/>
        </w:rPr>
        <w:t>补贴方案，提高村级保基本运转标准，进一步加大对薄弱地区公共基础设施投入，为集体经济发展提供基础保障。</w:t>
      </w:r>
      <w:r>
        <w:rPr>
          <w:rFonts w:cs="Times New Roman"/>
          <w:color w:val="000000" w:themeColor="text1"/>
        </w:rPr>
        <w:t>鼓励优质企业通过项</w:t>
      </w:r>
      <w:r>
        <w:rPr>
          <w:rFonts w:cs="Times New Roman"/>
          <w:color w:val="000000" w:themeColor="text1"/>
          <w:lang w:eastAsia="zh"/>
        </w:rPr>
        <w:t>目建设、资源共享、就业帮扶、消费增收等方式助力村级集体经济增收。</w:t>
      </w:r>
    </w:p>
    <w:p w14:paraId="205F839F" w14:textId="77777777" w:rsidR="0081088B" w:rsidRDefault="00000000">
      <w:pPr>
        <w:pStyle w:val="2"/>
        <w:ind w:firstLine="643"/>
        <w:rPr>
          <w:rFonts w:cs="Times New Roman"/>
          <w:color w:val="000000" w:themeColor="text1"/>
        </w:rPr>
      </w:pPr>
      <w:bookmarkStart w:id="221" w:name="_Toc218074082"/>
      <w:r>
        <w:rPr>
          <w:rFonts w:cs="Times New Roman"/>
          <w:color w:val="000000" w:themeColor="text1"/>
        </w:rPr>
        <w:t>（三）</w:t>
      </w:r>
      <w:bookmarkStart w:id="222" w:name="_Hlk211354087"/>
      <w:r>
        <w:rPr>
          <w:rFonts w:cs="Times New Roman"/>
          <w:color w:val="000000" w:themeColor="text1"/>
        </w:rPr>
        <w:t>规范引导稳健经营</w:t>
      </w:r>
      <w:bookmarkEnd w:id="221"/>
      <w:bookmarkEnd w:id="222"/>
    </w:p>
    <w:p w14:paraId="0B4922D0" w14:textId="77777777" w:rsidR="0081088B" w:rsidRDefault="00000000">
      <w:pPr>
        <w:ind w:firstLine="602"/>
        <w:rPr>
          <w:rFonts w:cs="Times New Roman"/>
          <w:b/>
          <w:bCs/>
          <w:color w:val="000000" w:themeColor="text1"/>
          <w:lang w:eastAsia="zh"/>
        </w:rPr>
      </w:pPr>
      <w:r>
        <w:rPr>
          <w:rFonts w:cs="Times New Roman"/>
          <w:b/>
          <w:bCs/>
          <w:color w:val="000000" w:themeColor="text1"/>
          <w:lang w:eastAsia="zh"/>
        </w:rPr>
        <w:t>一是</w:t>
      </w:r>
      <w:r>
        <w:rPr>
          <w:rFonts w:cs="Times New Roman"/>
          <w:b/>
          <w:bCs/>
          <w:color w:val="000000" w:themeColor="text1"/>
        </w:rPr>
        <w:t>持续</w:t>
      </w:r>
      <w:r>
        <w:rPr>
          <w:rFonts w:cs="Times New Roman"/>
          <w:b/>
          <w:bCs/>
          <w:color w:val="000000" w:themeColor="text1"/>
          <w:lang w:eastAsia="zh"/>
        </w:rPr>
        <w:t>深化改革</w:t>
      </w:r>
      <w:r>
        <w:rPr>
          <w:rFonts w:cs="Times New Roman"/>
          <w:b/>
          <w:bCs/>
          <w:color w:val="000000" w:themeColor="text1"/>
        </w:rPr>
        <w:t>。</w:t>
      </w:r>
      <w:bookmarkStart w:id="223" w:name="_Hlk211354110"/>
      <w:r>
        <w:rPr>
          <w:rFonts w:cs="Times New Roman"/>
          <w:color w:val="000000" w:themeColor="text1"/>
        </w:rPr>
        <w:t>持续开展全国农村改革试验区拓展试验任务，</w:t>
      </w:r>
      <w:r>
        <w:rPr>
          <w:rFonts w:cs="Times New Roman"/>
          <w:color w:val="000000" w:themeColor="text1"/>
          <w:lang w:bidi="ar"/>
        </w:rPr>
        <w:t>巩固提升农村产权制度改革成果，</w:t>
      </w:r>
      <w:bookmarkEnd w:id="223"/>
      <w:r>
        <w:rPr>
          <w:rFonts w:cs="Times New Roman"/>
          <w:color w:val="000000" w:themeColor="text1"/>
          <w:lang w:bidi="ar"/>
        </w:rPr>
        <w:t>健全农村集体经济组织治理机构，规范议事规则，理顺农村集体投资关系和产权关系，探索推进集体资产转移登记，有效提升市场化运营管理水平</w:t>
      </w:r>
      <w:r>
        <w:rPr>
          <w:rFonts w:cs="Times New Roman"/>
          <w:color w:val="000000" w:themeColor="text1"/>
        </w:rPr>
        <w:t>。总结试点经验，进一步扩大农村集体未见证资产办理不动产证覆盖面，通过多部门常态化联审联办，加快农村集体未见证资产办证进度。</w:t>
      </w:r>
      <w:r>
        <w:rPr>
          <w:rFonts w:cs="Times New Roman"/>
          <w:color w:val="000000" w:themeColor="text1"/>
          <w:szCs w:val="30"/>
        </w:rPr>
        <w:t>针对尚未完成农村产权制度改革的难点村，按照成熟一个推进一个的思路，稳步推进产权制度改革工作。</w:t>
      </w:r>
      <w:r>
        <w:rPr>
          <w:rFonts w:cs="Times New Roman"/>
          <w:color w:val="000000" w:themeColor="text1"/>
        </w:rPr>
        <w:t>完成</w:t>
      </w:r>
      <w:r>
        <w:rPr>
          <w:rFonts w:cs="Times New Roman"/>
          <w:color w:val="000000" w:themeColor="text1"/>
          <w:lang w:eastAsia="zh"/>
        </w:rPr>
        <w:t>工农</w:t>
      </w:r>
      <w:r>
        <w:rPr>
          <w:rFonts w:cs="Times New Roman"/>
          <w:color w:val="000000" w:themeColor="text1"/>
        </w:rPr>
        <w:t>、</w:t>
      </w:r>
      <w:r>
        <w:rPr>
          <w:rFonts w:cs="Times New Roman"/>
          <w:color w:val="000000" w:themeColor="text1"/>
          <w:lang w:eastAsia="zh"/>
        </w:rPr>
        <w:t>新家</w:t>
      </w:r>
      <w:proofErr w:type="gramStart"/>
      <w:r>
        <w:rPr>
          <w:rFonts w:cs="Times New Roman"/>
          <w:color w:val="000000" w:themeColor="text1"/>
          <w:lang w:eastAsia="zh"/>
        </w:rPr>
        <w:t>弄</w:t>
      </w:r>
      <w:r>
        <w:rPr>
          <w:rFonts w:cs="Times New Roman"/>
          <w:color w:val="000000" w:themeColor="text1"/>
        </w:rPr>
        <w:t>等村撤制</w:t>
      </w:r>
      <w:proofErr w:type="gramEnd"/>
      <w:r>
        <w:rPr>
          <w:rFonts w:cs="Times New Roman"/>
          <w:color w:val="000000" w:themeColor="text1"/>
        </w:rPr>
        <w:t>工作，对符合条件</w:t>
      </w:r>
      <w:r>
        <w:rPr>
          <w:rFonts w:cs="Times New Roman"/>
          <w:color w:val="000000" w:themeColor="text1"/>
          <w:lang w:eastAsia="zh"/>
        </w:rPr>
        <w:t>的生产队、村民小组</w:t>
      </w:r>
      <w:proofErr w:type="gramStart"/>
      <w:r>
        <w:rPr>
          <w:rFonts w:cs="Times New Roman"/>
          <w:color w:val="000000" w:themeColor="text1"/>
        </w:rPr>
        <w:t>开展撤制工作</w:t>
      </w:r>
      <w:proofErr w:type="gramEnd"/>
      <w:r>
        <w:rPr>
          <w:rFonts w:cs="Times New Roman"/>
          <w:color w:val="000000" w:themeColor="text1"/>
        </w:rPr>
        <w:t>。因土地资源等暂时</w:t>
      </w:r>
      <w:proofErr w:type="gramStart"/>
      <w:r>
        <w:rPr>
          <w:rFonts w:cs="Times New Roman"/>
          <w:color w:val="000000" w:themeColor="text1"/>
        </w:rPr>
        <w:t>无法撤制的</w:t>
      </w:r>
      <w:proofErr w:type="gramEnd"/>
      <w:r>
        <w:rPr>
          <w:rFonts w:cs="Times New Roman"/>
          <w:color w:val="000000" w:themeColor="text1"/>
        </w:rPr>
        <w:t>村，建立动态监测机制，创新方式方法、创造条件</w:t>
      </w:r>
      <w:proofErr w:type="gramStart"/>
      <w:r>
        <w:rPr>
          <w:rFonts w:cs="Times New Roman"/>
          <w:color w:val="000000" w:themeColor="text1"/>
        </w:rPr>
        <w:t>研究撤制方案</w:t>
      </w:r>
      <w:proofErr w:type="gramEnd"/>
      <w:r>
        <w:rPr>
          <w:rFonts w:cs="Times New Roman"/>
          <w:color w:val="000000" w:themeColor="text1"/>
        </w:rPr>
        <w:t>。</w:t>
      </w:r>
    </w:p>
    <w:p w14:paraId="0FC933F2" w14:textId="77777777" w:rsidR="0081088B" w:rsidRDefault="00000000">
      <w:pPr>
        <w:ind w:firstLine="602"/>
        <w:rPr>
          <w:rFonts w:cs="Times New Roman"/>
          <w:color w:val="000000" w:themeColor="text1"/>
        </w:rPr>
      </w:pPr>
      <w:r>
        <w:rPr>
          <w:rFonts w:cs="Times New Roman"/>
          <w:b/>
          <w:bCs/>
          <w:color w:val="000000" w:themeColor="text1"/>
          <w:lang w:eastAsia="zh"/>
        </w:rPr>
        <w:t>二</w:t>
      </w:r>
      <w:r>
        <w:rPr>
          <w:rFonts w:cs="Times New Roman"/>
          <w:b/>
          <w:bCs/>
          <w:color w:val="000000" w:themeColor="text1"/>
        </w:rPr>
        <w:t>是</w:t>
      </w:r>
      <w:bookmarkStart w:id="224" w:name="_Hlk211354161"/>
      <w:r>
        <w:rPr>
          <w:rFonts w:cs="Times New Roman"/>
          <w:b/>
          <w:bCs/>
          <w:color w:val="000000" w:themeColor="text1"/>
        </w:rPr>
        <w:t>完善收益分配机制</w:t>
      </w:r>
      <w:bookmarkEnd w:id="224"/>
      <w:r>
        <w:rPr>
          <w:rFonts w:cs="Times New Roman"/>
          <w:b/>
          <w:bCs/>
          <w:color w:val="000000" w:themeColor="text1"/>
        </w:rPr>
        <w:t>。</w:t>
      </w:r>
      <w:r>
        <w:rPr>
          <w:rFonts w:cs="Times New Roman"/>
          <w:color w:val="000000" w:themeColor="text1"/>
        </w:rPr>
        <w:t>进一步</w:t>
      </w:r>
      <w:r>
        <w:rPr>
          <w:rFonts w:cs="Times New Roman"/>
          <w:color w:val="000000" w:themeColor="text1"/>
          <w:szCs w:val="30"/>
        </w:rPr>
        <w:t>厘清村委会与集体经济组织边界，明确村级集体经济组织与村委会权责，确保集体资产独立运营和村民自治有效实施。健全农村集体经济组织公积金、公益金提取机制，确保集体经济组织以不低于净收益百分之十五的比</w:t>
      </w:r>
      <w:r>
        <w:rPr>
          <w:rFonts w:cs="Times New Roman"/>
          <w:color w:val="000000" w:themeColor="text1"/>
        </w:rPr>
        <w:t>例提取公积金、公益金。坚持效益决定分配，建立以丰补歉机制，优化人员分类管理、收益分段计算、收益权退出等机制，逐步提高集体经济组织收益分配比例。加强村级债务监测预警机制，</w:t>
      </w:r>
      <w:proofErr w:type="gramStart"/>
      <w:r>
        <w:rPr>
          <w:rFonts w:cs="Times New Roman"/>
          <w:color w:val="000000" w:themeColor="text1"/>
        </w:rPr>
        <w:t>严控村</w:t>
      </w:r>
      <w:proofErr w:type="gramEnd"/>
      <w:r>
        <w:rPr>
          <w:rFonts w:cs="Times New Roman"/>
          <w:color w:val="000000" w:themeColor="text1"/>
        </w:rPr>
        <w:t>集体经济组织福利费的计</w:t>
      </w:r>
      <w:r>
        <w:rPr>
          <w:rFonts w:cs="Times New Roman"/>
          <w:color w:val="000000" w:themeColor="text1"/>
        </w:rPr>
        <w:lastRenderedPageBreak/>
        <w:t>提和发放，严控外购服务，逐步化解</w:t>
      </w:r>
      <w:r>
        <w:rPr>
          <w:rFonts w:cs="Times New Roman"/>
          <w:color w:val="000000" w:themeColor="text1"/>
        </w:rPr>
        <w:t>“</w:t>
      </w:r>
      <w:r>
        <w:rPr>
          <w:rFonts w:cs="Times New Roman"/>
          <w:color w:val="000000" w:themeColor="text1"/>
        </w:rPr>
        <w:t>收不抵支</w:t>
      </w:r>
      <w:r>
        <w:rPr>
          <w:rFonts w:cs="Times New Roman"/>
          <w:color w:val="000000" w:themeColor="text1"/>
        </w:rPr>
        <w:t>”</w:t>
      </w:r>
      <w:r>
        <w:rPr>
          <w:rFonts w:cs="Times New Roman"/>
          <w:color w:val="000000" w:themeColor="text1"/>
        </w:rPr>
        <w:t>矛盾，福利费的增幅不得高于上年村经营性收入的增幅。</w:t>
      </w:r>
    </w:p>
    <w:p w14:paraId="34DA8F1A" w14:textId="77777777" w:rsidR="0081088B" w:rsidRDefault="00000000">
      <w:pPr>
        <w:ind w:firstLine="602"/>
        <w:rPr>
          <w:rFonts w:cs="Times New Roman"/>
          <w:color w:val="000000" w:themeColor="text1"/>
          <w:lang w:bidi="ar"/>
        </w:rPr>
      </w:pPr>
      <w:r>
        <w:rPr>
          <w:rFonts w:cs="Times New Roman"/>
          <w:b/>
          <w:bCs/>
          <w:color w:val="000000" w:themeColor="text1"/>
          <w:lang w:eastAsia="zh"/>
        </w:rPr>
        <w:t>三</w:t>
      </w:r>
      <w:r>
        <w:rPr>
          <w:rFonts w:cs="Times New Roman"/>
          <w:b/>
          <w:bCs/>
          <w:color w:val="000000" w:themeColor="text1"/>
        </w:rPr>
        <w:t>是</w:t>
      </w:r>
      <w:bookmarkStart w:id="225" w:name="_Hlk211354185"/>
      <w:r>
        <w:rPr>
          <w:rFonts w:cs="Times New Roman"/>
          <w:b/>
          <w:bCs/>
          <w:color w:val="000000" w:themeColor="text1"/>
          <w:lang w:eastAsia="zh"/>
        </w:rPr>
        <w:t>健全</w:t>
      </w:r>
      <w:r>
        <w:rPr>
          <w:rFonts w:cs="Times New Roman"/>
          <w:b/>
          <w:bCs/>
          <w:color w:val="000000" w:themeColor="text1"/>
        </w:rPr>
        <w:t>“</w:t>
      </w:r>
      <w:r>
        <w:rPr>
          <w:rFonts w:cs="Times New Roman"/>
          <w:b/>
          <w:bCs/>
          <w:color w:val="000000" w:themeColor="text1"/>
          <w:lang w:eastAsia="zh"/>
        </w:rPr>
        <w:t>三资</w:t>
      </w:r>
      <w:r>
        <w:rPr>
          <w:rFonts w:cs="Times New Roman"/>
          <w:b/>
          <w:bCs/>
          <w:color w:val="000000" w:themeColor="text1"/>
        </w:rPr>
        <w:t>”</w:t>
      </w:r>
      <w:r>
        <w:rPr>
          <w:rFonts w:cs="Times New Roman"/>
          <w:b/>
          <w:bCs/>
          <w:color w:val="000000" w:themeColor="text1"/>
        </w:rPr>
        <w:t>监管体系</w:t>
      </w:r>
      <w:bookmarkEnd w:id="225"/>
      <w:r>
        <w:rPr>
          <w:rFonts w:cs="Times New Roman"/>
          <w:b/>
          <w:bCs/>
          <w:color w:val="000000" w:themeColor="text1"/>
        </w:rPr>
        <w:t>。</w:t>
      </w:r>
      <w:r>
        <w:rPr>
          <w:rFonts w:cs="Times New Roman"/>
          <w:color w:val="000000" w:themeColor="text1"/>
        </w:rPr>
        <w:t>加强数字化赋能农村集体</w:t>
      </w:r>
      <w:r>
        <w:rPr>
          <w:rFonts w:cs="Times New Roman"/>
          <w:color w:val="000000" w:themeColor="text1"/>
        </w:rPr>
        <w:t>“</w:t>
      </w:r>
      <w:r>
        <w:rPr>
          <w:rFonts w:cs="Times New Roman"/>
          <w:color w:val="000000" w:themeColor="text1"/>
        </w:rPr>
        <w:t>三资</w:t>
      </w:r>
      <w:r>
        <w:rPr>
          <w:rFonts w:cs="Times New Roman"/>
          <w:color w:val="000000" w:themeColor="text1"/>
        </w:rPr>
        <w:t>”</w:t>
      </w:r>
      <w:r>
        <w:rPr>
          <w:rFonts w:cs="Times New Roman"/>
          <w:color w:val="000000" w:themeColor="text1"/>
        </w:rPr>
        <w:t>监管，</w:t>
      </w:r>
      <w:r>
        <w:rPr>
          <w:rFonts w:cs="Times New Roman"/>
          <w:color w:val="000000" w:themeColor="text1"/>
          <w:lang w:eastAsia="zh"/>
        </w:rPr>
        <w:t>推进</w:t>
      </w:r>
      <w:r>
        <w:rPr>
          <w:rFonts w:cs="Times New Roman"/>
          <w:color w:val="000000" w:themeColor="text1"/>
        </w:rPr>
        <w:t>“</w:t>
      </w:r>
      <w:r>
        <w:rPr>
          <w:rFonts w:cs="Times New Roman"/>
          <w:color w:val="000000" w:themeColor="text1"/>
        </w:rPr>
        <w:t>线上</w:t>
      </w:r>
      <w:r>
        <w:rPr>
          <w:rFonts w:cs="Times New Roman"/>
          <w:color w:val="000000" w:themeColor="text1"/>
        </w:rPr>
        <w:t>+</w:t>
      </w:r>
      <w:r>
        <w:rPr>
          <w:rFonts w:cs="Times New Roman"/>
          <w:color w:val="000000" w:themeColor="text1"/>
        </w:rPr>
        <w:t>线下</w:t>
      </w:r>
      <w:r>
        <w:rPr>
          <w:rFonts w:cs="Times New Roman"/>
          <w:color w:val="000000" w:themeColor="text1"/>
        </w:rPr>
        <w:t>”</w:t>
      </w:r>
      <w:r>
        <w:rPr>
          <w:rFonts w:cs="Times New Roman"/>
          <w:color w:val="000000" w:themeColor="text1"/>
        </w:rPr>
        <w:t>的集体资产监管模式</w:t>
      </w:r>
      <w:r>
        <w:rPr>
          <w:rFonts w:cs="Times New Roman"/>
          <w:color w:val="000000" w:themeColor="text1"/>
          <w:lang w:eastAsia="zh"/>
        </w:rPr>
        <w:t>，</w:t>
      </w:r>
      <w:r>
        <w:rPr>
          <w:rFonts w:cs="Times New Roman"/>
          <w:color w:val="000000" w:themeColor="text1"/>
        </w:rPr>
        <w:t>实现</w:t>
      </w:r>
      <w:r>
        <w:rPr>
          <w:rFonts w:cs="Times New Roman"/>
          <w:color w:val="000000" w:themeColor="text1"/>
        </w:rPr>
        <w:t>“</w:t>
      </w:r>
      <w:r>
        <w:rPr>
          <w:rFonts w:cs="Times New Roman"/>
          <w:color w:val="000000" w:themeColor="text1"/>
        </w:rPr>
        <w:t>应进尽进、应管尽管</w:t>
      </w:r>
      <w:r>
        <w:rPr>
          <w:rFonts w:cs="Times New Roman"/>
          <w:color w:val="000000" w:themeColor="text1"/>
        </w:rPr>
        <w:t>”</w:t>
      </w:r>
      <w:r>
        <w:rPr>
          <w:rFonts w:cs="Times New Roman"/>
          <w:color w:val="000000" w:themeColor="text1"/>
          <w:lang w:eastAsia="zh"/>
        </w:rPr>
        <w:t>，加强对集体资产运营效率的监管、预警功能。开展</w:t>
      </w:r>
      <w:r>
        <w:rPr>
          <w:rFonts w:cs="Times New Roman"/>
          <w:color w:val="000000" w:themeColor="text1"/>
        </w:rPr>
        <w:t>银农直连，</w:t>
      </w:r>
      <w:r>
        <w:rPr>
          <w:rFonts w:cs="Times New Roman"/>
          <w:color w:val="000000" w:themeColor="text1"/>
          <w:lang w:bidi="ar"/>
        </w:rPr>
        <w:t>强化资金使用动态监管。</w:t>
      </w:r>
      <w:r>
        <w:rPr>
          <w:rFonts w:cs="Times New Roman"/>
          <w:color w:val="000000" w:themeColor="text1"/>
        </w:rPr>
        <w:t>强化</w:t>
      </w:r>
      <w:r>
        <w:rPr>
          <w:rFonts w:cs="Times New Roman"/>
          <w:color w:val="000000" w:themeColor="text1"/>
          <w:lang w:eastAsia="zh"/>
        </w:rPr>
        <w:t>审计监督与联合检查，加强外部监管</w:t>
      </w:r>
      <w:r>
        <w:rPr>
          <w:rFonts w:cs="Times New Roman"/>
          <w:color w:val="000000" w:themeColor="text1"/>
        </w:rPr>
        <w:t>。</w:t>
      </w:r>
      <w:r>
        <w:rPr>
          <w:rFonts w:cs="Times New Roman"/>
          <w:color w:val="000000" w:themeColor="text1"/>
          <w:szCs w:val="30"/>
        </w:rPr>
        <w:t>定期对集体企业运营情况开展排摸清查，</w:t>
      </w:r>
      <w:r>
        <w:rPr>
          <w:rFonts w:cs="Times New Roman"/>
          <w:color w:val="000000" w:themeColor="text1"/>
          <w:szCs w:val="30"/>
          <w:lang w:eastAsia="zh"/>
        </w:rPr>
        <w:t>各街镇</w:t>
      </w:r>
      <w:r>
        <w:rPr>
          <w:rFonts w:cs="Times New Roman"/>
          <w:color w:val="000000" w:themeColor="text1"/>
          <w:szCs w:val="30"/>
        </w:rPr>
        <w:t>及时清理</w:t>
      </w:r>
      <w:r>
        <w:rPr>
          <w:rFonts w:cs="Times New Roman"/>
          <w:color w:val="000000" w:themeColor="text1"/>
          <w:szCs w:val="30"/>
        </w:rPr>
        <w:t>“</w:t>
      </w:r>
      <w:r>
        <w:rPr>
          <w:rFonts w:cs="Times New Roman"/>
          <w:color w:val="000000" w:themeColor="text1"/>
          <w:szCs w:val="30"/>
        </w:rPr>
        <w:t>僵尸企业</w:t>
      </w:r>
      <w:r>
        <w:rPr>
          <w:rFonts w:cs="Times New Roman"/>
          <w:color w:val="000000" w:themeColor="text1"/>
          <w:szCs w:val="30"/>
        </w:rPr>
        <w:t>”“</w:t>
      </w:r>
      <w:r>
        <w:rPr>
          <w:rFonts w:cs="Times New Roman"/>
          <w:color w:val="000000" w:themeColor="text1"/>
          <w:szCs w:val="30"/>
        </w:rPr>
        <w:t>空壳公司</w:t>
      </w:r>
      <w:r>
        <w:rPr>
          <w:rFonts w:cs="Times New Roman"/>
          <w:color w:val="000000" w:themeColor="text1"/>
          <w:szCs w:val="30"/>
        </w:rPr>
        <w:t>”</w:t>
      </w:r>
      <w:r>
        <w:rPr>
          <w:rFonts w:cs="Times New Roman"/>
          <w:color w:val="000000" w:themeColor="text1"/>
          <w:szCs w:val="30"/>
        </w:rPr>
        <w:t>，对经营范围相近的集体企业进行功能归并、股权整合。</w:t>
      </w:r>
      <w:r>
        <w:rPr>
          <w:rFonts w:cs="Times New Roman"/>
          <w:color w:val="000000" w:themeColor="text1"/>
          <w:lang w:bidi="ar"/>
        </w:rPr>
        <w:t>推进农村产权流转公开交易，完善农村产权流转交易规则，推动生产要素畅通流动、资源高效配置。</w:t>
      </w:r>
    </w:p>
    <w:p w14:paraId="3FB09729" w14:textId="77777777" w:rsidR="0081088B" w:rsidRDefault="00000000">
      <w:pPr>
        <w:pStyle w:val="2"/>
        <w:ind w:firstLine="643"/>
        <w:rPr>
          <w:rFonts w:cs="Times New Roman"/>
          <w:color w:val="000000" w:themeColor="text1"/>
          <w:lang w:bidi="ar"/>
        </w:rPr>
      </w:pPr>
      <w:bookmarkStart w:id="226" w:name="_Toc218074083"/>
      <w:r>
        <w:rPr>
          <w:rFonts w:cs="Times New Roman"/>
          <w:color w:val="000000" w:themeColor="text1"/>
          <w:lang w:bidi="ar"/>
        </w:rPr>
        <w:t>（四）持续推动农民增收</w:t>
      </w:r>
      <w:bookmarkEnd w:id="226"/>
    </w:p>
    <w:p w14:paraId="74A3DB01" w14:textId="77777777" w:rsidR="0081088B" w:rsidRDefault="00000000">
      <w:pPr>
        <w:ind w:firstLine="602"/>
        <w:rPr>
          <w:rFonts w:cs="Times New Roman"/>
          <w:color w:val="000000" w:themeColor="text1"/>
          <w:lang w:eastAsia="zh"/>
        </w:rPr>
      </w:pPr>
      <w:r>
        <w:rPr>
          <w:rFonts w:cs="Times New Roman"/>
          <w:b/>
          <w:bCs/>
          <w:color w:val="000000" w:themeColor="text1"/>
          <w:lang w:eastAsia="zh"/>
        </w:rPr>
        <w:t>一是拓宽农民增收渠道。</w:t>
      </w:r>
      <w:r>
        <w:rPr>
          <w:rFonts w:cs="Times New Roman"/>
          <w:color w:val="000000" w:themeColor="text1"/>
          <w:szCs w:val="30"/>
          <w:lang w:bidi="ar"/>
        </w:rPr>
        <w:t>健全区、镇、村（居）三级公共就业服务体系，完善职业指导员队伍，加强农民就业指导。</w:t>
      </w:r>
      <w:r>
        <w:rPr>
          <w:rFonts w:cs="Times New Roman"/>
          <w:color w:val="000000" w:themeColor="text1"/>
          <w:szCs w:val="30"/>
          <w:lang w:eastAsia="zh" w:bidi="ar"/>
        </w:rPr>
        <w:t>依托</w:t>
      </w:r>
      <w:r>
        <w:rPr>
          <w:rFonts w:cs="Times New Roman"/>
          <w:color w:val="000000" w:themeColor="text1"/>
          <w:szCs w:val="30"/>
          <w:lang w:eastAsia="zh" w:bidi="ar"/>
        </w:rPr>
        <w:t>“</w:t>
      </w:r>
      <w:r>
        <w:rPr>
          <w:rFonts w:cs="Times New Roman"/>
          <w:color w:val="000000" w:themeColor="text1"/>
          <w:szCs w:val="30"/>
          <w:lang w:eastAsia="zh" w:bidi="ar"/>
        </w:rPr>
        <w:t>一南一北</w:t>
      </w:r>
      <w:r>
        <w:rPr>
          <w:rFonts w:cs="Times New Roman"/>
          <w:color w:val="000000" w:themeColor="text1"/>
          <w:szCs w:val="30"/>
          <w:lang w:eastAsia="zh" w:bidi="ar"/>
        </w:rPr>
        <w:t>”</w:t>
      </w:r>
      <w:r>
        <w:rPr>
          <w:rFonts w:cs="Times New Roman"/>
          <w:color w:val="000000" w:themeColor="text1"/>
          <w:szCs w:val="30"/>
          <w:lang w:eastAsia="zh" w:bidi="ar"/>
        </w:rPr>
        <w:t>两个乐业空间、零工市场、</w:t>
      </w:r>
      <w:r>
        <w:rPr>
          <w:rFonts w:cs="Times New Roman"/>
          <w:color w:val="000000" w:themeColor="text1"/>
          <w:szCs w:val="30"/>
          <w:lang w:eastAsia="zh" w:bidi="ar"/>
        </w:rPr>
        <w:t>“</w:t>
      </w:r>
      <w:r>
        <w:rPr>
          <w:rFonts w:cs="Times New Roman"/>
          <w:color w:val="000000" w:themeColor="text1"/>
          <w:szCs w:val="30"/>
          <w:lang w:eastAsia="zh" w:bidi="ar"/>
        </w:rPr>
        <w:t>易就业</w:t>
      </w:r>
      <w:r>
        <w:rPr>
          <w:rFonts w:cs="Times New Roman"/>
          <w:color w:val="000000" w:themeColor="text1"/>
          <w:szCs w:val="30"/>
          <w:lang w:eastAsia="zh" w:bidi="ar"/>
        </w:rPr>
        <w:t>”</w:t>
      </w:r>
      <w:r>
        <w:rPr>
          <w:rFonts w:cs="Times New Roman"/>
          <w:color w:val="000000" w:themeColor="text1"/>
          <w:szCs w:val="30"/>
          <w:lang w:eastAsia="zh" w:bidi="ar"/>
        </w:rPr>
        <w:t>等区级就业平台，做实</w:t>
      </w:r>
      <w:r>
        <w:rPr>
          <w:rFonts w:cs="Times New Roman"/>
          <w:color w:val="000000" w:themeColor="text1"/>
          <w:szCs w:val="30"/>
          <w:lang w:eastAsia="zh" w:bidi="ar"/>
        </w:rPr>
        <w:t>“15</w:t>
      </w:r>
      <w:r>
        <w:rPr>
          <w:rFonts w:cs="Times New Roman"/>
          <w:color w:val="000000" w:themeColor="text1"/>
          <w:szCs w:val="30"/>
          <w:lang w:eastAsia="zh" w:bidi="ar"/>
        </w:rPr>
        <w:t>分钟就业服务圈</w:t>
      </w:r>
      <w:r>
        <w:rPr>
          <w:rFonts w:cs="Times New Roman"/>
          <w:color w:val="000000" w:themeColor="text1"/>
          <w:szCs w:val="30"/>
          <w:lang w:eastAsia="zh" w:bidi="ar"/>
        </w:rPr>
        <w:t>”</w:t>
      </w:r>
      <w:r>
        <w:rPr>
          <w:rFonts w:cs="Times New Roman"/>
          <w:color w:val="000000" w:themeColor="text1"/>
          <w:szCs w:val="30"/>
          <w:lang w:eastAsia="zh" w:bidi="ar"/>
        </w:rPr>
        <w:t>。</w:t>
      </w:r>
      <w:r>
        <w:rPr>
          <w:rFonts w:cs="Times New Roman"/>
          <w:color w:val="000000" w:themeColor="text1"/>
          <w:szCs w:val="30"/>
        </w:rPr>
        <w:t>围绕养老服务、乡村治理等领域扩大农村公益性岗位就业规模，大力推广以工代赈，推动村民就近就业增收。以乡村产业招商引资为抓手，创造一批新产业新业</w:t>
      </w:r>
      <w:proofErr w:type="gramStart"/>
      <w:r>
        <w:rPr>
          <w:rFonts w:cs="Times New Roman"/>
          <w:color w:val="000000" w:themeColor="text1"/>
          <w:szCs w:val="30"/>
        </w:rPr>
        <w:t>态就业</w:t>
      </w:r>
      <w:proofErr w:type="gramEnd"/>
      <w:r>
        <w:rPr>
          <w:rFonts w:cs="Times New Roman"/>
          <w:color w:val="000000" w:themeColor="text1"/>
          <w:szCs w:val="30"/>
        </w:rPr>
        <w:t>岗位。加强农村实用人才培训和职业技能提升培训，提升农村居民就业竞争力，培育一批爱农业、懂技术、善经营的现代农业领头人。</w:t>
      </w:r>
      <w:r>
        <w:rPr>
          <w:rFonts w:cs="Times New Roman"/>
          <w:color w:val="000000" w:themeColor="text1"/>
          <w:szCs w:val="30"/>
          <w:lang w:eastAsia="zh"/>
        </w:rPr>
        <w:t>积极</w:t>
      </w:r>
      <w:r>
        <w:rPr>
          <w:rFonts w:cs="Times New Roman"/>
          <w:color w:val="000000" w:themeColor="text1"/>
          <w:szCs w:val="30"/>
        </w:rPr>
        <w:t>开展非农就业技能培训，聚焦企业生产和居民生活的实际需求，围绕电商直播、家政服务、智能制造等领域，推动农村居民提升非农就业能力。鼓励农民开展闲置农房盘活</w:t>
      </w:r>
      <w:r>
        <w:rPr>
          <w:rFonts w:cs="Times New Roman"/>
          <w:color w:val="000000" w:themeColor="text1"/>
        </w:rPr>
        <w:t>，</w:t>
      </w:r>
      <w:r>
        <w:rPr>
          <w:rFonts w:cs="Times New Roman"/>
          <w:color w:val="000000" w:themeColor="text1"/>
          <w:szCs w:val="30"/>
        </w:rPr>
        <w:t>支持村民发展手工作坊、庭院经济等家庭经营项目。</w:t>
      </w:r>
      <w:r>
        <w:rPr>
          <w:rFonts w:cs="Times New Roman"/>
          <w:color w:val="000000" w:themeColor="text1"/>
          <w:szCs w:val="30"/>
          <w:lang w:eastAsia="zh"/>
        </w:rPr>
        <w:t>深</w:t>
      </w:r>
      <w:r>
        <w:rPr>
          <w:rFonts w:cs="Times New Roman"/>
          <w:color w:val="000000" w:themeColor="text1"/>
          <w:szCs w:val="30"/>
          <w:lang w:eastAsia="zh"/>
        </w:rPr>
        <w:lastRenderedPageBreak/>
        <w:t>化推进东西部协作和对口支援工作，完善乡村结对帮扶机制，加强科技支农，支持对口地区壮大农产品区域公</w:t>
      </w:r>
      <w:r>
        <w:rPr>
          <w:rFonts w:cs="Times New Roman" w:hint="eastAsia"/>
          <w:color w:val="000000" w:themeColor="text1"/>
          <w:szCs w:val="30"/>
        </w:rPr>
        <w:t>用</w:t>
      </w:r>
      <w:r>
        <w:rPr>
          <w:rFonts w:cs="Times New Roman"/>
          <w:color w:val="000000" w:themeColor="text1"/>
          <w:szCs w:val="30"/>
          <w:lang w:eastAsia="zh"/>
        </w:rPr>
        <w:t>品牌，</w:t>
      </w:r>
      <w:r>
        <w:rPr>
          <w:rFonts w:cs="Times New Roman"/>
          <w:color w:val="000000" w:themeColor="text1"/>
          <w:szCs w:val="30"/>
          <w:lang w:bidi="ar"/>
        </w:rPr>
        <w:t>强化产销对接和消费帮扶</w:t>
      </w:r>
      <w:r>
        <w:rPr>
          <w:rFonts w:cs="Times New Roman"/>
          <w:color w:val="000000" w:themeColor="text1"/>
          <w:szCs w:val="30"/>
          <w:lang w:eastAsia="zh" w:bidi="ar"/>
        </w:rPr>
        <w:t>，推动对口地区乡村振兴工作迈上新台阶。</w:t>
      </w:r>
    </w:p>
    <w:p w14:paraId="4D15B0C5" w14:textId="77777777" w:rsidR="0081088B" w:rsidRDefault="00000000">
      <w:pPr>
        <w:ind w:firstLine="602"/>
        <w:rPr>
          <w:rFonts w:cs="Times New Roman"/>
          <w:color w:val="000000" w:themeColor="text1"/>
          <w:lang w:bidi="ar"/>
        </w:rPr>
      </w:pPr>
      <w:r>
        <w:rPr>
          <w:rFonts w:cs="Times New Roman"/>
          <w:b/>
          <w:bCs/>
          <w:color w:val="000000" w:themeColor="text1"/>
          <w:lang w:eastAsia="zh"/>
        </w:rPr>
        <w:t>二是健全农村社会保障体系</w:t>
      </w:r>
      <w:r>
        <w:rPr>
          <w:rFonts w:cs="Times New Roman"/>
          <w:color w:val="000000" w:themeColor="text1"/>
          <w:lang w:eastAsia="zh"/>
        </w:rPr>
        <w:t>。</w:t>
      </w:r>
      <w:r>
        <w:rPr>
          <w:rFonts w:cs="Times New Roman"/>
          <w:color w:val="000000" w:themeColor="text1"/>
          <w:szCs w:val="30"/>
          <w:lang w:eastAsia="zh"/>
        </w:rPr>
        <w:t>依托</w:t>
      </w:r>
      <w:r>
        <w:rPr>
          <w:rFonts w:cs="Times New Roman"/>
          <w:color w:val="000000" w:themeColor="text1"/>
          <w:szCs w:val="30"/>
          <w:lang w:eastAsia="zh"/>
        </w:rPr>
        <w:t>“</w:t>
      </w:r>
      <w:r>
        <w:rPr>
          <w:rFonts w:cs="Times New Roman"/>
          <w:color w:val="000000" w:themeColor="text1"/>
          <w:szCs w:val="30"/>
          <w:lang w:eastAsia="zh"/>
        </w:rPr>
        <w:t>中央、市、区、镇四级财政协同保障机制</w:t>
      </w:r>
      <w:r>
        <w:rPr>
          <w:rFonts w:cs="Times New Roman"/>
          <w:color w:val="000000" w:themeColor="text1"/>
          <w:szCs w:val="30"/>
          <w:lang w:eastAsia="zh"/>
        </w:rPr>
        <w:t>”</w:t>
      </w:r>
      <w:r>
        <w:rPr>
          <w:rFonts w:cs="Times New Roman"/>
          <w:color w:val="000000" w:themeColor="text1"/>
          <w:szCs w:val="30"/>
          <w:lang w:eastAsia="zh"/>
        </w:rPr>
        <w:t>，</w:t>
      </w:r>
      <w:r>
        <w:rPr>
          <w:rFonts w:cs="Times New Roman"/>
          <w:color w:val="000000" w:themeColor="text1"/>
          <w:szCs w:val="30"/>
        </w:rPr>
        <w:t>确保城乡居保待遇资金</w:t>
      </w:r>
      <w:r>
        <w:rPr>
          <w:rFonts w:cs="Times New Roman"/>
          <w:color w:val="000000" w:themeColor="text1"/>
          <w:szCs w:val="30"/>
        </w:rPr>
        <w:t>100%</w:t>
      </w:r>
      <w:r>
        <w:rPr>
          <w:rFonts w:cs="Times New Roman"/>
          <w:color w:val="000000" w:themeColor="text1"/>
          <w:szCs w:val="30"/>
        </w:rPr>
        <w:t>足额、按时发放。</w:t>
      </w:r>
      <w:r>
        <w:rPr>
          <w:rFonts w:cs="Times New Roman"/>
          <w:color w:val="000000" w:themeColor="text1"/>
          <w:lang w:eastAsia="zh"/>
        </w:rPr>
        <w:t>优化城乡居保待遇标准</w:t>
      </w:r>
      <w:r>
        <w:rPr>
          <w:rFonts w:cs="Times New Roman"/>
          <w:color w:val="000000" w:themeColor="text1"/>
        </w:rPr>
        <w:t>，</w:t>
      </w:r>
      <w:r>
        <w:rPr>
          <w:rFonts w:cs="Times New Roman"/>
          <w:color w:val="000000" w:themeColor="text1"/>
          <w:lang w:eastAsia="zh"/>
        </w:rPr>
        <w:t>逐步提高城乡居保基础养老金</w:t>
      </w:r>
      <w:r>
        <w:rPr>
          <w:rFonts w:cs="Times New Roman"/>
          <w:color w:val="000000" w:themeColor="text1"/>
        </w:rPr>
        <w:t>，继续保持全市前列。平稳有序落实被征地人员社会保障工作，维护被征地人员合法权益。</w:t>
      </w:r>
      <w:r>
        <w:rPr>
          <w:rFonts w:cs="Times New Roman"/>
          <w:color w:val="000000" w:themeColor="text1"/>
          <w:lang w:eastAsia="zh" w:bidi="ar"/>
        </w:rPr>
        <w:t>持续推进城乡居保精准扩面，精准锁定低保、重残等困难群体，不断提高城乡居民的参保缴费率，扩大参保覆盖面。</w:t>
      </w:r>
      <w:r>
        <w:rPr>
          <w:rFonts w:cs="Times New Roman"/>
          <w:color w:val="000000" w:themeColor="text1"/>
          <w:szCs w:val="30"/>
          <w:lang w:eastAsia="zh"/>
        </w:rPr>
        <w:t>完善对生活困难农户的</w:t>
      </w:r>
      <w:r>
        <w:rPr>
          <w:rFonts w:cs="Times New Roman"/>
          <w:color w:val="000000" w:themeColor="text1"/>
        </w:rPr>
        <w:t>精准帮扶，</w:t>
      </w:r>
      <w:r>
        <w:rPr>
          <w:rFonts w:cs="Times New Roman"/>
          <w:color w:val="000000" w:themeColor="text1"/>
          <w:lang w:eastAsia="zh"/>
        </w:rPr>
        <w:t>各</w:t>
      </w:r>
      <w:r>
        <w:rPr>
          <w:rFonts w:cs="Times New Roman"/>
          <w:color w:val="000000" w:themeColor="text1"/>
        </w:rPr>
        <w:t>街镇</w:t>
      </w:r>
      <w:r>
        <w:rPr>
          <w:rFonts w:cs="Times New Roman"/>
          <w:color w:val="000000" w:themeColor="text1"/>
          <w:lang w:eastAsia="zh"/>
        </w:rPr>
        <w:t>动态排摸建档，</w:t>
      </w:r>
      <w:r>
        <w:rPr>
          <w:rFonts w:cs="Times New Roman"/>
          <w:color w:val="000000" w:themeColor="text1"/>
        </w:rPr>
        <w:t>制定</w:t>
      </w:r>
      <w:r>
        <w:rPr>
          <w:rFonts w:cs="Times New Roman"/>
          <w:color w:val="000000" w:themeColor="text1"/>
        </w:rPr>
        <w:t>“</w:t>
      </w:r>
      <w:r>
        <w:rPr>
          <w:rFonts w:cs="Times New Roman"/>
          <w:color w:val="000000" w:themeColor="text1"/>
        </w:rPr>
        <w:t>一户一策</w:t>
      </w:r>
      <w:r>
        <w:rPr>
          <w:rFonts w:cs="Times New Roman"/>
          <w:color w:val="000000" w:themeColor="text1"/>
        </w:rPr>
        <w:t>”</w:t>
      </w:r>
      <w:r>
        <w:rPr>
          <w:rFonts w:cs="Times New Roman"/>
          <w:color w:val="000000" w:themeColor="text1"/>
        </w:rPr>
        <w:t>，丰富帮扶方式，用活用好就业、就医、助残、助学、保险等帮扶政策，切实改善生活困难农户</w:t>
      </w:r>
      <w:r>
        <w:rPr>
          <w:rFonts w:cs="Times New Roman" w:hint="eastAsia"/>
          <w:color w:val="000000" w:themeColor="text1"/>
        </w:rPr>
        <w:t>的</w:t>
      </w:r>
      <w:r>
        <w:rPr>
          <w:rFonts w:cs="Times New Roman"/>
          <w:color w:val="000000" w:themeColor="text1"/>
        </w:rPr>
        <w:t>生活条件，提升收入水平。充分利用市农村综合帮扶公共管理平台，实现对生活困难农户的精准化帮扶。</w:t>
      </w:r>
    </w:p>
    <w:p w14:paraId="542B55B3" w14:textId="77777777" w:rsidR="0081088B" w:rsidRDefault="00000000">
      <w:pPr>
        <w:ind w:firstLine="600"/>
        <w:rPr>
          <w:rFonts w:cs="Times New Roman"/>
          <w:color w:val="000000" w:themeColor="text1"/>
          <w:lang w:bidi="ar"/>
        </w:rPr>
      </w:pPr>
      <w:r>
        <w:rPr>
          <w:rFonts w:cs="Times New Roman"/>
          <w:color w:val="000000" w:themeColor="text1"/>
          <w:lang w:bidi="ar"/>
        </w:rPr>
        <w:br w:type="page"/>
      </w:r>
    </w:p>
    <w:p w14:paraId="1D838F98" w14:textId="77777777" w:rsidR="0081088B" w:rsidRDefault="00000000">
      <w:pPr>
        <w:pStyle w:val="1"/>
        <w:ind w:firstLine="602"/>
        <w:rPr>
          <w:rFonts w:cs="Times New Roman"/>
          <w:color w:val="000000" w:themeColor="text1"/>
        </w:rPr>
      </w:pPr>
      <w:bookmarkStart w:id="227" w:name="_Toc218074084"/>
      <w:r>
        <w:rPr>
          <w:rFonts w:cs="Times New Roman"/>
          <w:color w:val="000000" w:themeColor="text1"/>
        </w:rPr>
        <w:lastRenderedPageBreak/>
        <w:t>第八章</w:t>
      </w:r>
      <w:r>
        <w:rPr>
          <w:rFonts w:cs="Times New Roman"/>
          <w:color w:val="000000" w:themeColor="text1"/>
        </w:rPr>
        <w:t xml:space="preserve">  </w:t>
      </w:r>
      <w:bookmarkStart w:id="228" w:name="OLE_LINK8"/>
      <w:r>
        <w:rPr>
          <w:rFonts w:cs="Times New Roman"/>
          <w:color w:val="000000" w:themeColor="text1"/>
          <w:lang w:eastAsia="zh"/>
        </w:rPr>
        <w:t>聚力夯实要素保障</w:t>
      </w:r>
      <w:bookmarkEnd w:id="227"/>
      <w:bookmarkEnd w:id="228"/>
    </w:p>
    <w:p w14:paraId="5B286C58" w14:textId="77777777" w:rsidR="0081088B" w:rsidRDefault="00000000">
      <w:pPr>
        <w:ind w:firstLine="602"/>
        <w:rPr>
          <w:rFonts w:cs="Times New Roman"/>
          <w:color w:val="000000" w:themeColor="text1"/>
        </w:rPr>
      </w:pPr>
      <w:r>
        <w:rPr>
          <w:rFonts w:cs="Times New Roman"/>
          <w:b/>
          <w:bCs/>
          <w:color w:val="000000" w:themeColor="text1"/>
          <w:lang w:eastAsia="zh"/>
        </w:rPr>
        <w:t>强化党的全面领导</w:t>
      </w:r>
      <w:r>
        <w:rPr>
          <w:rFonts w:cs="Times New Roman"/>
          <w:b/>
          <w:bCs/>
          <w:color w:val="000000" w:themeColor="text1"/>
        </w:rPr>
        <w:t>。</w:t>
      </w:r>
      <w:bookmarkStart w:id="229" w:name="_Hlk211354233"/>
      <w:r>
        <w:rPr>
          <w:rFonts w:cs="Times New Roman"/>
          <w:color w:val="000000" w:themeColor="text1"/>
        </w:rPr>
        <w:t>充分发挥中共闵行区委农业工作领导小组牵头协调作用，健全完善党政统一领导、农业农村部门统筹协调、相关部门协同推进、街镇村抓落实的乡村振兴工作体系。</w:t>
      </w:r>
      <w:bookmarkEnd w:id="229"/>
      <w:r>
        <w:rPr>
          <w:rFonts w:cs="Times New Roman"/>
          <w:color w:val="000000" w:themeColor="text1"/>
        </w:rPr>
        <w:t>统筹政策制定、项目审批、资金监管等关键环节，对涉及多部门联合实施的重点工程和重大事项，建立健全专项工作专班制度。</w:t>
      </w:r>
      <w:bookmarkStart w:id="230" w:name="_Hlk211354252"/>
      <w:r>
        <w:rPr>
          <w:rFonts w:cs="Times New Roman"/>
          <w:color w:val="000000" w:themeColor="text1"/>
        </w:rPr>
        <w:t>压实涉农街镇主体责任，</w:t>
      </w:r>
      <w:bookmarkEnd w:id="230"/>
      <w:r>
        <w:rPr>
          <w:rFonts w:cs="Times New Roman"/>
          <w:color w:val="000000" w:themeColor="text1"/>
        </w:rPr>
        <w:t>细化目标任务，加强干部队伍建设和能力提升，建立健全目标管理和绩效考核体系，持续开展调度、检查、督导和评价等工作，</w:t>
      </w:r>
      <w:bookmarkStart w:id="231" w:name="_Hlk211354257"/>
      <w:r>
        <w:rPr>
          <w:rFonts w:cs="Times New Roman"/>
          <w:color w:val="000000" w:themeColor="text1"/>
        </w:rPr>
        <w:t>共同推进落实乡村振兴战略规划。</w:t>
      </w:r>
      <w:bookmarkEnd w:id="231"/>
      <w:r>
        <w:rPr>
          <w:rFonts w:cs="Times New Roman"/>
          <w:color w:val="000000" w:themeColor="text1"/>
          <w:lang w:eastAsia="zh"/>
        </w:rPr>
        <w:t>坚持规范涉企行政检查，加强重点领域跨部门综合监管，持续优化营商环境。</w:t>
      </w:r>
      <w:r>
        <w:rPr>
          <w:rFonts w:cs="Times New Roman"/>
          <w:color w:val="000000" w:themeColor="text1"/>
        </w:rPr>
        <w:t>守</w:t>
      </w:r>
      <w:proofErr w:type="gramStart"/>
      <w:r>
        <w:rPr>
          <w:rFonts w:cs="Times New Roman"/>
          <w:color w:val="000000" w:themeColor="text1"/>
        </w:rPr>
        <w:t>牢农村</w:t>
      </w:r>
      <w:proofErr w:type="gramEnd"/>
      <w:r>
        <w:rPr>
          <w:rFonts w:cs="Times New Roman"/>
          <w:color w:val="000000" w:themeColor="text1"/>
        </w:rPr>
        <w:t>安全底线，常态</w:t>
      </w:r>
      <w:proofErr w:type="gramStart"/>
      <w:r>
        <w:rPr>
          <w:rFonts w:cs="Times New Roman"/>
          <w:color w:val="000000" w:themeColor="text1"/>
        </w:rPr>
        <w:t>化落实</w:t>
      </w:r>
      <w:proofErr w:type="gramEnd"/>
      <w:r>
        <w:rPr>
          <w:rFonts w:cs="Times New Roman"/>
          <w:color w:val="000000" w:themeColor="text1"/>
        </w:rPr>
        <w:t>风险隐患排查，加强农村危房、电动自行车等安全治理。</w:t>
      </w:r>
    </w:p>
    <w:p w14:paraId="38D159AA" w14:textId="77777777" w:rsidR="0081088B" w:rsidRDefault="00000000">
      <w:pPr>
        <w:pStyle w:val="NormalIndent"/>
        <w:ind w:firstLine="602"/>
      </w:pPr>
      <w:bookmarkStart w:id="232" w:name="_Hlk211354266"/>
      <w:r>
        <w:rPr>
          <w:rFonts w:cs="Times New Roman"/>
          <w:b/>
          <w:bCs/>
          <w:color w:val="000000" w:themeColor="text1"/>
        </w:rPr>
        <w:t>优化</w:t>
      </w:r>
      <w:r>
        <w:rPr>
          <w:rFonts w:cs="Times New Roman"/>
          <w:b/>
          <w:bCs/>
          <w:color w:val="000000" w:themeColor="text1"/>
          <w:lang w:eastAsia="zh"/>
        </w:rPr>
        <w:t>整合各类资金</w:t>
      </w:r>
      <w:r>
        <w:rPr>
          <w:rFonts w:cs="Times New Roman"/>
          <w:b/>
          <w:bCs/>
          <w:color w:val="000000" w:themeColor="text1"/>
        </w:rPr>
        <w:t>。</w:t>
      </w:r>
      <w:bookmarkStart w:id="233" w:name="_Hlk211354277"/>
      <w:bookmarkEnd w:id="232"/>
      <w:r>
        <w:rPr>
          <w:rFonts w:cs="Times New Roman" w:hint="eastAsia"/>
          <w:color w:val="000000" w:themeColor="text1"/>
        </w:rPr>
        <w:t>健全财政优先保障、金融重点倾斜、社会积极参与的多元投入格局。强化财政金融协同发力，坚持将农业农村作为预算优先保障领域，强化绩效管理激励约束。鼓励金融机构加大对涉农重大项目、涉农小</w:t>
      </w:r>
      <w:proofErr w:type="gramStart"/>
      <w:r>
        <w:rPr>
          <w:rFonts w:cs="Times New Roman" w:hint="eastAsia"/>
          <w:color w:val="000000" w:themeColor="text1"/>
        </w:rPr>
        <w:t>微企业</w:t>
      </w:r>
      <w:proofErr w:type="gramEnd"/>
      <w:r>
        <w:rPr>
          <w:rFonts w:cs="Times New Roman" w:hint="eastAsia"/>
          <w:color w:val="000000" w:themeColor="text1"/>
        </w:rPr>
        <w:t>等的信贷支持力度。落实</w:t>
      </w:r>
      <w:proofErr w:type="gramStart"/>
      <w:r>
        <w:rPr>
          <w:rFonts w:cs="Times New Roman" w:hint="eastAsia"/>
          <w:color w:val="000000" w:themeColor="text1"/>
        </w:rPr>
        <w:t>银政保担</w:t>
      </w:r>
      <w:proofErr w:type="gramEnd"/>
      <w:r>
        <w:rPr>
          <w:rFonts w:cs="Times New Roman" w:hint="eastAsia"/>
          <w:color w:val="000000" w:themeColor="text1"/>
        </w:rPr>
        <w:t>“四方合作”机制，配合白名单库建设。推动资源集聚和要素整合，撬动社会资本以多种形式参与村企共建、设施共建及产业共育。加强</w:t>
      </w:r>
      <w:proofErr w:type="gramStart"/>
      <w:r>
        <w:rPr>
          <w:rFonts w:cs="Times New Roman" w:hint="eastAsia"/>
          <w:color w:val="000000" w:themeColor="text1"/>
        </w:rPr>
        <w:t>各级资金</w:t>
      </w:r>
      <w:proofErr w:type="gramEnd"/>
      <w:r>
        <w:rPr>
          <w:rFonts w:cs="Times New Roman" w:hint="eastAsia"/>
          <w:color w:val="000000" w:themeColor="text1"/>
        </w:rPr>
        <w:t>统筹，推动资金向农业农村重点发展区域、领域、群体倾斜。健全稳定的村级组织运转经费保障制度。</w:t>
      </w:r>
      <w:bookmarkEnd w:id="233"/>
    </w:p>
    <w:p w14:paraId="5269A599" w14:textId="77777777" w:rsidR="0081088B" w:rsidRDefault="00000000">
      <w:pPr>
        <w:ind w:firstLine="602"/>
        <w:rPr>
          <w:rFonts w:cs="Times New Roman"/>
          <w:color w:val="000000" w:themeColor="text1"/>
        </w:rPr>
      </w:pPr>
      <w:bookmarkStart w:id="234" w:name="_Hlk211354326"/>
      <w:r>
        <w:rPr>
          <w:rFonts w:cs="Times New Roman"/>
          <w:b/>
          <w:bCs/>
          <w:color w:val="000000" w:themeColor="text1"/>
          <w:lang w:eastAsia="zh"/>
        </w:rPr>
        <w:t>壮大乡村人才队伍</w:t>
      </w:r>
      <w:bookmarkStart w:id="235" w:name="_Hlk211354335"/>
      <w:bookmarkEnd w:id="234"/>
      <w:r>
        <w:rPr>
          <w:rFonts w:cs="Times New Roman"/>
          <w:b/>
          <w:bCs/>
          <w:color w:val="000000" w:themeColor="text1"/>
          <w:lang w:eastAsia="zh"/>
        </w:rPr>
        <w:t>。</w:t>
      </w:r>
      <w:r>
        <w:rPr>
          <w:rFonts w:cs="Times New Roman"/>
          <w:color w:val="000000" w:themeColor="text1"/>
          <w:lang w:eastAsia="zh"/>
        </w:rPr>
        <w:t>加大对新型农业经营主体的支持力度</w:t>
      </w:r>
      <w:r>
        <w:rPr>
          <w:rFonts w:cs="Times New Roman"/>
          <w:color w:val="000000" w:themeColor="text1"/>
        </w:rPr>
        <w:t>，</w:t>
      </w:r>
      <w:bookmarkEnd w:id="235"/>
      <w:r>
        <w:rPr>
          <w:rFonts w:cs="Times New Roman"/>
          <w:color w:val="000000" w:themeColor="text1"/>
          <w:lang w:eastAsia="zh"/>
        </w:rPr>
        <w:t>持续推动</w:t>
      </w:r>
      <w:r>
        <w:rPr>
          <w:rFonts w:cs="Times New Roman"/>
          <w:color w:val="000000" w:themeColor="text1"/>
        </w:rPr>
        <w:t>规模化</w:t>
      </w:r>
      <w:r>
        <w:rPr>
          <w:rFonts w:cs="Times New Roman"/>
          <w:color w:val="000000" w:themeColor="text1"/>
          <w:lang w:eastAsia="zh"/>
        </w:rPr>
        <w:t>、</w:t>
      </w:r>
      <w:r>
        <w:rPr>
          <w:rFonts w:cs="Times New Roman"/>
          <w:color w:val="000000" w:themeColor="text1"/>
        </w:rPr>
        <w:t>集约化经营</w:t>
      </w:r>
      <w:r>
        <w:rPr>
          <w:rFonts w:cs="Times New Roman"/>
          <w:color w:val="000000" w:themeColor="text1"/>
          <w:lang w:eastAsia="zh"/>
        </w:rPr>
        <w:t>。探索</w:t>
      </w:r>
      <w:r>
        <w:rPr>
          <w:rFonts w:cs="Times New Roman"/>
          <w:color w:val="000000" w:themeColor="text1"/>
          <w:lang w:eastAsia="zh"/>
        </w:rPr>
        <w:t>“</w:t>
      </w:r>
      <w:r>
        <w:rPr>
          <w:rFonts w:cs="Times New Roman"/>
          <w:color w:val="000000" w:themeColor="text1"/>
          <w:lang w:eastAsia="zh"/>
        </w:rPr>
        <w:t>新农人</w:t>
      </w:r>
      <w:r>
        <w:rPr>
          <w:rFonts w:cs="Times New Roman"/>
          <w:color w:val="000000" w:themeColor="text1"/>
          <w:lang w:eastAsia="zh"/>
        </w:rPr>
        <w:t>”</w:t>
      </w:r>
      <w:r>
        <w:rPr>
          <w:rFonts w:cs="Times New Roman"/>
          <w:color w:val="000000" w:themeColor="text1"/>
          <w:lang w:eastAsia="zh"/>
        </w:rPr>
        <w:t>精准培育机制，</w:t>
      </w:r>
      <w:r>
        <w:rPr>
          <w:rFonts w:cs="Times New Roman"/>
          <w:color w:val="000000" w:themeColor="text1"/>
        </w:rPr>
        <w:t>深化人才分类评价改革</w:t>
      </w:r>
      <w:r>
        <w:rPr>
          <w:rFonts w:cs="Times New Roman"/>
          <w:color w:val="000000" w:themeColor="text1"/>
          <w:lang w:eastAsia="zh"/>
        </w:rPr>
        <w:t>，加强</w:t>
      </w:r>
      <w:r>
        <w:rPr>
          <w:rFonts w:cs="Times New Roman"/>
          <w:color w:val="000000" w:themeColor="text1"/>
        </w:rPr>
        <w:t>高素质农民培育，加大对创新型人才和经营管理人</w:t>
      </w:r>
      <w:r>
        <w:rPr>
          <w:rFonts w:cs="Times New Roman"/>
          <w:color w:val="000000" w:themeColor="text1"/>
        </w:rPr>
        <w:lastRenderedPageBreak/>
        <w:t>才的</w:t>
      </w:r>
      <w:r>
        <w:rPr>
          <w:rFonts w:cs="Times New Roman"/>
          <w:color w:val="000000" w:themeColor="text1"/>
          <w:lang w:eastAsia="zh"/>
        </w:rPr>
        <w:t>引进、培育</w:t>
      </w:r>
      <w:r>
        <w:rPr>
          <w:rFonts w:cs="Times New Roman"/>
          <w:color w:val="000000" w:themeColor="text1"/>
        </w:rPr>
        <w:t>力度，满足</w:t>
      </w:r>
      <w:r>
        <w:rPr>
          <w:rFonts w:cs="Times New Roman"/>
          <w:color w:val="000000" w:themeColor="text1"/>
          <w:lang w:eastAsia="zh"/>
        </w:rPr>
        <w:t>都市现代</w:t>
      </w:r>
      <w:r>
        <w:rPr>
          <w:rFonts w:cs="Times New Roman"/>
          <w:color w:val="000000" w:themeColor="text1"/>
        </w:rPr>
        <w:t>农业多元发展需求。</w:t>
      </w:r>
      <w:r>
        <w:rPr>
          <w:rFonts w:cs="Times New Roman"/>
          <w:color w:val="000000" w:themeColor="text1"/>
          <w:lang w:eastAsia="zh"/>
        </w:rPr>
        <w:t>积极</w:t>
      </w:r>
      <w:r>
        <w:rPr>
          <w:rFonts w:cs="Times New Roman"/>
          <w:color w:val="000000" w:themeColor="text1"/>
        </w:rPr>
        <w:t>引导大学生、企业经营管理者等回村工作</w:t>
      </w:r>
      <w:r>
        <w:rPr>
          <w:rFonts w:cs="Times New Roman"/>
          <w:color w:val="000000" w:themeColor="text1"/>
          <w:lang w:eastAsia="zh"/>
        </w:rPr>
        <w:t>、创业</w:t>
      </w:r>
      <w:r>
        <w:rPr>
          <w:rFonts w:cs="Times New Roman"/>
          <w:color w:val="000000" w:themeColor="text1"/>
        </w:rPr>
        <w:t>。</w:t>
      </w:r>
      <w:bookmarkStart w:id="236" w:name="_Hlk211354352"/>
      <w:r>
        <w:rPr>
          <w:rFonts w:cs="Times New Roman"/>
          <w:color w:val="000000" w:themeColor="text1"/>
          <w:lang w:eastAsia="zh"/>
        </w:rPr>
        <w:t>加快</w:t>
      </w:r>
      <w:r>
        <w:rPr>
          <w:rFonts w:cs="Times New Roman"/>
          <w:color w:val="000000" w:themeColor="text1"/>
        </w:rPr>
        <w:t>建设能适应市场经济发展要求、热心于集体事业的集体经济经营管理队伍</w:t>
      </w:r>
      <w:r>
        <w:rPr>
          <w:rFonts w:cs="Times New Roman"/>
          <w:color w:val="000000" w:themeColor="text1"/>
          <w:lang w:eastAsia="zh"/>
        </w:rPr>
        <w:t>，</w:t>
      </w:r>
      <w:bookmarkEnd w:id="236"/>
      <w:r>
        <w:rPr>
          <w:rFonts w:cs="Times New Roman"/>
          <w:color w:val="000000" w:themeColor="text1"/>
        </w:rPr>
        <w:t>创新人才激励机制，探索建立集体经济增收市场化激励机制。鼓励引入有实力、懂农村、善经营的</w:t>
      </w:r>
      <w:r>
        <w:rPr>
          <w:rFonts w:cs="Times New Roman"/>
          <w:color w:val="000000" w:themeColor="text1"/>
          <w:lang w:eastAsia="zh"/>
        </w:rPr>
        <w:t>社会</w:t>
      </w:r>
      <w:r>
        <w:rPr>
          <w:rFonts w:cs="Times New Roman"/>
          <w:color w:val="000000" w:themeColor="text1"/>
        </w:rPr>
        <w:t>团队，推进</w:t>
      </w:r>
      <w:r>
        <w:rPr>
          <w:rFonts w:cs="Times New Roman"/>
          <w:color w:val="000000" w:themeColor="text1"/>
          <w:lang w:eastAsia="zh"/>
        </w:rPr>
        <w:t>农村</w:t>
      </w:r>
      <w:r>
        <w:rPr>
          <w:rFonts w:cs="Times New Roman"/>
          <w:color w:val="000000" w:themeColor="text1"/>
        </w:rPr>
        <w:t>、集体经济资产市场化经营。</w:t>
      </w:r>
      <w:bookmarkStart w:id="237" w:name="_Hlk211354368"/>
      <w:r>
        <w:rPr>
          <w:rFonts w:cs="Times New Roman"/>
          <w:color w:val="000000" w:themeColor="text1"/>
          <w:lang w:eastAsia="zh"/>
        </w:rPr>
        <w:t>用足用好</w:t>
      </w:r>
      <w:r>
        <w:rPr>
          <w:rFonts w:cs="Times New Roman"/>
          <w:color w:val="000000" w:themeColor="text1"/>
        </w:rPr>
        <w:t>人才定期服务乡村制度，</w:t>
      </w:r>
      <w:bookmarkEnd w:id="237"/>
      <w:r>
        <w:rPr>
          <w:rFonts w:cs="Times New Roman"/>
          <w:color w:val="000000" w:themeColor="text1"/>
        </w:rPr>
        <w:t>支持返乡人员、退役军人、退休专家等投身乡村全面振兴，推动科技、医疗、</w:t>
      </w:r>
      <w:r>
        <w:rPr>
          <w:rFonts w:cs="Times New Roman"/>
          <w:color w:val="000000" w:themeColor="text1"/>
          <w:lang w:eastAsia="zh"/>
        </w:rPr>
        <w:t>养老、</w:t>
      </w:r>
      <w:r>
        <w:rPr>
          <w:rFonts w:cs="Times New Roman"/>
          <w:color w:val="000000" w:themeColor="text1"/>
        </w:rPr>
        <w:t>教育干部人才</w:t>
      </w:r>
      <w:r>
        <w:rPr>
          <w:rFonts w:cs="Times New Roman"/>
          <w:color w:val="000000" w:themeColor="text1"/>
          <w:lang w:eastAsia="zh"/>
        </w:rPr>
        <w:t>开展</w:t>
      </w:r>
      <w:r>
        <w:rPr>
          <w:rFonts w:cs="Times New Roman"/>
          <w:color w:val="000000" w:themeColor="text1"/>
        </w:rPr>
        <w:t>“</w:t>
      </w:r>
      <w:r>
        <w:rPr>
          <w:rFonts w:cs="Times New Roman"/>
          <w:color w:val="000000" w:themeColor="text1"/>
        </w:rPr>
        <w:t>组团式</w:t>
      </w:r>
      <w:r>
        <w:rPr>
          <w:rFonts w:cs="Times New Roman"/>
          <w:color w:val="000000" w:themeColor="text1"/>
        </w:rPr>
        <w:t>”</w:t>
      </w:r>
      <w:r>
        <w:rPr>
          <w:rFonts w:cs="Times New Roman"/>
          <w:color w:val="000000" w:themeColor="text1"/>
        </w:rPr>
        <w:t>帮扶</w:t>
      </w:r>
      <w:r>
        <w:rPr>
          <w:rFonts w:cs="Times New Roman"/>
          <w:color w:val="000000" w:themeColor="text1"/>
          <w:lang w:eastAsia="zh"/>
        </w:rPr>
        <w:t>。</w:t>
      </w:r>
    </w:p>
    <w:p w14:paraId="3A02CC6D" w14:textId="0E97264E" w:rsidR="0081088B" w:rsidRDefault="00000000">
      <w:pPr>
        <w:ind w:firstLine="602"/>
        <w:rPr>
          <w:rFonts w:cs="Times New Roman"/>
          <w:color w:val="000000" w:themeColor="text1"/>
        </w:rPr>
      </w:pPr>
      <w:bookmarkStart w:id="238" w:name="_Hlk211354375"/>
      <w:r>
        <w:rPr>
          <w:rFonts w:cs="Times New Roman"/>
          <w:b/>
          <w:bCs/>
          <w:color w:val="000000" w:themeColor="text1"/>
        </w:rPr>
        <w:t>落实土地要素保障</w:t>
      </w:r>
      <w:bookmarkEnd w:id="238"/>
      <w:r>
        <w:rPr>
          <w:rFonts w:cs="Times New Roman"/>
          <w:b/>
          <w:bCs/>
          <w:color w:val="000000" w:themeColor="text1"/>
        </w:rPr>
        <w:t>。</w:t>
      </w:r>
      <w:r>
        <w:rPr>
          <w:rFonts w:cs="Times New Roman"/>
          <w:color w:val="000000" w:themeColor="text1"/>
          <w:szCs w:val="30"/>
          <w:lang w:bidi="ar"/>
        </w:rPr>
        <w:t>按照</w:t>
      </w:r>
      <w:r>
        <w:rPr>
          <w:rFonts w:cs="Times New Roman"/>
          <w:color w:val="000000" w:themeColor="text1"/>
          <w:szCs w:val="30"/>
          <w:lang w:bidi="ar"/>
        </w:rPr>
        <w:t>“</w:t>
      </w:r>
      <w:r>
        <w:rPr>
          <w:rFonts w:cs="Times New Roman"/>
          <w:color w:val="000000" w:themeColor="text1"/>
          <w:szCs w:val="30"/>
          <w:lang w:bidi="ar"/>
        </w:rPr>
        <w:t>大稳定，小调整</w:t>
      </w:r>
      <w:r>
        <w:rPr>
          <w:rFonts w:cs="Times New Roman"/>
          <w:color w:val="000000" w:themeColor="text1"/>
          <w:szCs w:val="30"/>
          <w:lang w:bidi="ar"/>
        </w:rPr>
        <w:t>”</w:t>
      </w:r>
      <w:r>
        <w:rPr>
          <w:rFonts w:cs="Times New Roman"/>
          <w:color w:val="000000" w:themeColor="text1"/>
          <w:szCs w:val="30"/>
          <w:lang w:bidi="ar"/>
        </w:rPr>
        <w:t>的思路</w:t>
      </w:r>
      <w:r>
        <w:rPr>
          <w:rFonts w:cs="Times New Roman"/>
          <w:color w:val="000000" w:themeColor="text1"/>
          <w:szCs w:val="30"/>
          <w:lang w:eastAsia="zh" w:bidi="ar"/>
        </w:rPr>
        <w:t>，</w:t>
      </w:r>
      <w:bookmarkStart w:id="239" w:name="_Hlk211354384"/>
      <w:r>
        <w:rPr>
          <w:rFonts w:cs="Times New Roman"/>
          <w:color w:val="000000" w:themeColor="text1"/>
          <w:lang w:eastAsia="zh"/>
        </w:rPr>
        <w:t>稳妥推进</w:t>
      </w:r>
      <w:r>
        <w:rPr>
          <w:rFonts w:cs="Times New Roman"/>
          <w:color w:val="000000" w:themeColor="text1"/>
          <w:szCs w:val="30"/>
          <w:lang w:bidi="ar"/>
        </w:rPr>
        <w:t>第二轮土地承包到期后再延长</w:t>
      </w:r>
      <w:r>
        <w:rPr>
          <w:rFonts w:cs="Times New Roman"/>
          <w:color w:val="000000" w:themeColor="text1"/>
          <w:szCs w:val="30"/>
          <w:lang w:bidi="ar"/>
        </w:rPr>
        <w:t>30</w:t>
      </w:r>
      <w:r>
        <w:rPr>
          <w:rFonts w:cs="Times New Roman"/>
          <w:color w:val="000000" w:themeColor="text1"/>
          <w:szCs w:val="30"/>
          <w:lang w:bidi="ar"/>
        </w:rPr>
        <w:t>年工作</w:t>
      </w:r>
      <w:r>
        <w:rPr>
          <w:rFonts w:cs="Times New Roman"/>
          <w:color w:val="000000" w:themeColor="text1"/>
          <w:szCs w:val="30"/>
          <w:lang w:eastAsia="zh" w:bidi="ar"/>
        </w:rPr>
        <w:t>，</w:t>
      </w:r>
      <w:bookmarkEnd w:id="239"/>
      <w:r>
        <w:rPr>
          <w:rFonts w:cs="Times New Roman"/>
          <w:color w:val="000000" w:themeColor="text1"/>
          <w:szCs w:val="30"/>
          <w:lang w:eastAsia="zh" w:bidi="ar"/>
        </w:rPr>
        <w:t>防患经营纠纷</w:t>
      </w:r>
      <w:r>
        <w:rPr>
          <w:rFonts w:cs="Times New Roman"/>
          <w:color w:val="000000" w:themeColor="text1"/>
          <w:szCs w:val="30"/>
          <w:lang w:bidi="ar"/>
        </w:rPr>
        <w:t>。</w:t>
      </w:r>
      <w:r>
        <w:rPr>
          <w:rFonts w:cs="Times New Roman"/>
          <w:color w:val="000000" w:themeColor="text1"/>
        </w:rPr>
        <w:t>坚持</w:t>
      </w:r>
      <w:r>
        <w:rPr>
          <w:rFonts w:cs="Times New Roman"/>
          <w:color w:val="000000" w:themeColor="text1"/>
        </w:rPr>
        <w:t>“</w:t>
      </w:r>
      <w:r>
        <w:rPr>
          <w:rFonts w:cs="Times New Roman"/>
          <w:color w:val="000000" w:themeColor="text1"/>
        </w:rPr>
        <w:t>留改拆</w:t>
      </w:r>
      <w:r>
        <w:rPr>
          <w:rFonts w:cs="Times New Roman"/>
          <w:color w:val="000000" w:themeColor="text1"/>
        </w:rPr>
        <w:t>”</w:t>
      </w:r>
      <w:r>
        <w:rPr>
          <w:rFonts w:cs="Times New Roman"/>
          <w:color w:val="000000" w:themeColor="text1"/>
        </w:rPr>
        <w:t>并举，将零星、插花的小块存量集体建设用地整治归并为大块宗地</w:t>
      </w:r>
      <w:r>
        <w:rPr>
          <w:rFonts w:cs="Times New Roman"/>
          <w:color w:val="000000" w:themeColor="text1"/>
          <w:lang w:eastAsia="zh"/>
        </w:rPr>
        <w:t>，</w:t>
      </w:r>
      <w:r>
        <w:rPr>
          <w:rFonts w:cs="Times New Roman"/>
          <w:color w:val="000000" w:themeColor="text1"/>
        </w:rPr>
        <w:t>推动低效用地加快转型升级</w:t>
      </w:r>
      <w:r>
        <w:rPr>
          <w:rFonts w:cs="Times New Roman"/>
          <w:color w:val="000000" w:themeColor="text1"/>
          <w:lang w:eastAsia="zh"/>
        </w:rPr>
        <w:t>。</w:t>
      </w:r>
      <w:r>
        <w:rPr>
          <w:rFonts w:cs="Times New Roman"/>
          <w:color w:val="000000" w:themeColor="text1"/>
        </w:rPr>
        <w:t>推动集体经营性建设用地入市，探索出让、作价入股等多种模式。优先利用农村土地整治腾退的集体建设用地支持乡村产业发展，推动农业生产与村庄建设用地复合利用。简化农村集体建设用地审批审核程序，适当下放审批权限，探索多样方式盘活建设用地、闲置农房。在符合国土空间规划前提下，</w:t>
      </w:r>
      <w:bookmarkStart w:id="240" w:name="_Hlk211354414"/>
      <w:r>
        <w:rPr>
          <w:rFonts w:cs="Times New Roman"/>
          <w:color w:val="000000" w:themeColor="text1"/>
        </w:rPr>
        <w:t>统筹落实农业设施用地政策，</w:t>
      </w:r>
      <w:bookmarkEnd w:id="240"/>
      <w:r>
        <w:rPr>
          <w:rFonts w:cs="Times New Roman"/>
          <w:color w:val="000000" w:themeColor="text1"/>
        </w:rPr>
        <w:t>满足新型农业经营主体合理用地需求。</w:t>
      </w:r>
      <w:bookmarkStart w:id="241" w:name="_Hlk211354436"/>
      <w:r>
        <w:rPr>
          <w:rFonts w:cs="Times New Roman"/>
          <w:color w:val="000000" w:themeColor="text1"/>
        </w:rPr>
        <w:t>重点保障现代农业、乡村产业及种业发展等用地需求，年度新增建设用地指标确保不少于</w:t>
      </w:r>
      <w:r>
        <w:rPr>
          <w:rFonts w:cs="Times New Roman"/>
          <w:color w:val="000000" w:themeColor="text1"/>
        </w:rPr>
        <w:t>5%</w:t>
      </w:r>
      <w:r>
        <w:rPr>
          <w:rFonts w:cs="Times New Roman"/>
          <w:color w:val="000000" w:themeColor="text1"/>
        </w:rPr>
        <w:t>用于</w:t>
      </w:r>
      <w:r>
        <w:rPr>
          <w:rFonts w:cs="Times New Roman"/>
          <w:color w:val="000000" w:themeColor="text1"/>
          <w:lang w:eastAsia="zh"/>
        </w:rPr>
        <w:t>乡村振兴</w:t>
      </w:r>
      <w:r>
        <w:rPr>
          <w:rFonts w:cs="Times New Roman"/>
          <w:color w:val="000000" w:themeColor="text1"/>
        </w:rPr>
        <w:t>项目。</w:t>
      </w:r>
      <w:bookmarkEnd w:id="241"/>
    </w:p>
    <w:p w14:paraId="18695661" w14:textId="77777777" w:rsidR="0081088B" w:rsidRDefault="00000000">
      <w:pPr>
        <w:pStyle w:val="1"/>
        <w:ind w:firstLine="602"/>
        <w:rPr>
          <w:rFonts w:cs="Times New Roman"/>
          <w:color w:val="000000" w:themeColor="text1"/>
        </w:rPr>
      </w:pPr>
      <w:r>
        <w:rPr>
          <w:rFonts w:cs="Times New Roman"/>
          <w:color w:val="000000" w:themeColor="text1"/>
        </w:rPr>
        <w:br w:type="page"/>
      </w:r>
      <w:bookmarkStart w:id="242" w:name="_Toc218074085"/>
      <w:r>
        <w:rPr>
          <w:rFonts w:cs="Times New Roman"/>
          <w:color w:val="000000" w:themeColor="text1"/>
        </w:rPr>
        <w:lastRenderedPageBreak/>
        <w:t>附件一</w:t>
      </w:r>
      <w:r>
        <w:rPr>
          <w:rFonts w:cs="Times New Roman"/>
          <w:color w:val="000000" w:themeColor="text1"/>
        </w:rPr>
        <w:t xml:space="preserve">  “</w:t>
      </w:r>
      <w:r>
        <w:rPr>
          <w:rFonts w:cs="Times New Roman"/>
          <w:color w:val="000000" w:themeColor="text1"/>
        </w:rPr>
        <w:t>十四五</w:t>
      </w:r>
      <w:r>
        <w:rPr>
          <w:rFonts w:cs="Times New Roman"/>
          <w:color w:val="000000" w:themeColor="text1"/>
        </w:rPr>
        <w:t>”</w:t>
      </w:r>
      <w:r>
        <w:rPr>
          <w:rFonts w:cs="Times New Roman"/>
          <w:color w:val="000000" w:themeColor="text1"/>
        </w:rPr>
        <w:t>指标完成情况</w:t>
      </w:r>
      <w:bookmarkEnd w:id="242"/>
    </w:p>
    <w:tbl>
      <w:tblPr>
        <w:tblW w:w="5000" w:type="pct"/>
        <w:tblLayout w:type="fixed"/>
        <w:tblLook w:val="04A0" w:firstRow="1" w:lastRow="0" w:firstColumn="1" w:lastColumn="0" w:noHBand="0" w:noVBand="1"/>
      </w:tblPr>
      <w:tblGrid>
        <w:gridCol w:w="462"/>
        <w:gridCol w:w="1658"/>
        <w:gridCol w:w="852"/>
        <w:gridCol w:w="712"/>
        <w:gridCol w:w="1133"/>
        <w:gridCol w:w="1142"/>
        <w:gridCol w:w="1925"/>
        <w:gridCol w:w="950"/>
      </w:tblGrid>
      <w:tr w:rsidR="0081088B" w14:paraId="2C2BD39D" w14:textId="77777777">
        <w:trPr>
          <w:trHeight w:val="570"/>
          <w:tblHeader/>
        </w:trPr>
        <w:tc>
          <w:tcPr>
            <w:tcW w:w="470" w:type="dxa"/>
            <w:tcBorders>
              <w:top w:val="single" w:sz="4" w:space="0" w:color="000000"/>
              <w:left w:val="single" w:sz="4" w:space="0" w:color="000000"/>
              <w:bottom w:val="single" w:sz="4" w:space="0" w:color="000000"/>
              <w:right w:val="single" w:sz="4" w:space="0" w:color="000000"/>
            </w:tcBorders>
            <w:vAlign w:val="center"/>
          </w:tcPr>
          <w:p w14:paraId="1C23867B" w14:textId="77777777" w:rsidR="0081088B" w:rsidRDefault="00000000">
            <w:pPr>
              <w:widowControl/>
              <w:spacing w:line="240" w:lineRule="auto"/>
              <w:ind w:firstLineChars="0" w:firstLine="0"/>
              <w:jc w:val="center"/>
              <w:rPr>
                <w:rFonts w:eastAsia="宋体" w:cs="Times New Roman"/>
                <w:b/>
                <w:bCs/>
                <w:color w:val="000000" w:themeColor="text1"/>
                <w:kern w:val="0"/>
                <w:sz w:val="24"/>
              </w:rPr>
            </w:pPr>
            <w:bookmarkStart w:id="243" w:name="_Hlk198564804"/>
            <w:r>
              <w:rPr>
                <w:rFonts w:eastAsia="宋体" w:cs="Times New Roman"/>
                <w:b/>
                <w:bCs/>
                <w:color w:val="000000" w:themeColor="text1"/>
                <w:kern w:val="0"/>
                <w:sz w:val="24"/>
              </w:rPr>
              <w:t>序号</w:t>
            </w:r>
          </w:p>
        </w:tc>
        <w:tc>
          <w:tcPr>
            <w:tcW w:w="1705" w:type="dxa"/>
            <w:tcBorders>
              <w:top w:val="single" w:sz="4" w:space="0" w:color="000000"/>
              <w:left w:val="single" w:sz="4" w:space="0" w:color="000000"/>
              <w:bottom w:val="single" w:sz="4" w:space="0" w:color="000000"/>
              <w:right w:val="single" w:sz="4" w:space="0" w:color="000000"/>
            </w:tcBorders>
            <w:vAlign w:val="center"/>
          </w:tcPr>
          <w:p w14:paraId="19EADBDA" w14:textId="77777777" w:rsidR="0081088B" w:rsidRDefault="00000000">
            <w:pPr>
              <w:widowControl/>
              <w:spacing w:line="240"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主要指标</w:t>
            </w:r>
          </w:p>
        </w:tc>
        <w:tc>
          <w:tcPr>
            <w:tcW w:w="872" w:type="dxa"/>
            <w:tcBorders>
              <w:top w:val="single" w:sz="4" w:space="0" w:color="000000"/>
              <w:left w:val="single" w:sz="4" w:space="0" w:color="000000"/>
              <w:bottom w:val="single" w:sz="4" w:space="0" w:color="000000"/>
              <w:right w:val="single" w:sz="4" w:space="0" w:color="000000"/>
            </w:tcBorders>
            <w:vAlign w:val="center"/>
          </w:tcPr>
          <w:p w14:paraId="6200F264" w14:textId="77777777" w:rsidR="0081088B" w:rsidRDefault="00000000">
            <w:pPr>
              <w:widowControl/>
              <w:spacing w:line="240"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属性</w:t>
            </w:r>
          </w:p>
        </w:tc>
        <w:tc>
          <w:tcPr>
            <w:tcW w:w="727" w:type="dxa"/>
            <w:tcBorders>
              <w:top w:val="single" w:sz="4" w:space="0" w:color="000000"/>
              <w:left w:val="single" w:sz="4" w:space="0" w:color="000000"/>
              <w:bottom w:val="single" w:sz="4" w:space="0" w:color="000000"/>
              <w:right w:val="single" w:sz="4" w:space="0" w:color="000000"/>
            </w:tcBorders>
            <w:vAlign w:val="center"/>
          </w:tcPr>
          <w:p w14:paraId="595FC902" w14:textId="77777777" w:rsidR="0081088B" w:rsidRDefault="00000000">
            <w:pPr>
              <w:widowControl/>
              <w:spacing w:line="240"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单位</w:t>
            </w:r>
          </w:p>
        </w:tc>
        <w:tc>
          <w:tcPr>
            <w:tcW w:w="1162" w:type="dxa"/>
            <w:tcBorders>
              <w:top w:val="single" w:sz="4" w:space="0" w:color="000000"/>
              <w:left w:val="single" w:sz="4" w:space="0" w:color="000000"/>
              <w:bottom w:val="single" w:sz="4" w:space="0" w:color="000000"/>
              <w:right w:val="single" w:sz="4" w:space="0" w:color="000000"/>
            </w:tcBorders>
            <w:vAlign w:val="center"/>
          </w:tcPr>
          <w:p w14:paraId="4AAF3408" w14:textId="77777777" w:rsidR="0081088B" w:rsidRDefault="00000000">
            <w:pPr>
              <w:widowControl/>
              <w:spacing w:line="240"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2020</w:t>
            </w:r>
            <w:r>
              <w:rPr>
                <w:rFonts w:eastAsia="宋体" w:cs="Times New Roman"/>
                <w:b/>
                <w:bCs/>
                <w:color w:val="000000" w:themeColor="text1"/>
                <w:kern w:val="0"/>
                <w:sz w:val="24"/>
              </w:rPr>
              <w:t>年</w:t>
            </w:r>
          </w:p>
          <w:p w14:paraId="3E6BFCBC" w14:textId="77777777" w:rsidR="0081088B" w:rsidRDefault="00000000">
            <w:pPr>
              <w:widowControl/>
              <w:spacing w:line="240"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基准值</w:t>
            </w:r>
          </w:p>
        </w:tc>
        <w:tc>
          <w:tcPr>
            <w:tcW w:w="1171" w:type="dxa"/>
            <w:tcBorders>
              <w:top w:val="single" w:sz="4" w:space="0" w:color="000000"/>
              <w:left w:val="single" w:sz="4" w:space="0" w:color="000000"/>
              <w:bottom w:val="single" w:sz="4" w:space="0" w:color="000000"/>
              <w:right w:val="single" w:sz="4" w:space="0" w:color="000000"/>
            </w:tcBorders>
            <w:vAlign w:val="center"/>
          </w:tcPr>
          <w:p w14:paraId="4FCB8C5E" w14:textId="77777777" w:rsidR="0081088B" w:rsidRDefault="00000000">
            <w:pPr>
              <w:widowControl/>
              <w:spacing w:line="240"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2025</w:t>
            </w:r>
            <w:r>
              <w:rPr>
                <w:rFonts w:eastAsia="宋体" w:cs="Times New Roman"/>
                <w:b/>
                <w:bCs/>
                <w:color w:val="000000" w:themeColor="text1"/>
                <w:kern w:val="0"/>
                <w:sz w:val="24"/>
              </w:rPr>
              <w:t>年</w:t>
            </w:r>
          </w:p>
          <w:p w14:paraId="4ED4C458" w14:textId="77777777" w:rsidR="0081088B" w:rsidRDefault="00000000">
            <w:pPr>
              <w:widowControl/>
              <w:spacing w:line="240"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目标值</w:t>
            </w:r>
          </w:p>
        </w:tc>
        <w:tc>
          <w:tcPr>
            <w:tcW w:w="1980" w:type="dxa"/>
            <w:tcBorders>
              <w:top w:val="single" w:sz="4" w:space="0" w:color="000000"/>
              <w:left w:val="single" w:sz="4" w:space="0" w:color="000000"/>
              <w:bottom w:val="single" w:sz="4" w:space="0" w:color="000000"/>
              <w:right w:val="single" w:sz="4" w:space="0" w:color="000000"/>
            </w:tcBorders>
            <w:vAlign w:val="center"/>
          </w:tcPr>
          <w:p w14:paraId="537D47C6" w14:textId="77777777" w:rsidR="0081088B" w:rsidRDefault="00000000">
            <w:pPr>
              <w:widowControl/>
              <w:spacing w:line="240"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2025</w:t>
            </w:r>
            <w:r>
              <w:rPr>
                <w:rFonts w:eastAsia="宋体" w:cs="Times New Roman"/>
                <w:b/>
                <w:bCs/>
                <w:color w:val="000000" w:themeColor="text1"/>
                <w:kern w:val="0"/>
                <w:sz w:val="24"/>
              </w:rPr>
              <w:t>年</w:t>
            </w:r>
          </w:p>
          <w:p w14:paraId="08374EAD" w14:textId="77777777" w:rsidR="0081088B" w:rsidRDefault="00000000">
            <w:pPr>
              <w:widowControl/>
              <w:spacing w:line="240" w:lineRule="auto"/>
              <w:ind w:firstLineChars="0" w:firstLine="0"/>
              <w:jc w:val="center"/>
              <w:rPr>
                <w:rFonts w:eastAsia="宋体" w:cs="Times New Roman"/>
                <w:b/>
                <w:bCs/>
                <w:color w:val="000000" w:themeColor="text1"/>
                <w:kern w:val="0"/>
                <w:sz w:val="24"/>
                <w:highlight w:val="yellow"/>
              </w:rPr>
            </w:pPr>
            <w:r>
              <w:rPr>
                <w:rFonts w:eastAsia="宋体" w:cs="Times New Roman" w:hint="eastAsia"/>
                <w:b/>
                <w:bCs/>
                <w:color w:val="000000" w:themeColor="text1"/>
                <w:kern w:val="0"/>
                <w:sz w:val="24"/>
              </w:rPr>
              <w:t>完成</w:t>
            </w:r>
            <w:r>
              <w:rPr>
                <w:rFonts w:eastAsia="宋体" w:cs="Times New Roman"/>
                <w:b/>
                <w:bCs/>
                <w:color w:val="000000" w:themeColor="text1"/>
                <w:kern w:val="0"/>
                <w:sz w:val="24"/>
              </w:rPr>
              <w:t>值</w:t>
            </w:r>
          </w:p>
        </w:tc>
        <w:tc>
          <w:tcPr>
            <w:tcW w:w="973" w:type="dxa"/>
            <w:tcBorders>
              <w:top w:val="single" w:sz="4" w:space="0" w:color="000000"/>
              <w:left w:val="single" w:sz="4" w:space="0" w:color="000000"/>
              <w:bottom w:val="single" w:sz="4" w:space="0" w:color="000000"/>
              <w:right w:val="single" w:sz="4" w:space="0" w:color="000000"/>
            </w:tcBorders>
            <w:vAlign w:val="center"/>
          </w:tcPr>
          <w:p w14:paraId="4CD1EADC" w14:textId="77777777" w:rsidR="0081088B" w:rsidRDefault="00000000">
            <w:pPr>
              <w:widowControl/>
              <w:spacing w:line="240" w:lineRule="auto"/>
              <w:ind w:firstLineChars="0" w:firstLine="0"/>
              <w:jc w:val="center"/>
              <w:rPr>
                <w:rFonts w:eastAsia="宋体" w:cs="Times New Roman"/>
                <w:b/>
                <w:bCs/>
                <w:color w:val="000000" w:themeColor="text1"/>
                <w:kern w:val="0"/>
                <w:sz w:val="24"/>
              </w:rPr>
            </w:pPr>
            <w:r>
              <w:rPr>
                <w:rFonts w:eastAsia="宋体" w:cs="Times New Roman"/>
                <w:b/>
                <w:bCs/>
                <w:color w:val="000000" w:themeColor="text1"/>
                <w:kern w:val="0"/>
                <w:sz w:val="24"/>
              </w:rPr>
              <w:t>责任部门</w:t>
            </w:r>
          </w:p>
        </w:tc>
      </w:tr>
      <w:tr w:rsidR="0081088B" w14:paraId="5429E9F0" w14:textId="77777777">
        <w:trPr>
          <w:trHeight w:val="1140"/>
        </w:trPr>
        <w:tc>
          <w:tcPr>
            <w:tcW w:w="470" w:type="dxa"/>
            <w:tcBorders>
              <w:top w:val="single" w:sz="4" w:space="0" w:color="000000"/>
              <w:left w:val="single" w:sz="4" w:space="0" w:color="000000"/>
              <w:bottom w:val="single" w:sz="4" w:space="0" w:color="000000"/>
              <w:right w:val="single" w:sz="4" w:space="0" w:color="000000"/>
            </w:tcBorders>
            <w:vAlign w:val="center"/>
          </w:tcPr>
          <w:p w14:paraId="2861F1C6"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w:t>
            </w:r>
          </w:p>
        </w:tc>
        <w:tc>
          <w:tcPr>
            <w:tcW w:w="1705" w:type="dxa"/>
            <w:tcBorders>
              <w:top w:val="single" w:sz="4" w:space="0" w:color="000000"/>
              <w:left w:val="single" w:sz="4" w:space="0" w:color="000000"/>
              <w:bottom w:val="single" w:sz="4" w:space="0" w:color="000000"/>
              <w:right w:val="single" w:sz="4" w:space="0" w:color="000000"/>
            </w:tcBorders>
            <w:vAlign w:val="center"/>
          </w:tcPr>
          <w:p w14:paraId="5084F433"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农业规模化率</w:t>
            </w:r>
          </w:p>
        </w:tc>
        <w:tc>
          <w:tcPr>
            <w:tcW w:w="872" w:type="dxa"/>
            <w:tcBorders>
              <w:top w:val="single" w:sz="4" w:space="0" w:color="000000"/>
              <w:left w:val="single" w:sz="4" w:space="0" w:color="000000"/>
              <w:bottom w:val="single" w:sz="4" w:space="0" w:color="000000"/>
              <w:right w:val="single" w:sz="4" w:space="0" w:color="000000"/>
            </w:tcBorders>
            <w:vAlign w:val="center"/>
          </w:tcPr>
          <w:p w14:paraId="17991602"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66EDF728"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522FAEB8"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90</w:t>
            </w:r>
          </w:p>
        </w:tc>
        <w:tc>
          <w:tcPr>
            <w:tcW w:w="1171" w:type="dxa"/>
            <w:tcBorders>
              <w:top w:val="single" w:sz="4" w:space="0" w:color="000000"/>
              <w:left w:val="single" w:sz="4" w:space="0" w:color="000000"/>
              <w:bottom w:val="single" w:sz="4" w:space="0" w:color="000000"/>
              <w:right w:val="single" w:sz="4" w:space="0" w:color="000000"/>
            </w:tcBorders>
            <w:vAlign w:val="center"/>
          </w:tcPr>
          <w:p w14:paraId="0A4EA5FC"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92</w:t>
            </w:r>
          </w:p>
        </w:tc>
        <w:tc>
          <w:tcPr>
            <w:tcW w:w="1980" w:type="dxa"/>
            <w:tcBorders>
              <w:top w:val="single" w:sz="4" w:space="0" w:color="000000"/>
              <w:left w:val="single" w:sz="4" w:space="0" w:color="000000"/>
              <w:bottom w:val="single" w:sz="4" w:space="0" w:color="000000"/>
              <w:right w:val="single" w:sz="4" w:space="0" w:color="000000"/>
            </w:tcBorders>
            <w:vAlign w:val="center"/>
          </w:tcPr>
          <w:p w14:paraId="06425F8F" w14:textId="77777777" w:rsidR="0081088B" w:rsidRDefault="00000000">
            <w:pPr>
              <w:widowControl/>
              <w:spacing w:line="240" w:lineRule="auto"/>
              <w:ind w:firstLineChars="0" w:firstLine="0"/>
              <w:jc w:val="center"/>
              <w:rPr>
                <w:rFonts w:eastAsia="宋体" w:cs="Times New Roman"/>
                <w:color w:val="000000" w:themeColor="text1"/>
                <w:kern w:val="0"/>
                <w:sz w:val="24"/>
                <w:highlight w:val="yellow"/>
              </w:rPr>
            </w:pPr>
            <w:r>
              <w:rPr>
                <w:rFonts w:eastAsia="宋体" w:cs="Times New Roman"/>
                <w:color w:val="000000" w:themeColor="text1"/>
                <w:kern w:val="0"/>
                <w:sz w:val="24"/>
              </w:rPr>
              <w:t>92</w:t>
            </w:r>
          </w:p>
        </w:tc>
        <w:tc>
          <w:tcPr>
            <w:tcW w:w="973" w:type="dxa"/>
            <w:vMerge w:val="restart"/>
            <w:tcBorders>
              <w:top w:val="single" w:sz="4" w:space="0" w:color="000000"/>
              <w:left w:val="single" w:sz="4" w:space="0" w:color="000000"/>
              <w:bottom w:val="single" w:sz="4" w:space="0" w:color="000000"/>
              <w:right w:val="single" w:sz="4" w:space="0" w:color="000000"/>
            </w:tcBorders>
            <w:vAlign w:val="center"/>
          </w:tcPr>
          <w:p w14:paraId="3B58AE77"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区农业农村委</w:t>
            </w:r>
          </w:p>
        </w:tc>
      </w:tr>
      <w:tr w:rsidR="0081088B" w14:paraId="68AAC95D" w14:textId="77777777">
        <w:trPr>
          <w:trHeight w:val="1516"/>
        </w:trPr>
        <w:tc>
          <w:tcPr>
            <w:tcW w:w="470" w:type="dxa"/>
            <w:tcBorders>
              <w:top w:val="single" w:sz="4" w:space="0" w:color="000000"/>
              <w:left w:val="single" w:sz="4" w:space="0" w:color="000000"/>
              <w:bottom w:val="single" w:sz="4" w:space="0" w:color="000000"/>
              <w:right w:val="single" w:sz="4" w:space="0" w:color="000000"/>
            </w:tcBorders>
            <w:vAlign w:val="center"/>
          </w:tcPr>
          <w:p w14:paraId="67008CCD"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2</w:t>
            </w:r>
          </w:p>
        </w:tc>
        <w:tc>
          <w:tcPr>
            <w:tcW w:w="1705" w:type="dxa"/>
            <w:tcBorders>
              <w:top w:val="single" w:sz="4" w:space="0" w:color="000000"/>
              <w:left w:val="single" w:sz="4" w:space="0" w:color="000000"/>
              <w:bottom w:val="single" w:sz="4" w:space="0" w:color="000000"/>
              <w:right w:val="single" w:sz="4" w:space="0" w:color="000000"/>
            </w:tcBorders>
            <w:vAlign w:val="center"/>
          </w:tcPr>
          <w:p w14:paraId="1B2694E7"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地产农产品绿色食品认证率</w:t>
            </w:r>
          </w:p>
        </w:tc>
        <w:tc>
          <w:tcPr>
            <w:tcW w:w="872" w:type="dxa"/>
            <w:tcBorders>
              <w:top w:val="single" w:sz="4" w:space="0" w:color="000000"/>
              <w:left w:val="single" w:sz="4" w:space="0" w:color="000000"/>
              <w:bottom w:val="single" w:sz="4" w:space="0" w:color="000000"/>
              <w:right w:val="single" w:sz="4" w:space="0" w:color="000000"/>
            </w:tcBorders>
            <w:vAlign w:val="center"/>
          </w:tcPr>
          <w:p w14:paraId="322B2222"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3BC93F61"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32913B97"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24</w:t>
            </w:r>
          </w:p>
        </w:tc>
        <w:tc>
          <w:tcPr>
            <w:tcW w:w="1171" w:type="dxa"/>
            <w:tcBorders>
              <w:top w:val="single" w:sz="4" w:space="0" w:color="000000"/>
              <w:left w:val="single" w:sz="4" w:space="0" w:color="000000"/>
              <w:bottom w:val="single" w:sz="4" w:space="0" w:color="000000"/>
              <w:right w:val="single" w:sz="4" w:space="0" w:color="000000"/>
            </w:tcBorders>
            <w:vAlign w:val="center"/>
          </w:tcPr>
          <w:p w14:paraId="08A7D10C"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30</w:t>
            </w:r>
          </w:p>
        </w:tc>
        <w:tc>
          <w:tcPr>
            <w:tcW w:w="1980" w:type="dxa"/>
            <w:tcBorders>
              <w:top w:val="single" w:sz="4" w:space="0" w:color="000000"/>
              <w:left w:val="single" w:sz="4" w:space="0" w:color="000000"/>
              <w:bottom w:val="single" w:sz="4" w:space="0" w:color="000000"/>
              <w:right w:val="single" w:sz="4" w:space="0" w:color="000000"/>
            </w:tcBorders>
            <w:vAlign w:val="center"/>
          </w:tcPr>
          <w:p w14:paraId="290B6DE3"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hint="eastAsia"/>
                <w:color w:val="000000" w:themeColor="text1"/>
                <w:kern w:val="0"/>
                <w:sz w:val="24"/>
              </w:rPr>
              <w:t>33</w:t>
            </w:r>
          </w:p>
        </w:tc>
        <w:tc>
          <w:tcPr>
            <w:tcW w:w="973" w:type="dxa"/>
            <w:vMerge/>
            <w:tcBorders>
              <w:top w:val="single" w:sz="4" w:space="0" w:color="000000"/>
              <w:left w:val="single" w:sz="4" w:space="0" w:color="000000"/>
              <w:bottom w:val="single" w:sz="4" w:space="0" w:color="000000"/>
              <w:right w:val="single" w:sz="4" w:space="0" w:color="000000"/>
            </w:tcBorders>
            <w:vAlign w:val="center"/>
          </w:tcPr>
          <w:p w14:paraId="36835D9B" w14:textId="77777777" w:rsidR="0081088B" w:rsidRDefault="0081088B">
            <w:pPr>
              <w:widowControl/>
              <w:spacing w:line="240" w:lineRule="auto"/>
              <w:ind w:firstLineChars="0" w:firstLine="0"/>
              <w:jc w:val="left"/>
              <w:rPr>
                <w:rFonts w:eastAsia="宋体" w:cs="Times New Roman"/>
                <w:color w:val="000000" w:themeColor="text1"/>
                <w:kern w:val="0"/>
                <w:sz w:val="24"/>
              </w:rPr>
            </w:pPr>
          </w:p>
        </w:tc>
      </w:tr>
      <w:tr w:rsidR="0081088B" w14:paraId="6CF6769A" w14:textId="77777777">
        <w:trPr>
          <w:trHeight w:val="855"/>
        </w:trPr>
        <w:tc>
          <w:tcPr>
            <w:tcW w:w="470" w:type="dxa"/>
            <w:tcBorders>
              <w:top w:val="single" w:sz="4" w:space="0" w:color="000000"/>
              <w:left w:val="single" w:sz="4" w:space="0" w:color="000000"/>
              <w:bottom w:val="single" w:sz="4" w:space="0" w:color="000000"/>
              <w:right w:val="single" w:sz="4" w:space="0" w:color="000000"/>
            </w:tcBorders>
            <w:vAlign w:val="center"/>
          </w:tcPr>
          <w:p w14:paraId="7AFBEE9E"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3</w:t>
            </w:r>
          </w:p>
        </w:tc>
        <w:tc>
          <w:tcPr>
            <w:tcW w:w="1705" w:type="dxa"/>
            <w:tcBorders>
              <w:top w:val="single" w:sz="4" w:space="0" w:color="000000"/>
              <w:left w:val="single" w:sz="4" w:space="0" w:color="000000"/>
              <w:bottom w:val="single" w:sz="4" w:space="0" w:color="000000"/>
              <w:right w:val="single" w:sz="4" w:space="0" w:color="000000"/>
            </w:tcBorders>
            <w:vAlign w:val="center"/>
          </w:tcPr>
          <w:p w14:paraId="2DFE0A93"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食用农产品合格证制度规模化主体覆盖率</w:t>
            </w:r>
          </w:p>
        </w:tc>
        <w:tc>
          <w:tcPr>
            <w:tcW w:w="872" w:type="dxa"/>
            <w:tcBorders>
              <w:top w:val="single" w:sz="4" w:space="0" w:color="000000"/>
              <w:left w:val="single" w:sz="4" w:space="0" w:color="000000"/>
              <w:bottom w:val="single" w:sz="4" w:space="0" w:color="000000"/>
              <w:right w:val="single" w:sz="4" w:space="0" w:color="000000"/>
            </w:tcBorders>
            <w:vAlign w:val="center"/>
          </w:tcPr>
          <w:p w14:paraId="05E887E4"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44B1EB2D"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789803C6"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60</w:t>
            </w:r>
          </w:p>
        </w:tc>
        <w:tc>
          <w:tcPr>
            <w:tcW w:w="1171" w:type="dxa"/>
            <w:tcBorders>
              <w:top w:val="single" w:sz="4" w:space="0" w:color="000000"/>
              <w:left w:val="single" w:sz="4" w:space="0" w:color="000000"/>
              <w:bottom w:val="single" w:sz="4" w:space="0" w:color="000000"/>
              <w:right w:val="single" w:sz="4" w:space="0" w:color="000000"/>
            </w:tcBorders>
            <w:vAlign w:val="center"/>
          </w:tcPr>
          <w:p w14:paraId="7AD5A861"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90</w:t>
            </w:r>
            <w:r>
              <w:rPr>
                <w:rFonts w:eastAsia="宋体" w:cs="Times New Roman"/>
                <w:color w:val="000000" w:themeColor="text1"/>
                <w:kern w:val="0"/>
                <w:sz w:val="24"/>
              </w:rPr>
              <w:t>以上</w:t>
            </w:r>
          </w:p>
        </w:tc>
        <w:tc>
          <w:tcPr>
            <w:tcW w:w="1980" w:type="dxa"/>
            <w:tcBorders>
              <w:top w:val="single" w:sz="4" w:space="0" w:color="000000"/>
              <w:left w:val="single" w:sz="4" w:space="0" w:color="000000"/>
              <w:bottom w:val="single" w:sz="4" w:space="0" w:color="000000"/>
              <w:right w:val="single" w:sz="4" w:space="0" w:color="000000"/>
            </w:tcBorders>
            <w:vAlign w:val="center"/>
          </w:tcPr>
          <w:p w14:paraId="71A98F57" w14:textId="77777777" w:rsidR="0081088B" w:rsidRDefault="00000000">
            <w:pPr>
              <w:widowControl/>
              <w:spacing w:line="240" w:lineRule="auto"/>
              <w:ind w:firstLineChars="0" w:firstLine="0"/>
              <w:jc w:val="center"/>
              <w:rPr>
                <w:rFonts w:eastAsia="宋体" w:cs="Times New Roman"/>
                <w:color w:val="000000" w:themeColor="text1"/>
                <w:kern w:val="0"/>
                <w:sz w:val="24"/>
                <w:highlight w:val="yellow"/>
              </w:rPr>
            </w:pPr>
            <w:r>
              <w:rPr>
                <w:rFonts w:eastAsia="宋体" w:cs="Times New Roman" w:hint="eastAsia"/>
                <w:color w:val="000000" w:themeColor="text1"/>
                <w:kern w:val="0"/>
                <w:sz w:val="24"/>
              </w:rPr>
              <w:t>100</w:t>
            </w:r>
          </w:p>
        </w:tc>
        <w:tc>
          <w:tcPr>
            <w:tcW w:w="973" w:type="dxa"/>
            <w:vMerge/>
            <w:tcBorders>
              <w:top w:val="single" w:sz="4" w:space="0" w:color="000000"/>
              <w:left w:val="single" w:sz="4" w:space="0" w:color="000000"/>
              <w:bottom w:val="single" w:sz="4" w:space="0" w:color="000000"/>
              <w:right w:val="single" w:sz="4" w:space="0" w:color="000000"/>
            </w:tcBorders>
            <w:vAlign w:val="center"/>
          </w:tcPr>
          <w:p w14:paraId="10ECF16C" w14:textId="77777777" w:rsidR="0081088B" w:rsidRDefault="0081088B">
            <w:pPr>
              <w:widowControl/>
              <w:spacing w:line="240" w:lineRule="auto"/>
              <w:ind w:firstLineChars="0" w:firstLine="0"/>
              <w:jc w:val="left"/>
              <w:rPr>
                <w:rFonts w:eastAsia="宋体" w:cs="Times New Roman"/>
                <w:color w:val="000000" w:themeColor="text1"/>
                <w:kern w:val="0"/>
                <w:sz w:val="24"/>
              </w:rPr>
            </w:pPr>
          </w:p>
        </w:tc>
      </w:tr>
      <w:tr w:rsidR="0081088B" w14:paraId="4935C620" w14:textId="77777777">
        <w:trPr>
          <w:trHeight w:val="570"/>
        </w:trPr>
        <w:tc>
          <w:tcPr>
            <w:tcW w:w="470" w:type="dxa"/>
            <w:tcBorders>
              <w:top w:val="single" w:sz="4" w:space="0" w:color="000000"/>
              <w:left w:val="single" w:sz="4" w:space="0" w:color="000000"/>
              <w:bottom w:val="single" w:sz="4" w:space="0" w:color="000000"/>
              <w:right w:val="single" w:sz="4" w:space="0" w:color="000000"/>
            </w:tcBorders>
            <w:vAlign w:val="center"/>
          </w:tcPr>
          <w:p w14:paraId="4630DEE4"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4</w:t>
            </w:r>
          </w:p>
        </w:tc>
        <w:tc>
          <w:tcPr>
            <w:tcW w:w="1705" w:type="dxa"/>
            <w:tcBorders>
              <w:top w:val="single" w:sz="4" w:space="0" w:color="000000"/>
              <w:left w:val="single" w:sz="4" w:space="0" w:color="000000"/>
              <w:bottom w:val="single" w:sz="4" w:space="0" w:color="000000"/>
              <w:right w:val="single" w:sz="4" w:space="0" w:color="000000"/>
            </w:tcBorders>
            <w:vAlign w:val="center"/>
          </w:tcPr>
          <w:p w14:paraId="5BE3AEDD"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全区化肥和农药年使用总量</w:t>
            </w:r>
          </w:p>
        </w:tc>
        <w:tc>
          <w:tcPr>
            <w:tcW w:w="872" w:type="dxa"/>
            <w:tcBorders>
              <w:top w:val="single" w:sz="4" w:space="0" w:color="000000"/>
              <w:left w:val="single" w:sz="4" w:space="0" w:color="000000"/>
              <w:bottom w:val="single" w:sz="4" w:space="0" w:color="000000"/>
              <w:right w:val="single" w:sz="4" w:space="0" w:color="000000"/>
            </w:tcBorders>
            <w:vAlign w:val="center"/>
          </w:tcPr>
          <w:p w14:paraId="48B82C8D"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5C91F603"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吨</w:t>
            </w:r>
          </w:p>
        </w:tc>
        <w:tc>
          <w:tcPr>
            <w:tcW w:w="1162" w:type="dxa"/>
            <w:tcBorders>
              <w:top w:val="single" w:sz="4" w:space="0" w:color="000000"/>
              <w:left w:val="single" w:sz="4" w:space="0" w:color="000000"/>
              <w:bottom w:val="single" w:sz="4" w:space="0" w:color="000000"/>
              <w:right w:val="single" w:sz="4" w:space="0" w:color="000000"/>
            </w:tcBorders>
            <w:vAlign w:val="center"/>
          </w:tcPr>
          <w:p w14:paraId="6697B44B"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616.65</w:t>
            </w:r>
          </w:p>
        </w:tc>
        <w:tc>
          <w:tcPr>
            <w:tcW w:w="1171" w:type="dxa"/>
            <w:tcBorders>
              <w:top w:val="single" w:sz="4" w:space="0" w:color="000000"/>
              <w:left w:val="single" w:sz="4" w:space="0" w:color="000000"/>
              <w:bottom w:val="single" w:sz="4" w:space="0" w:color="000000"/>
              <w:right w:val="single" w:sz="4" w:space="0" w:color="000000"/>
            </w:tcBorders>
            <w:vAlign w:val="center"/>
          </w:tcPr>
          <w:p w14:paraId="64EC8DF7"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616.65</w:t>
            </w:r>
            <w:r>
              <w:rPr>
                <w:rFonts w:eastAsia="宋体" w:cs="Times New Roman"/>
                <w:color w:val="000000" w:themeColor="text1"/>
                <w:kern w:val="0"/>
                <w:sz w:val="24"/>
              </w:rPr>
              <w:t>以下</w:t>
            </w:r>
          </w:p>
        </w:tc>
        <w:tc>
          <w:tcPr>
            <w:tcW w:w="1980" w:type="dxa"/>
            <w:tcBorders>
              <w:top w:val="single" w:sz="4" w:space="0" w:color="000000"/>
              <w:left w:val="single" w:sz="4" w:space="0" w:color="000000"/>
              <w:bottom w:val="single" w:sz="4" w:space="0" w:color="000000"/>
              <w:right w:val="single" w:sz="4" w:space="0" w:color="000000"/>
            </w:tcBorders>
            <w:vAlign w:val="center"/>
          </w:tcPr>
          <w:p w14:paraId="620F2C12" w14:textId="77777777" w:rsidR="0081088B" w:rsidRDefault="00000000">
            <w:pPr>
              <w:widowControl/>
              <w:spacing w:line="240" w:lineRule="auto"/>
              <w:ind w:firstLineChars="0" w:firstLine="0"/>
              <w:jc w:val="center"/>
              <w:rPr>
                <w:rFonts w:eastAsia="宋体" w:cs="Times New Roman"/>
                <w:color w:val="000000" w:themeColor="text1"/>
                <w:kern w:val="0"/>
                <w:sz w:val="24"/>
                <w:highlight w:val="yellow"/>
              </w:rPr>
            </w:pPr>
            <w:r>
              <w:rPr>
                <w:rFonts w:eastAsia="宋体" w:cs="Times New Roman"/>
                <w:color w:val="000000" w:themeColor="text1"/>
                <w:kern w:val="0"/>
                <w:sz w:val="24"/>
                <w:lang w:eastAsia="zh"/>
              </w:rPr>
              <w:t>553.52</w:t>
            </w:r>
          </w:p>
        </w:tc>
        <w:tc>
          <w:tcPr>
            <w:tcW w:w="973" w:type="dxa"/>
            <w:vMerge/>
            <w:tcBorders>
              <w:top w:val="single" w:sz="4" w:space="0" w:color="000000"/>
              <w:left w:val="single" w:sz="4" w:space="0" w:color="000000"/>
              <w:bottom w:val="single" w:sz="4" w:space="0" w:color="000000"/>
              <w:right w:val="single" w:sz="4" w:space="0" w:color="000000"/>
            </w:tcBorders>
            <w:vAlign w:val="center"/>
          </w:tcPr>
          <w:p w14:paraId="7B1AAB97" w14:textId="77777777" w:rsidR="0081088B" w:rsidRDefault="0081088B">
            <w:pPr>
              <w:widowControl/>
              <w:spacing w:line="240" w:lineRule="auto"/>
              <w:ind w:firstLineChars="0" w:firstLine="0"/>
              <w:jc w:val="left"/>
              <w:rPr>
                <w:rFonts w:eastAsia="宋体" w:cs="Times New Roman"/>
                <w:color w:val="000000" w:themeColor="text1"/>
                <w:kern w:val="0"/>
                <w:sz w:val="24"/>
              </w:rPr>
            </w:pPr>
          </w:p>
        </w:tc>
      </w:tr>
      <w:tr w:rsidR="0081088B" w14:paraId="1B3CF96B" w14:textId="77777777">
        <w:trPr>
          <w:trHeight w:val="570"/>
        </w:trPr>
        <w:tc>
          <w:tcPr>
            <w:tcW w:w="470" w:type="dxa"/>
            <w:tcBorders>
              <w:top w:val="single" w:sz="4" w:space="0" w:color="000000"/>
              <w:left w:val="single" w:sz="4" w:space="0" w:color="000000"/>
              <w:bottom w:val="single" w:sz="4" w:space="0" w:color="000000"/>
              <w:right w:val="single" w:sz="4" w:space="0" w:color="000000"/>
            </w:tcBorders>
            <w:vAlign w:val="center"/>
          </w:tcPr>
          <w:p w14:paraId="2EFEA6A6"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5</w:t>
            </w:r>
          </w:p>
        </w:tc>
        <w:tc>
          <w:tcPr>
            <w:tcW w:w="1705" w:type="dxa"/>
            <w:tcBorders>
              <w:top w:val="single" w:sz="4" w:space="0" w:color="000000"/>
              <w:left w:val="single" w:sz="4" w:space="0" w:color="000000"/>
              <w:bottom w:val="single" w:sz="4" w:space="0" w:color="000000"/>
              <w:right w:val="single" w:sz="4" w:space="0" w:color="000000"/>
            </w:tcBorders>
            <w:vAlign w:val="center"/>
          </w:tcPr>
          <w:p w14:paraId="7A4BECCB"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农产品区域品牌</w:t>
            </w:r>
          </w:p>
        </w:tc>
        <w:tc>
          <w:tcPr>
            <w:tcW w:w="872" w:type="dxa"/>
            <w:tcBorders>
              <w:top w:val="single" w:sz="4" w:space="0" w:color="000000"/>
              <w:left w:val="single" w:sz="4" w:space="0" w:color="000000"/>
              <w:bottom w:val="single" w:sz="4" w:space="0" w:color="000000"/>
              <w:right w:val="single" w:sz="4" w:space="0" w:color="000000"/>
            </w:tcBorders>
            <w:vAlign w:val="center"/>
          </w:tcPr>
          <w:p w14:paraId="4DC81451"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0FC048E9" w14:textId="77777777" w:rsidR="0081088B" w:rsidRDefault="00000000">
            <w:pPr>
              <w:widowControl/>
              <w:spacing w:line="240" w:lineRule="auto"/>
              <w:ind w:firstLineChars="0" w:firstLine="0"/>
              <w:jc w:val="center"/>
              <w:rPr>
                <w:rFonts w:eastAsia="宋体" w:cs="Times New Roman"/>
                <w:color w:val="000000" w:themeColor="text1"/>
                <w:kern w:val="0"/>
                <w:sz w:val="24"/>
              </w:rPr>
            </w:pPr>
            <w:proofErr w:type="gramStart"/>
            <w:r>
              <w:rPr>
                <w:rFonts w:eastAsia="宋体" w:cs="Times New Roman"/>
                <w:color w:val="000000" w:themeColor="text1"/>
                <w:kern w:val="0"/>
                <w:sz w:val="24"/>
              </w:rPr>
              <w:t>个</w:t>
            </w:r>
            <w:proofErr w:type="gramEnd"/>
          </w:p>
        </w:tc>
        <w:tc>
          <w:tcPr>
            <w:tcW w:w="1162" w:type="dxa"/>
            <w:tcBorders>
              <w:top w:val="single" w:sz="4" w:space="0" w:color="000000"/>
              <w:left w:val="single" w:sz="4" w:space="0" w:color="000000"/>
              <w:bottom w:val="single" w:sz="4" w:space="0" w:color="000000"/>
              <w:right w:val="single" w:sz="4" w:space="0" w:color="000000"/>
            </w:tcBorders>
            <w:vAlign w:val="center"/>
          </w:tcPr>
          <w:p w14:paraId="5EB9D22F"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w:t>
            </w:r>
          </w:p>
        </w:tc>
        <w:tc>
          <w:tcPr>
            <w:tcW w:w="1171" w:type="dxa"/>
            <w:tcBorders>
              <w:top w:val="single" w:sz="4" w:space="0" w:color="000000"/>
              <w:left w:val="single" w:sz="4" w:space="0" w:color="000000"/>
              <w:bottom w:val="single" w:sz="4" w:space="0" w:color="000000"/>
              <w:right w:val="single" w:sz="4" w:space="0" w:color="000000"/>
            </w:tcBorders>
            <w:vAlign w:val="center"/>
          </w:tcPr>
          <w:p w14:paraId="19C1301D"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5</w:t>
            </w:r>
            <w:r>
              <w:rPr>
                <w:rFonts w:eastAsia="宋体" w:cs="Times New Roman"/>
                <w:color w:val="000000" w:themeColor="text1"/>
                <w:kern w:val="0"/>
                <w:sz w:val="24"/>
              </w:rPr>
              <w:t>年累计</w:t>
            </w:r>
            <w:r>
              <w:rPr>
                <w:rFonts w:eastAsia="宋体" w:cs="Times New Roman"/>
                <w:color w:val="000000" w:themeColor="text1"/>
                <w:kern w:val="0"/>
                <w:sz w:val="24"/>
              </w:rPr>
              <w:t>1</w:t>
            </w:r>
            <w:r>
              <w:rPr>
                <w:rFonts w:eastAsia="宋体" w:cs="Times New Roman"/>
                <w:color w:val="000000" w:themeColor="text1"/>
                <w:kern w:val="0"/>
                <w:sz w:val="24"/>
              </w:rPr>
              <w:t>个以上</w:t>
            </w:r>
          </w:p>
        </w:tc>
        <w:tc>
          <w:tcPr>
            <w:tcW w:w="1980" w:type="dxa"/>
            <w:tcBorders>
              <w:top w:val="single" w:sz="4" w:space="0" w:color="000000"/>
              <w:left w:val="single" w:sz="4" w:space="0" w:color="000000"/>
              <w:bottom w:val="single" w:sz="4" w:space="0" w:color="000000"/>
              <w:right w:val="single" w:sz="4" w:space="0" w:color="000000"/>
            </w:tcBorders>
            <w:vAlign w:val="center"/>
          </w:tcPr>
          <w:p w14:paraId="235F969D" w14:textId="77777777" w:rsidR="0081088B" w:rsidRDefault="00000000">
            <w:pPr>
              <w:widowControl/>
              <w:spacing w:line="240" w:lineRule="auto"/>
              <w:ind w:firstLineChars="0" w:firstLine="0"/>
              <w:jc w:val="center"/>
              <w:rPr>
                <w:rFonts w:eastAsia="宋体" w:cs="Times New Roman"/>
                <w:color w:val="000000" w:themeColor="text1"/>
                <w:kern w:val="0"/>
                <w:sz w:val="24"/>
                <w:highlight w:val="yellow"/>
              </w:rPr>
            </w:pPr>
            <w:r>
              <w:rPr>
                <w:rFonts w:eastAsia="宋体" w:cs="Times New Roman"/>
                <w:color w:val="000000" w:themeColor="text1"/>
                <w:kern w:val="0"/>
                <w:sz w:val="24"/>
              </w:rPr>
              <w:t>2</w:t>
            </w:r>
          </w:p>
        </w:tc>
        <w:tc>
          <w:tcPr>
            <w:tcW w:w="973" w:type="dxa"/>
            <w:vMerge/>
            <w:tcBorders>
              <w:top w:val="single" w:sz="4" w:space="0" w:color="000000"/>
              <w:left w:val="single" w:sz="4" w:space="0" w:color="000000"/>
              <w:bottom w:val="single" w:sz="4" w:space="0" w:color="000000"/>
              <w:right w:val="single" w:sz="4" w:space="0" w:color="000000"/>
            </w:tcBorders>
            <w:vAlign w:val="center"/>
          </w:tcPr>
          <w:p w14:paraId="2521C2DA" w14:textId="77777777" w:rsidR="0081088B" w:rsidRDefault="0081088B">
            <w:pPr>
              <w:widowControl/>
              <w:spacing w:line="240" w:lineRule="auto"/>
              <w:ind w:firstLineChars="0" w:firstLine="0"/>
              <w:jc w:val="left"/>
              <w:rPr>
                <w:rFonts w:eastAsia="宋体" w:cs="Times New Roman"/>
                <w:color w:val="000000" w:themeColor="text1"/>
                <w:kern w:val="0"/>
                <w:sz w:val="24"/>
              </w:rPr>
            </w:pPr>
          </w:p>
        </w:tc>
      </w:tr>
      <w:tr w:rsidR="0081088B" w14:paraId="50C22948" w14:textId="77777777">
        <w:trPr>
          <w:trHeight w:val="729"/>
        </w:trPr>
        <w:tc>
          <w:tcPr>
            <w:tcW w:w="470" w:type="dxa"/>
            <w:tcBorders>
              <w:top w:val="single" w:sz="4" w:space="0" w:color="000000"/>
              <w:left w:val="single" w:sz="4" w:space="0" w:color="000000"/>
              <w:bottom w:val="single" w:sz="4" w:space="0" w:color="000000"/>
              <w:right w:val="single" w:sz="4" w:space="0" w:color="000000"/>
            </w:tcBorders>
            <w:vAlign w:val="center"/>
          </w:tcPr>
          <w:p w14:paraId="0D3937A5"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6</w:t>
            </w:r>
          </w:p>
        </w:tc>
        <w:tc>
          <w:tcPr>
            <w:tcW w:w="1705" w:type="dxa"/>
            <w:tcBorders>
              <w:top w:val="single" w:sz="4" w:space="0" w:color="000000"/>
              <w:left w:val="single" w:sz="4" w:space="0" w:color="000000"/>
              <w:bottom w:val="single" w:sz="4" w:space="0" w:color="000000"/>
              <w:right w:val="single" w:sz="4" w:space="0" w:color="000000"/>
            </w:tcBorders>
            <w:vAlign w:val="center"/>
          </w:tcPr>
          <w:p w14:paraId="67186A23"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新增乡村旅游精品线路</w:t>
            </w:r>
          </w:p>
        </w:tc>
        <w:tc>
          <w:tcPr>
            <w:tcW w:w="872" w:type="dxa"/>
            <w:tcBorders>
              <w:top w:val="single" w:sz="4" w:space="0" w:color="000000"/>
              <w:left w:val="single" w:sz="4" w:space="0" w:color="000000"/>
              <w:bottom w:val="single" w:sz="4" w:space="0" w:color="000000"/>
              <w:right w:val="single" w:sz="4" w:space="0" w:color="000000"/>
            </w:tcBorders>
            <w:vAlign w:val="center"/>
          </w:tcPr>
          <w:p w14:paraId="2EACBF92"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343E0B5F"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条</w:t>
            </w:r>
          </w:p>
        </w:tc>
        <w:tc>
          <w:tcPr>
            <w:tcW w:w="1162" w:type="dxa"/>
            <w:tcBorders>
              <w:top w:val="single" w:sz="4" w:space="0" w:color="000000"/>
              <w:left w:val="single" w:sz="4" w:space="0" w:color="000000"/>
              <w:bottom w:val="single" w:sz="4" w:space="0" w:color="000000"/>
              <w:right w:val="single" w:sz="4" w:space="0" w:color="000000"/>
            </w:tcBorders>
            <w:vAlign w:val="center"/>
          </w:tcPr>
          <w:p w14:paraId="4B47125A"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2</w:t>
            </w:r>
          </w:p>
        </w:tc>
        <w:tc>
          <w:tcPr>
            <w:tcW w:w="1171" w:type="dxa"/>
            <w:tcBorders>
              <w:top w:val="single" w:sz="4" w:space="0" w:color="000000"/>
              <w:left w:val="single" w:sz="4" w:space="0" w:color="000000"/>
              <w:bottom w:val="single" w:sz="4" w:space="0" w:color="000000"/>
              <w:right w:val="single" w:sz="4" w:space="0" w:color="000000"/>
            </w:tcBorders>
            <w:vAlign w:val="center"/>
          </w:tcPr>
          <w:p w14:paraId="0097F48B"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5</w:t>
            </w:r>
            <w:r>
              <w:rPr>
                <w:rFonts w:eastAsia="宋体" w:cs="Times New Roman"/>
                <w:color w:val="000000" w:themeColor="text1"/>
                <w:kern w:val="0"/>
                <w:sz w:val="24"/>
              </w:rPr>
              <w:t>年累计</w:t>
            </w:r>
            <w:r>
              <w:rPr>
                <w:rFonts w:eastAsia="宋体" w:cs="Times New Roman"/>
                <w:color w:val="000000" w:themeColor="text1"/>
                <w:kern w:val="0"/>
                <w:sz w:val="24"/>
              </w:rPr>
              <w:t>5</w:t>
            </w:r>
            <w:r>
              <w:rPr>
                <w:rFonts w:eastAsia="宋体" w:cs="Times New Roman"/>
                <w:color w:val="000000" w:themeColor="text1"/>
                <w:kern w:val="0"/>
                <w:sz w:val="24"/>
              </w:rPr>
              <w:t>条以上</w:t>
            </w:r>
          </w:p>
        </w:tc>
        <w:tc>
          <w:tcPr>
            <w:tcW w:w="1980" w:type="dxa"/>
            <w:tcBorders>
              <w:top w:val="single" w:sz="4" w:space="0" w:color="000000"/>
              <w:left w:val="single" w:sz="4" w:space="0" w:color="000000"/>
              <w:bottom w:val="single" w:sz="4" w:space="0" w:color="000000"/>
              <w:right w:val="single" w:sz="4" w:space="0" w:color="000000"/>
            </w:tcBorders>
            <w:vAlign w:val="center"/>
          </w:tcPr>
          <w:p w14:paraId="608D36E9"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hint="eastAsia"/>
                <w:color w:val="000000" w:themeColor="text1"/>
                <w:kern w:val="0"/>
                <w:sz w:val="24"/>
              </w:rPr>
              <w:t>8</w:t>
            </w:r>
          </w:p>
        </w:tc>
        <w:tc>
          <w:tcPr>
            <w:tcW w:w="973" w:type="dxa"/>
            <w:tcBorders>
              <w:top w:val="single" w:sz="4" w:space="0" w:color="000000"/>
              <w:left w:val="single" w:sz="4" w:space="0" w:color="000000"/>
              <w:bottom w:val="single" w:sz="4" w:space="0" w:color="000000"/>
              <w:right w:val="single" w:sz="4" w:space="0" w:color="000000"/>
            </w:tcBorders>
            <w:vAlign w:val="center"/>
          </w:tcPr>
          <w:p w14:paraId="6E1257E0" w14:textId="77777777" w:rsidR="0081088B" w:rsidRDefault="00000000">
            <w:pPr>
              <w:widowControl/>
              <w:spacing w:line="240" w:lineRule="auto"/>
              <w:ind w:firstLineChars="0" w:firstLine="0"/>
              <w:jc w:val="center"/>
              <w:rPr>
                <w:rFonts w:eastAsia="宋体" w:cs="Times New Roman"/>
                <w:color w:val="000000" w:themeColor="text1"/>
                <w:kern w:val="0"/>
                <w:sz w:val="24"/>
              </w:rPr>
            </w:pPr>
            <w:proofErr w:type="gramStart"/>
            <w:r>
              <w:rPr>
                <w:rFonts w:eastAsia="宋体" w:cs="Times New Roman"/>
                <w:color w:val="000000" w:themeColor="text1"/>
                <w:kern w:val="0"/>
                <w:sz w:val="24"/>
              </w:rPr>
              <w:t>区文旅局</w:t>
            </w:r>
            <w:proofErr w:type="gramEnd"/>
          </w:p>
        </w:tc>
      </w:tr>
      <w:tr w:rsidR="0081088B" w14:paraId="2357B9D3" w14:textId="77777777">
        <w:trPr>
          <w:trHeight w:val="570"/>
        </w:trPr>
        <w:tc>
          <w:tcPr>
            <w:tcW w:w="470" w:type="dxa"/>
            <w:tcBorders>
              <w:top w:val="single" w:sz="4" w:space="0" w:color="000000"/>
              <w:left w:val="single" w:sz="4" w:space="0" w:color="000000"/>
              <w:bottom w:val="single" w:sz="4" w:space="0" w:color="000000"/>
              <w:right w:val="single" w:sz="4" w:space="0" w:color="000000"/>
            </w:tcBorders>
            <w:vAlign w:val="center"/>
          </w:tcPr>
          <w:p w14:paraId="43B68134" w14:textId="77777777" w:rsidR="0081088B" w:rsidRDefault="00000000">
            <w:pPr>
              <w:widowControl/>
              <w:spacing w:line="240" w:lineRule="auto"/>
              <w:ind w:firstLineChars="0" w:firstLine="0"/>
              <w:jc w:val="center"/>
              <w:rPr>
                <w:rFonts w:eastAsia="宋体" w:cs="Times New Roman"/>
                <w:color w:val="000000" w:themeColor="text1"/>
                <w:kern w:val="0"/>
                <w:sz w:val="24"/>
              </w:rPr>
            </w:pPr>
            <w:bookmarkStart w:id="244" w:name="_Hlk204006217"/>
            <w:r>
              <w:rPr>
                <w:rFonts w:eastAsia="宋体" w:cs="Times New Roman"/>
                <w:color w:val="000000" w:themeColor="text1"/>
                <w:kern w:val="0"/>
                <w:sz w:val="24"/>
              </w:rPr>
              <w:t>7</w:t>
            </w:r>
          </w:p>
        </w:tc>
        <w:tc>
          <w:tcPr>
            <w:tcW w:w="1705" w:type="dxa"/>
            <w:tcBorders>
              <w:top w:val="single" w:sz="4" w:space="0" w:color="000000"/>
              <w:left w:val="single" w:sz="4" w:space="0" w:color="000000"/>
              <w:bottom w:val="single" w:sz="4" w:space="0" w:color="000000"/>
              <w:right w:val="single" w:sz="4" w:space="0" w:color="000000"/>
            </w:tcBorders>
            <w:vAlign w:val="center"/>
          </w:tcPr>
          <w:p w14:paraId="4B877DC2"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休闲农业和乡村旅游接待量</w:t>
            </w:r>
          </w:p>
        </w:tc>
        <w:tc>
          <w:tcPr>
            <w:tcW w:w="872" w:type="dxa"/>
            <w:tcBorders>
              <w:top w:val="single" w:sz="4" w:space="0" w:color="000000"/>
              <w:left w:val="single" w:sz="4" w:space="0" w:color="000000"/>
              <w:bottom w:val="single" w:sz="4" w:space="0" w:color="000000"/>
              <w:right w:val="single" w:sz="4" w:space="0" w:color="000000"/>
            </w:tcBorders>
            <w:vAlign w:val="center"/>
          </w:tcPr>
          <w:p w14:paraId="27F05B76"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4AF18B7E" w14:textId="77777777" w:rsidR="0081088B" w:rsidRDefault="00000000">
            <w:pPr>
              <w:widowControl/>
              <w:spacing w:line="240" w:lineRule="auto"/>
              <w:ind w:firstLineChars="0" w:firstLine="0"/>
              <w:jc w:val="center"/>
              <w:rPr>
                <w:rFonts w:eastAsia="宋体" w:cs="Times New Roman"/>
                <w:color w:val="000000" w:themeColor="text1"/>
                <w:kern w:val="0"/>
                <w:sz w:val="24"/>
              </w:rPr>
            </w:pPr>
            <w:proofErr w:type="gramStart"/>
            <w:r>
              <w:rPr>
                <w:rFonts w:eastAsia="宋体" w:cs="Times New Roman"/>
                <w:color w:val="000000" w:themeColor="text1"/>
                <w:kern w:val="0"/>
                <w:sz w:val="24"/>
              </w:rPr>
              <w:t>万人次</w:t>
            </w:r>
            <w:proofErr w:type="gramEnd"/>
          </w:p>
        </w:tc>
        <w:tc>
          <w:tcPr>
            <w:tcW w:w="1162" w:type="dxa"/>
            <w:tcBorders>
              <w:top w:val="single" w:sz="4" w:space="0" w:color="000000"/>
              <w:left w:val="single" w:sz="4" w:space="0" w:color="000000"/>
              <w:bottom w:val="single" w:sz="4" w:space="0" w:color="000000"/>
              <w:right w:val="single" w:sz="4" w:space="0" w:color="000000"/>
            </w:tcBorders>
            <w:vAlign w:val="center"/>
          </w:tcPr>
          <w:p w14:paraId="2F814182"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26</w:t>
            </w:r>
          </w:p>
        </w:tc>
        <w:tc>
          <w:tcPr>
            <w:tcW w:w="1171" w:type="dxa"/>
            <w:tcBorders>
              <w:top w:val="single" w:sz="4" w:space="0" w:color="000000"/>
              <w:left w:val="single" w:sz="4" w:space="0" w:color="000000"/>
              <w:bottom w:val="single" w:sz="4" w:space="0" w:color="000000"/>
              <w:right w:val="single" w:sz="4" w:space="0" w:color="000000"/>
            </w:tcBorders>
            <w:vAlign w:val="center"/>
          </w:tcPr>
          <w:p w14:paraId="0CBADED0"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27</w:t>
            </w:r>
            <w:r>
              <w:rPr>
                <w:rFonts w:eastAsia="宋体" w:cs="Times New Roman"/>
                <w:color w:val="000000" w:themeColor="text1"/>
                <w:kern w:val="0"/>
                <w:sz w:val="24"/>
              </w:rPr>
              <w:t>以上</w:t>
            </w:r>
          </w:p>
        </w:tc>
        <w:tc>
          <w:tcPr>
            <w:tcW w:w="1980" w:type="dxa"/>
            <w:tcBorders>
              <w:top w:val="single" w:sz="4" w:space="0" w:color="000000"/>
              <w:left w:val="single" w:sz="4" w:space="0" w:color="000000"/>
              <w:bottom w:val="single" w:sz="4" w:space="0" w:color="000000"/>
              <w:right w:val="single" w:sz="4" w:space="0" w:color="000000"/>
            </w:tcBorders>
            <w:vAlign w:val="center"/>
          </w:tcPr>
          <w:p w14:paraId="78028915" w14:textId="3DD5B3FB"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hint="eastAsia"/>
                <w:color w:val="000000" w:themeColor="text1"/>
                <w:kern w:val="0"/>
                <w:sz w:val="24"/>
              </w:rPr>
              <w:t>584.3</w:t>
            </w:r>
          </w:p>
        </w:tc>
        <w:tc>
          <w:tcPr>
            <w:tcW w:w="973" w:type="dxa"/>
            <w:tcBorders>
              <w:top w:val="single" w:sz="4" w:space="0" w:color="000000"/>
              <w:left w:val="single" w:sz="4" w:space="0" w:color="000000"/>
              <w:bottom w:val="single" w:sz="4" w:space="0" w:color="000000"/>
              <w:right w:val="single" w:sz="4" w:space="0" w:color="000000"/>
            </w:tcBorders>
            <w:vAlign w:val="center"/>
          </w:tcPr>
          <w:p w14:paraId="1451DB53"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区农业农村委</w:t>
            </w:r>
          </w:p>
        </w:tc>
      </w:tr>
      <w:bookmarkEnd w:id="244"/>
      <w:tr w:rsidR="0081088B" w14:paraId="300B2EDC" w14:textId="77777777">
        <w:trPr>
          <w:trHeight w:val="855"/>
        </w:trPr>
        <w:tc>
          <w:tcPr>
            <w:tcW w:w="470" w:type="dxa"/>
            <w:tcBorders>
              <w:top w:val="single" w:sz="4" w:space="0" w:color="000000"/>
              <w:left w:val="single" w:sz="4" w:space="0" w:color="000000"/>
              <w:bottom w:val="single" w:sz="4" w:space="0" w:color="000000"/>
              <w:right w:val="single" w:sz="4" w:space="0" w:color="000000"/>
            </w:tcBorders>
            <w:vAlign w:val="center"/>
          </w:tcPr>
          <w:p w14:paraId="77808FBE"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8</w:t>
            </w:r>
          </w:p>
        </w:tc>
        <w:tc>
          <w:tcPr>
            <w:tcW w:w="1705" w:type="dxa"/>
            <w:tcBorders>
              <w:top w:val="single" w:sz="4" w:space="0" w:color="000000"/>
              <w:left w:val="single" w:sz="4" w:space="0" w:color="000000"/>
              <w:bottom w:val="single" w:sz="4" w:space="0" w:color="000000"/>
              <w:right w:val="single" w:sz="4" w:space="0" w:color="000000"/>
            </w:tcBorders>
            <w:vAlign w:val="center"/>
          </w:tcPr>
          <w:p w14:paraId="1A175FCA"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市级乡村振兴示范村</w:t>
            </w:r>
          </w:p>
        </w:tc>
        <w:tc>
          <w:tcPr>
            <w:tcW w:w="872" w:type="dxa"/>
            <w:tcBorders>
              <w:top w:val="single" w:sz="4" w:space="0" w:color="000000"/>
              <w:left w:val="single" w:sz="4" w:space="0" w:color="000000"/>
              <w:bottom w:val="single" w:sz="4" w:space="0" w:color="000000"/>
              <w:right w:val="single" w:sz="4" w:space="0" w:color="000000"/>
            </w:tcBorders>
            <w:vAlign w:val="center"/>
          </w:tcPr>
          <w:p w14:paraId="0DC2944A"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7CBF8E6E" w14:textId="77777777" w:rsidR="0081088B" w:rsidRDefault="00000000">
            <w:pPr>
              <w:widowControl/>
              <w:spacing w:line="240" w:lineRule="auto"/>
              <w:ind w:firstLineChars="0" w:firstLine="0"/>
              <w:jc w:val="center"/>
              <w:rPr>
                <w:rFonts w:eastAsia="宋体" w:cs="Times New Roman"/>
                <w:color w:val="000000" w:themeColor="text1"/>
                <w:kern w:val="0"/>
                <w:sz w:val="24"/>
              </w:rPr>
            </w:pPr>
            <w:proofErr w:type="gramStart"/>
            <w:r>
              <w:rPr>
                <w:rFonts w:eastAsia="宋体" w:cs="Times New Roman"/>
                <w:color w:val="000000" w:themeColor="text1"/>
                <w:kern w:val="0"/>
                <w:sz w:val="24"/>
              </w:rPr>
              <w:t>个</w:t>
            </w:r>
            <w:proofErr w:type="gramEnd"/>
          </w:p>
        </w:tc>
        <w:tc>
          <w:tcPr>
            <w:tcW w:w="1162" w:type="dxa"/>
            <w:tcBorders>
              <w:top w:val="single" w:sz="4" w:space="0" w:color="000000"/>
              <w:left w:val="single" w:sz="4" w:space="0" w:color="000000"/>
              <w:bottom w:val="single" w:sz="4" w:space="0" w:color="000000"/>
              <w:right w:val="single" w:sz="4" w:space="0" w:color="000000"/>
            </w:tcBorders>
            <w:vAlign w:val="center"/>
          </w:tcPr>
          <w:p w14:paraId="5BC810F7"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2</w:t>
            </w:r>
          </w:p>
        </w:tc>
        <w:tc>
          <w:tcPr>
            <w:tcW w:w="1171" w:type="dxa"/>
            <w:tcBorders>
              <w:top w:val="single" w:sz="4" w:space="0" w:color="000000"/>
              <w:left w:val="single" w:sz="4" w:space="0" w:color="000000"/>
              <w:bottom w:val="single" w:sz="4" w:space="0" w:color="000000"/>
              <w:right w:val="single" w:sz="4" w:space="0" w:color="000000"/>
            </w:tcBorders>
            <w:vAlign w:val="center"/>
          </w:tcPr>
          <w:p w14:paraId="253FA913"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5</w:t>
            </w:r>
            <w:r>
              <w:rPr>
                <w:rFonts w:eastAsia="宋体" w:cs="Times New Roman"/>
                <w:color w:val="000000" w:themeColor="text1"/>
                <w:kern w:val="0"/>
                <w:sz w:val="24"/>
              </w:rPr>
              <w:t>年累计</w:t>
            </w:r>
            <w:r>
              <w:rPr>
                <w:rFonts w:eastAsia="宋体" w:cs="Times New Roman"/>
                <w:color w:val="000000" w:themeColor="text1"/>
                <w:kern w:val="0"/>
                <w:sz w:val="24"/>
              </w:rPr>
              <w:t>5</w:t>
            </w:r>
            <w:r>
              <w:rPr>
                <w:rFonts w:eastAsia="宋体" w:cs="Times New Roman"/>
                <w:color w:val="000000" w:themeColor="text1"/>
                <w:kern w:val="0"/>
                <w:sz w:val="24"/>
              </w:rPr>
              <w:t>个</w:t>
            </w:r>
          </w:p>
        </w:tc>
        <w:tc>
          <w:tcPr>
            <w:tcW w:w="1980" w:type="dxa"/>
            <w:tcBorders>
              <w:top w:val="single" w:sz="4" w:space="0" w:color="000000"/>
              <w:left w:val="single" w:sz="4" w:space="0" w:color="000000"/>
              <w:bottom w:val="single" w:sz="4" w:space="0" w:color="000000"/>
              <w:right w:val="single" w:sz="4" w:space="0" w:color="000000"/>
            </w:tcBorders>
            <w:vAlign w:val="center"/>
          </w:tcPr>
          <w:p w14:paraId="16461379"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4</w:t>
            </w:r>
            <w:r>
              <w:rPr>
                <w:rStyle w:val="afb"/>
                <w:rFonts w:eastAsia="宋体" w:cs="Times New Roman"/>
                <w:color w:val="000000" w:themeColor="text1"/>
                <w:kern w:val="0"/>
                <w:sz w:val="24"/>
              </w:rPr>
              <w:footnoteReference w:id="1"/>
            </w:r>
          </w:p>
        </w:tc>
        <w:tc>
          <w:tcPr>
            <w:tcW w:w="973" w:type="dxa"/>
            <w:vMerge w:val="restart"/>
            <w:tcBorders>
              <w:top w:val="single" w:sz="4" w:space="0" w:color="000000"/>
              <w:left w:val="single" w:sz="4" w:space="0" w:color="000000"/>
              <w:bottom w:val="single" w:sz="4" w:space="0" w:color="000000"/>
              <w:right w:val="single" w:sz="4" w:space="0" w:color="000000"/>
            </w:tcBorders>
            <w:vAlign w:val="center"/>
          </w:tcPr>
          <w:p w14:paraId="45B446C1"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区农业农村委</w:t>
            </w:r>
          </w:p>
        </w:tc>
      </w:tr>
      <w:tr w:rsidR="0081088B" w14:paraId="1C0A403D" w14:textId="77777777">
        <w:trPr>
          <w:trHeight w:val="570"/>
        </w:trPr>
        <w:tc>
          <w:tcPr>
            <w:tcW w:w="470" w:type="dxa"/>
            <w:tcBorders>
              <w:top w:val="single" w:sz="4" w:space="0" w:color="000000"/>
              <w:left w:val="single" w:sz="4" w:space="0" w:color="000000"/>
              <w:bottom w:val="single" w:sz="4" w:space="0" w:color="000000"/>
              <w:right w:val="single" w:sz="4" w:space="0" w:color="000000"/>
            </w:tcBorders>
            <w:vAlign w:val="center"/>
          </w:tcPr>
          <w:p w14:paraId="3811721C"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9</w:t>
            </w:r>
          </w:p>
        </w:tc>
        <w:tc>
          <w:tcPr>
            <w:tcW w:w="1705" w:type="dxa"/>
            <w:tcBorders>
              <w:top w:val="single" w:sz="4" w:space="0" w:color="000000"/>
              <w:left w:val="single" w:sz="4" w:space="0" w:color="000000"/>
              <w:bottom w:val="single" w:sz="4" w:space="0" w:color="000000"/>
              <w:right w:val="single" w:sz="4" w:space="0" w:color="000000"/>
            </w:tcBorders>
            <w:vAlign w:val="center"/>
          </w:tcPr>
          <w:p w14:paraId="10535AE4"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市级美丽乡村示范村</w:t>
            </w:r>
          </w:p>
        </w:tc>
        <w:tc>
          <w:tcPr>
            <w:tcW w:w="872" w:type="dxa"/>
            <w:tcBorders>
              <w:top w:val="single" w:sz="4" w:space="0" w:color="000000"/>
              <w:left w:val="single" w:sz="4" w:space="0" w:color="000000"/>
              <w:bottom w:val="single" w:sz="4" w:space="0" w:color="000000"/>
              <w:right w:val="single" w:sz="4" w:space="0" w:color="000000"/>
            </w:tcBorders>
            <w:vAlign w:val="center"/>
          </w:tcPr>
          <w:p w14:paraId="68D29193"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7127AFCE" w14:textId="77777777" w:rsidR="0081088B" w:rsidRDefault="00000000">
            <w:pPr>
              <w:widowControl/>
              <w:spacing w:line="240" w:lineRule="auto"/>
              <w:ind w:firstLineChars="0" w:firstLine="0"/>
              <w:jc w:val="center"/>
              <w:rPr>
                <w:rFonts w:eastAsia="宋体" w:cs="Times New Roman"/>
                <w:color w:val="000000" w:themeColor="text1"/>
                <w:kern w:val="0"/>
                <w:sz w:val="24"/>
              </w:rPr>
            </w:pPr>
            <w:proofErr w:type="gramStart"/>
            <w:r>
              <w:rPr>
                <w:rFonts w:eastAsia="宋体" w:cs="Times New Roman"/>
                <w:color w:val="000000" w:themeColor="text1"/>
                <w:kern w:val="0"/>
                <w:sz w:val="24"/>
              </w:rPr>
              <w:t>个</w:t>
            </w:r>
            <w:proofErr w:type="gramEnd"/>
          </w:p>
        </w:tc>
        <w:tc>
          <w:tcPr>
            <w:tcW w:w="1162" w:type="dxa"/>
            <w:tcBorders>
              <w:top w:val="single" w:sz="4" w:space="0" w:color="000000"/>
              <w:left w:val="single" w:sz="4" w:space="0" w:color="000000"/>
              <w:bottom w:val="single" w:sz="4" w:space="0" w:color="000000"/>
              <w:right w:val="single" w:sz="4" w:space="0" w:color="000000"/>
            </w:tcBorders>
            <w:vAlign w:val="center"/>
          </w:tcPr>
          <w:p w14:paraId="1A907843"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10</w:t>
            </w:r>
          </w:p>
        </w:tc>
        <w:tc>
          <w:tcPr>
            <w:tcW w:w="1171" w:type="dxa"/>
            <w:tcBorders>
              <w:top w:val="single" w:sz="4" w:space="0" w:color="000000"/>
              <w:left w:val="single" w:sz="4" w:space="0" w:color="000000"/>
              <w:bottom w:val="single" w:sz="4" w:space="0" w:color="000000"/>
              <w:right w:val="single" w:sz="4" w:space="0" w:color="000000"/>
            </w:tcBorders>
            <w:vAlign w:val="center"/>
          </w:tcPr>
          <w:p w14:paraId="336250B9"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5</w:t>
            </w:r>
            <w:r>
              <w:rPr>
                <w:rFonts w:eastAsia="宋体" w:cs="Times New Roman"/>
                <w:color w:val="000000" w:themeColor="text1"/>
                <w:kern w:val="0"/>
                <w:sz w:val="24"/>
              </w:rPr>
              <w:t>年累计</w:t>
            </w:r>
            <w:r>
              <w:rPr>
                <w:rFonts w:eastAsia="宋体" w:cs="Times New Roman"/>
                <w:color w:val="000000" w:themeColor="text1"/>
                <w:kern w:val="0"/>
                <w:sz w:val="24"/>
              </w:rPr>
              <w:t>8</w:t>
            </w:r>
            <w:r>
              <w:rPr>
                <w:rFonts w:eastAsia="宋体" w:cs="Times New Roman"/>
                <w:color w:val="000000" w:themeColor="text1"/>
                <w:kern w:val="0"/>
                <w:sz w:val="24"/>
              </w:rPr>
              <w:t>个以上</w:t>
            </w:r>
          </w:p>
        </w:tc>
        <w:tc>
          <w:tcPr>
            <w:tcW w:w="1980" w:type="dxa"/>
            <w:tcBorders>
              <w:top w:val="single" w:sz="4" w:space="0" w:color="000000"/>
              <w:left w:val="single" w:sz="4" w:space="0" w:color="000000"/>
              <w:bottom w:val="single" w:sz="4" w:space="0" w:color="000000"/>
              <w:right w:val="single" w:sz="4" w:space="0" w:color="000000"/>
            </w:tcBorders>
            <w:vAlign w:val="center"/>
          </w:tcPr>
          <w:p w14:paraId="5DBF8D64"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7</w:t>
            </w:r>
            <w:r>
              <w:rPr>
                <w:rStyle w:val="afb"/>
                <w:rFonts w:eastAsia="宋体" w:cs="Times New Roman"/>
                <w:color w:val="000000" w:themeColor="text1"/>
                <w:kern w:val="0"/>
                <w:sz w:val="24"/>
              </w:rPr>
              <w:footnoteReference w:id="2"/>
            </w:r>
          </w:p>
        </w:tc>
        <w:tc>
          <w:tcPr>
            <w:tcW w:w="973" w:type="dxa"/>
            <w:vMerge/>
            <w:tcBorders>
              <w:top w:val="single" w:sz="4" w:space="0" w:color="000000"/>
              <w:left w:val="single" w:sz="4" w:space="0" w:color="000000"/>
              <w:bottom w:val="single" w:sz="4" w:space="0" w:color="000000"/>
              <w:right w:val="single" w:sz="4" w:space="0" w:color="000000"/>
            </w:tcBorders>
            <w:vAlign w:val="center"/>
          </w:tcPr>
          <w:p w14:paraId="5121E2E5" w14:textId="77777777" w:rsidR="0081088B" w:rsidRDefault="0081088B">
            <w:pPr>
              <w:widowControl/>
              <w:spacing w:line="240" w:lineRule="auto"/>
              <w:ind w:firstLineChars="0" w:firstLine="0"/>
              <w:jc w:val="left"/>
              <w:rPr>
                <w:rFonts w:eastAsia="宋体" w:cs="Times New Roman"/>
                <w:color w:val="000000" w:themeColor="text1"/>
                <w:kern w:val="0"/>
                <w:sz w:val="24"/>
              </w:rPr>
            </w:pPr>
          </w:p>
        </w:tc>
      </w:tr>
      <w:tr w:rsidR="0081088B" w14:paraId="0683AB29" w14:textId="77777777">
        <w:trPr>
          <w:trHeight w:val="855"/>
        </w:trPr>
        <w:tc>
          <w:tcPr>
            <w:tcW w:w="470" w:type="dxa"/>
            <w:tcBorders>
              <w:top w:val="single" w:sz="4" w:space="0" w:color="000000"/>
              <w:left w:val="single" w:sz="4" w:space="0" w:color="000000"/>
              <w:bottom w:val="single" w:sz="4" w:space="0" w:color="000000"/>
              <w:right w:val="single" w:sz="4" w:space="0" w:color="000000"/>
            </w:tcBorders>
            <w:vAlign w:val="center"/>
          </w:tcPr>
          <w:p w14:paraId="504F1DDB"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10</w:t>
            </w:r>
          </w:p>
        </w:tc>
        <w:tc>
          <w:tcPr>
            <w:tcW w:w="1705" w:type="dxa"/>
            <w:tcBorders>
              <w:top w:val="single" w:sz="4" w:space="0" w:color="000000"/>
              <w:left w:val="single" w:sz="4" w:space="0" w:color="000000"/>
              <w:bottom w:val="single" w:sz="4" w:space="0" w:color="000000"/>
              <w:right w:val="single" w:sz="4" w:space="0" w:color="000000"/>
            </w:tcBorders>
            <w:vAlign w:val="center"/>
          </w:tcPr>
          <w:p w14:paraId="06392F28"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农村公路提档升级</w:t>
            </w:r>
          </w:p>
        </w:tc>
        <w:tc>
          <w:tcPr>
            <w:tcW w:w="872" w:type="dxa"/>
            <w:tcBorders>
              <w:top w:val="single" w:sz="4" w:space="0" w:color="000000"/>
              <w:left w:val="single" w:sz="4" w:space="0" w:color="000000"/>
              <w:bottom w:val="single" w:sz="4" w:space="0" w:color="000000"/>
              <w:right w:val="single" w:sz="4" w:space="0" w:color="000000"/>
            </w:tcBorders>
            <w:vAlign w:val="center"/>
          </w:tcPr>
          <w:p w14:paraId="5AD2C7C7"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63470A9D"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公里</w:t>
            </w:r>
          </w:p>
        </w:tc>
        <w:tc>
          <w:tcPr>
            <w:tcW w:w="1162" w:type="dxa"/>
            <w:tcBorders>
              <w:top w:val="single" w:sz="4" w:space="0" w:color="000000"/>
              <w:left w:val="single" w:sz="4" w:space="0" w:color="000000"/>
              <w:bottom w:val="single" w:sz="4" w:space="0" w:color="000000"/>
              <w:right w:val="single" w:sz="4" w:space="0" w:color="000000"/>
            </w:tcBorders>
            <w:vAlign w:val="center"/>
          </w:tcPr>
          <w:p w14:paraId="376F0366"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58.42</w:t>
            </w:r>
          </w:p>
        </w:tc>
        <w:tc>
          <w:tcPr>
            <w:tcW w:w="1171" w:type="dxa"/>
            <w:tcBorders>
              <w:top w:val="single" w:sz="4" w:space="0" w:color="000000"/>
              <w:left w:val="single" w:sz="4" w:space="0" w:color="000000"/>
              <w:bottom w:val="single" w:sz="4" w:space="0" w:color="000000"/>
              <w:right w:val="single" w:sz="4" w:space="0" w:color="000000"/>
            </w:tcBorders>
            <w:vAlign w:val="center"/>
          </w:tcPr>
          <w:p w14:paraId="38E23C24"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5</w:t>
            </w:r>
            <w:r>
              <w:rPr>
                <w:rFonts w:eastAsia="宋体" w:cs="Times New Roman"/>
                <w:color w:val="000000" w:themeColor="text1"/>
                <w:kern w:val="0"/>
                <w:sz w:val="24"/>
              </w:rPr>
              <w:t>年累计</w:t>
            </w:r>
            <w:r>
              <w:rPr>
                <w:rFonts w:eastAsia="宋体" w:cs="Times New Roman"/>
                <w:color w:val="000000" w:themeColor="text1"/>
                <w:kern w:val="0"/>
                <w:sz w:val="24"/>
              </w:rPr>
              <w:t>13.55</w:t>
            </w:r>
            <w:r>
              <w:rPr>
                <w:rFonts w:eastAsia="宋体" w:cs="Times New Roman"/>
                <w:color w:val="000000" w:themeColor="text1"/>
                <w:kern w:val="0"/>
                <w:sz w:val="24"/>
              </w:rPr>
              <w:t>公里</w:t>
            </w:r>
          </w:p>
        </w:tc>
        <w:tc>
          <w:tcPr>
            <w:tcW w:w="1980" w:type="dxa"/>
            <w:tcBorders>
              <w:top w:val="single" w:sz="4" w:space="0" w:color="000000"/>
              <w:left w:val="single" w:sz="4" w:space="0" w:color="000000"/>
              <w:bottom w:val="single" w:sz="4" w:space="0" w:color="000000"/>
              <w:right w:val="single" w:sz="4" w:space="0" w:color="000000"/>
            </w:tcBorders>
            <w:vAlign w:val="center"/>
          </w:tcPr>
          <w:p w14:paraId="5A2A13FB"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39.7</w:t>
            </w:r>
          </w:p>
        </w:tc>
        <w:tc>
          <w:tcPr>
            <w:tcW w:w="973" w:type="dxa"/>
            <w:tcBorders>
              <w:top w:val="single" w:sz="4" w:space="0" w:color="000000"/>
              <w:left w:val="single" w:sz="4" w:space="0" w:color="000000"/>
              <w:bottom w:val="single" w:sz="4" w:space="0" w:color="000000"/>
              <w:right w:val="single" w:sz="4" w:space="0" w:color="000000"/>
            </w:tcBorders>
            <w:vAlign w:val="center"/>
          </w:tcPr>
          <w:p w14:paraId="1B4D7B66"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区交通委</w:t>
            </w:r>
          </w:p>
        </w:tc>
      </w:tr>
      <w:tr w:rsidR="0081088B" w14:paraId="23CED7B5" w14:textId="77777777">
        <w:trPr>
          <w:trHeight w:val="570"/>
        </w:trPr>
        <w:tc>
          <w:tcPr>
            <w:tcW w:w="470" w:type="dxa"/>
            <w:tcBorders>
              <w:top w:val="single" w:sz="4" w:space="0" w:color="000000"/>
              <w:left w:val="single" w:sz="4" w:space="0" w:color="000000"/>
              <w:bottom w:val="single" w:sz="4" w:space="0" w:color="000000"/>
              <w:right w:val="single" w:sz="4" w:space="0" w:color="000000"/>
            </w:tcBorders>
            <w:vAlign w:val="center"/>
          </w:tcPr>
          <w:p w14:paraId="0449F2BB"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11</w:t>
            </w:r>
          </w:p>
        </w:tc>
        <w:tc>
          <w:tcPr>
            <w:tcW w:w="1705" w:type="dxa"/>
            <w:tcBorders>
              <w:top w:val="single" w:sz="4" w:space="0" w:color="000000"/>
              <w:left w:val="single" w:sz="4" w:space="0" w:color="000000"/>
              <w:bottom w:val="single" w:sz="4" w:space="0" w:color="000000"/>
              <w:right w:val="single" w:sz="4" w:space="0" w:color="000000"/>
            </w:tcBorders>
            <w:vAlign w:val="center"/>
          </w:tcPr>
          <w:p w14:paraId="23F19134"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农村公厕提档升级覆盖率</w:t>
            </w:r>
          </w:p>
        </w:tc>
        <w:tc>
          <w:tcPr>
            <w:tcW w:w="872" w:type="dxa"/>
            <w:tcBorders>
              <w:top w:val="single" w:sz="4" w:space="0" w:color="000000"/>
              <w:left w:val="single" w:sz="4" w:space="0" w:color="000000"/>
              <w:bottom w:val="single" w:sz="4" w:space="0" w:color="000000"/>
              <w:right w:val="single" w:sz="4" w:space="0" w:color="000000"/>
            </w:tcBorders>
            <w:vAlign w:val="center"/>
          </w:tcPr>
          <w:p w14:paraId="055C443F"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3FB2DBE2"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4BAA5361"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60</w:t>
            </w:r>
          </w:p>
        </w:tc>
        <w:tc>
          <w:tcPr>
            <w:tcW w:w="1171" w:type="dxa"/>
            <w:tcBorders>
              <w:top w:val="single" w:sz="4" w:space="0" w:color="000000"/>
              <w:left w:val="single" w:sz="4" w:space="0" w:color="000000"/>
              <w:bottom w:val="single" w:sz="4" w:space="0" w:color="000000"/>
              <w:right w:val="single" w:sz="4" w:space="0" w:color="000000"/>
            </w:tcBorders>
            <w:vAlign w:val="center"/>
          </w:tcPr>
          <w:p w14:paraId="604D87C1"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100</w:t>
            </w:r>
          </w:p>
        </w:tc>
        <w:tc>
          <w:tcPr>
            <w:tcW w:w="1980" w:type="dxa"/>
            <w:tcBorders>
              <w:top w:val="single" w:sz="4" w:space="0" w:color="000000"/>
              <w:left w:val="single" w:sz="4" w:space="0" w:color="000000"/>
              <w:bottom w:val="single" w:sz="4" w:space="0" w:color="000000"/>
              <w:right w:val="single" w:sz="4" w:space="0" w:color="000000"/>
            </w:tcBorders>
            <w:vAlign w:val="center"/>
          </w:tcPr>
          <w:p w14:paraId="195DD6F3" w14:textId="77777777" w:rsidR="0081088B" w:rsidRDefault="00000000">
            <w:pPr>
              <w:widowControl/>
              <w:spacing w:line="240" w:lineRule="auto"/>
              <w:ind w:firstLineChars="0" w:firstLine="0"/>
              <w:jc w:val="center"/>
              <w:rPr>
                <w:rFonts w:eastAsia="宋体" w:cs="Times New Roman"/>
                <w:color w:val="000000" w:themeColor="text1"/>
                <w:kern w:val="0"/>
                <w:sz w:val="24"/>
                <w:lang w:eastAsia="zh"/>
              </w:rPr>
            </w:pPr>
            <w:r>
              <w:rPr>
                <w:rFonts w:eastAsia="宋体" w:cs="Times New Roman"/>
                <w:color w:val="000000" w:themeColor="text1"/>
                <w:kern w:val="0"/>
                <w:sz w:val="24"/>
                <w:lang w:eastAsia="zh"/>
              </w:rPr>
              <w:t>100</w:t>
            </w:r>
          </w:p>
        </w:tc>
        <w:tc>
          <w:tcPr>
            <w:tcW w:w="973" w:type="dxa"/>
            <w:tcBorders>
              <w:top w:val="single" w:sz="4" w:space="0" w:color="000000"/>
              <w:left w:val="single" w:sz="4" w:space="0" w:color="000000"/>
              <w:bottom w:val="single" w:sz="4" w:space="0" w:color="000000"/>
              <w:right w:val="single" w:sz="4" w:space="0" w:color="000000"/>
            </w:tcBorders>
            <w:vAlign w:val="center"/>
          </w:tcPr>
          <w:p w14:paraId="400BE7F7"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区农业农村委、区绿容局</w:t>
            </w:r>
          </w:p>
        </w:tc>
      </w:tr>
      <w:tr w:rsidR="0081088B" w14:paraId="4A624C13" w14:textId="77777777">
        <w:trPr>
          <w:trHeight w:val="570"/>
        </w:trPr>
        <w:tc>
          <w:tcPr>
            <w:tcW w:w="470" w:type="dxa"/>
            <w:tcBorders>
              <w:top w:val="single" w:sz="4" w:space="0" w:color="000000"/>
              <w:left w:val="single" w:sz="4" w:space="0" w:color="000000"/>
              <w:bottom w:val="single" w:sz="4" w:space="0" w:color="000000"/>
              <w:right w:val="single" w:sz="4" w:space="0" w:color="000000"/>
            </w:tcBorders>
            <w:vAlign w:val="center"/>
          </w:tcPr>
          <w:p w14:paraId="51360096"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12</w:t>
            </w:r>
          </w:p>
        </w:tc>
        <w:tc>
          <w:tcPr>
            <w:tcW w:w="1705" w:type="dxa"/>
            <w:tcBorders>
              <w:top w:val="single" w:sz="4" w:space="0" w:color="000000"/>
              <w:left w:val="single" w:sz="4" w:space="0" w:color="000000"/>
              <w:bottom w:val="single" w:sz="4" w:space="0" w:color="000000"/>
              <w:right w:val="single" w:sz="4" w:space="0" w:color="000000"/>
            </w:tcBorders>
            <w:vAlign w:val="center"/>
          </w:tcPr>
          <w:p w14:paraId="1FC15F6C"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农村生活污水</w:t>
            </w:r>
            <w:r>
              <w:rPr>
                <w:rFonts w:eastAsia="宋体" w:cs="Times New Roman" w:hint="eastAsia"/>
                <w:color w:val="000000" w:themeColor="text1"/>
                <w:kern w:val="0"/>
                <w:sz w:val="24"/>
              </w:rPr>
              <w:t>治理（管控）率</w:t>
            </w:r>
          </w:p>
        </w:tc>
        <w:tc>
          <w:tcPr>
            <w:tcW w:w="872" w:type="dxa"/>
            <w:tcBorders>
              <w:top w:val="single" w:sz="4" w:space="0" w:color="000000"/>
              <w:left w:val="single" w:sz="4" w:space="0" w:color="000000"/>
              <w:bottom w:val="single" w:sz="4" w:space="0" w:color="000000"/>
              <w:right w:val="single" w:sz="4" w:space="0" w:color="000000"/>
            </w:tcBorders>
            <w:vAlign w:val="center"/>
          </w:tcPr>
          <w:p w14:paraId="58767F69"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约束性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5502BC6E"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6503A745"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88</w:t>
            </w:r>
          </w:p>
        </w:tc>
        <w:tc>
          <w:tcPr>
            <w:tcW w:w="1171" w:type="dxa"/>
            <w:tcBorders>
              <w:top w:val="single" w:sz="4" w:space="0" w:color="000000"/>
              <w:left w:val="single" w:sz="4" w:space="0" w:color="000000"/>
              <w:bottom w:val="single" w:sz="4" w:space="0" w:color="000000"/>
              <w:right w:val="single" w:sz="4" w:space="0" w:color="000000"/>
            </w:tcBorders>
            <w:vAlign w:val="center"/>
          </w:tcPr>
          <w:p w14:paraId="5834DDB4"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lang w:eastAsia="zh"/>
              </w:rPr>
              <w:t>95</w:t>
            </w:r>
          </w:p>
        </w:tc>
        <w:tc>
          <w:tcPr>
            <w:tcW w:w="1980" w:type="dxa"/>
            <w:tcBorders>
              <w:top w:val="single" w:sz="4" w:space="0" w:color="000000"/>
              <w:left w:val="single" w:sz="4" w:space="0" w:color="000000"/>
              <w:bottom w:val="single" w:sz="4" w:space="0" w:color="000000"/>
              <w:right w:val="single" w:sz="4" w:space="0" w:color="000000"/>
            </w:tcBorders>
            <w:vAlign w:val="center"/>
          </w:tcPr>
          <w:p w14:paraId="7F2A21D9"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100</w:t>
            </w:r>
          </w:p>
        </w:tc>
        <w:tc>
          <w:tcPr>
            <w:tcW w:w="973" w:type="dxa"/>
            <w:tcBorders>
              <w:top w:val="single" w:sz="4" w:space="0" w:color="000000"/>
              <w:left w:val="single" w:sz="4" w:space="0" w:color="000000"/>
              <w:bottom w:val="single" w:sz="4" w:space="0" w:color="000000"/>
              <w:right w:val="single" w:sz="4" w:space="0" w:color="000000"/>
            </w:tcBorders>
            <w:vAlign w:val="center"/>
          </w:tcPr>
          <w:p w14:paraId="0E616B69"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区水务局</w:t>
            </w:r>
          </w:p>
        </w:tc>
      </w:tr>
      <w:tr w:rsidR="0081088B" w14:paraId="48562527" w14:textId="77777777">
        <w:trPr>
          <w:trHeight w:val="570"/>
        </w:trPr>
        <w:tc>
          <w:tcPr>
            <w:tcW w:w="470" w:type="dxa"/>
            <w:tcBorders>
              <w:top w:val="single" w:sz="4" w:space="0" w:color="000000"/>
              <w:left w:val="single" w:sz="4" w:space="0" w:color="000000"/>
              <w:bottom w:val="single" w:sz="4" w:space="0" w:color="000000"/>
              <w:right w:val="single" w:sz="4" w:space="0" w:color="000000"/>
            </w:tcBorders>
            <w:vAlign w:val="center"/>
          </w:tcPr>
          <w:p w14:paraId="380D3FD5"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lastRenderedPageBreak/>
              <w:t>13</w:t>
            </w:r>
          </w:p>
        </w:tc>
        <w:tc>
          <w:tcPr>
            <w:tcW w:w="1705" w:type="dxa"/>
            <w:tcBorders>
              <w:top w:val="single" w:sz="4" w:space="0" w:color="000000"/>
              <w:left w:val="single" w:sz="4" w:space="0" w:color="000000"/>
              <w:bottom w:val="single" w:sz="4" w:space="0" w:color="000000"/>
              <w:right w:val="single" w:sz="4" w:space="0" w:color="000000"/>
            </w:tcBorders>
            <w:vAlign w:val="center"/>
          </w:tcPr>
          <w:p w14:paraId="6F569A6E"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农村生活垃圾回收利用率</w:t>
            </w:r>
          </w:p>
        </w:tc>
        <w:tc>
          <w:tcPr>
            <w:tcW w:w="872" w:type="dxa"/>
            <w:tcBorders>
              <w:top w:val="single" w:sz="4" w:space="0" w:color="000000"/>
              <w:left w:val="single" w:sz="4" w:space="0" w:color="000000"/>
              <w:bottom w:val="single" w:sz="4" w:space="0" w:color="000000"/>
              <w:right w:val="single" w:sz="4" w:space="0" w:color="000000"/>
            </w:tcBorders>
            <w:vAlign w:val="center"/>
          </w:tcPr>
          <w:p w14:paraId="686F55CF"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123BDD1D"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1D9E5F21"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35</w:t>
            </w:r>
          </w:p>
        </w:tc>
        <w:tc>
          <w:tcPr>
            <w:tcW w:w="1171" w:type="dxa"/>
            <w:tcBorders>
              <w:top w:val="single" w:sz="4" w:space="0" w:color="000000"/>
              <w:left w:val="single" w:sz="4" w:space="0" w:color="000000"/>
              <w:bottom w:val="single" w:sz="4" w:space="0" w:color="000000"/>
              <w:right w:val="single" w:sz="4" w:space="0" w:color="000000"/>
            </w:tcBorders>
            <w:vAlign w:val="center"/>
          </w:tcPr>
          <w:p w14:paraId="5FB4344D"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45</w:t>
            </w:r>
          </w:p>
        </w:tc>
        <w:tc>
          <w:tcPr>
            <w:tcW w:w="1980" w:type="dxa"/>
            <w:tcBorders>
              <w:top w:val="single" w:sz="4" w:space="0" w:color="000000"/>
              <w:left w:val="single" w:sz="4" w:space="0" w:color="000000"/>
              <w:bottom w:val="single" w:sz="4" w:space="0" w:color="000000"/>
              <w:right w:val="single" w:sz="4" w:space="0" w:color="000000"/>
            </w:tcBorders>
            <w:vAlign w:val="center"/>
          </w:tcPr>
          <w:p w14:paraId="1F475A79"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45</w:t>
            </w:r>
            <w:r>
              <w:rPr>
                <w:rStyle w:val="afb"/>
                <w:rFonts w:eastAsia="宋体" w:cs="Times New Roman"/>
                <w:color w:val="000000" w:themeColor="text1"/>
                <w:kern w:val="0"/>
                <w:sz w:val="24"/>
              </w:rPr>
              <w:footnoteReference w:id="3"/>
            </w:r>
          </w:p>
        </w:tc>
        <w:tc>
          <w:tcPr>
            <w:tcW w:w="973" w:type="dxa"/>
            <w:tcBorders>
              <w:top w:val="single" w:sz="4" w:space="0" w:color="000000"/>
              <w:left w:val="single" w:sz="4" w:space="0" w:color="000000"/>
              <w:bottom w:val="single" w:sz="4" w:space="0" w:color="000000"/>
              <w:right w:val="single" w:sz="4" w:space="0" w:color="000000"/>
            </w:tcBorders>
            <w:vAlign w:val="center"/>
          </w:tcPr>
          <w:p w14:paraId="6B7D7DF6"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区绿容局</w:t>
            </w:r>
          </w:p>
        </w:tc>
      </w:tr>
      <w:tr w:rsidR="0081088B" w14:paraId="0A198E76" w14:textId="77777777">
        <w:trPr>
          <w:trHeight w:val="1140"/>
        </w:trPr>
        <w:tc>
          <w:tcPr>
            <w:tcW w:w="470" w:type="dxa"/>
            <w:tcBorders>
              <w:top w:val="single" w:sz="4" w:space="0" w:color="000000"/>
              <w:left w:val="single" w:sz="4" w:space="0" w:color="000000"/>
              <w:bottom w:val="single" w:sz="4" w:space="0" w:color="000000"/>
              <w:right w:val="single" w:sz="4" w:space="0" w:color="000000"/>
            </w:tcBorders>
            <w:vAlign w:val="center"/>
          </w:tcPr>
          <w:p w14:paraId="2BDC1A77"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14</w:t>
            </w:r>
          </w:p>
        </w:tc>
        <w:tc>
          <w:tcPr>
            <w:tcW w:w="1705" w:type="dxa"/>
            <w:tcBorders>
              <w:top w:val="single" w:sz="4" w:space="0" w:color="000000"/>
              <w:left w:val="single" w:sz="4" w:space="0" w:color="000000"/>
              <w:bottom w:val="single" w:sz="4" w:space="0" w:color="000000"/>
              <w:right w:val="single" w:sz="4" w:space="0" w:color="000000"/>
            </w:tcBorders>
            <w:vAlign w:val="center"/>
          </w:tcPr>
          <w:p w14:paraId="35F02424"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村综合文化活动室（中心）服务功能达标率</w:t>
            </w:r>
          </w:p>
        </w:tc>
        <w:tc>
          <w:tcPr>
            <w:tcW w:w="872" w:type="dxa"/>
            <w:tcBorders>
              <w:top w:val="single" w:sz="4" w:space="0" w:color="000000"/>
              <w:left w:val="single" w:sz="4" w:space="0" w:color="000000"/>
              <w:bottom w:val="single" w:sz="4" w:space="0" w:color="000000"/>
              <w:right w:val="single" w:sz="4" w:space="0" w:color="000000"/>
            </w:tcBorders>
            <w:vAlign w:val="center"/>
          </w:tcPr>
          <w:p w14:paraId="58A75BE8"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约束性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277DC387"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1EC2C944"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90</w:t>
            </w:r>
          </w:p>
        </w:tc>
        <w:tc>
          <w:tcPr>
            <w:tcW w:w="1171" w:type="dxa"/>
            <w:tcBorders>
              <w:top w:val="single" w:sz="4" w:space="0" w:color="000000"/>
              <w:left w:val="single" w:sz="4" w:space="0" w:color="000000"/>
              <w:bottom w:val="single" w:sz="4" w:space="0" w:color="000000"/>
              <w:right w:val="single" w:sz="4" w:space="0" w:color="000000"/>
            </w:tcBorders>
            <w:vAlign w:val="center"/>
          </w:tcPr>
          <w:p w14:paraId="31B00A86"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100</w:t>
            </w:r>
          </w:p>
        </w:tc>
        <w:tc>
          <w:tcPr>
            <w:tcW w:w="1980" w:type="dxa"/>
            <w:tcBorders>
              <w:top w:val="single" w:sz="4" w:space="0" w:color="000000"/>
              <w:left w:val="single" w:sz="4" w:space="0" w:color="000000"/>
              <w:bottom w:val="single" w:sz="4" w:space="0" w:color="000000"/>
              <w:right w:val="single" w:sz="4" w:space="0" w:color="000000"/>
            </w:tcBorders>
            <w:vAlign w:val="center"/>
          </w:tcPr>
          <w:p w14:paraId="499081D5"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r>
              <w:rPr>
                <w:rStyle w:val="afb"/>
                <w:rFonts w:eastAsia="宋体" w:cs="Times New Roman"/>
                <w:color w:val="000000" w:themeColor="text1"/>
                <w:kern w:val="0"/>
                <w:sz w:val="24"/>
              </w:rPr>
              <w:footnoteReference w:id="4"/>
            </w:r>
          </w:p>
        </w:tc>
        <w:tc>
          <w:tcPr>
            <w:tcW w:w="973" w:type="dxa"/>
            <w:tcBorders>
              <w:top w:val="single" w:sz="4" w:space="0" w:color="000000"/>
              <w:left w:val="single" w:sz="4" w:space="0" w:color="000000"/>
              <w:bottom w:val="single" w:sz="4" w:space="0" w:color="000000"/>
              <w:right w:val="single" w:sz="4" w:space="0" w:color="000000"/>
            </w:tcBorders>
            <w:vAlign w:val="center"/>
          </w:tcPr>
          <w:p w14:paraId="515A23BB" w14:textId="77777777" w:rsidR="0081088B" w:rsidRDefault="00000000">
            <w:pPr>
              <w:widowControl/>
              <w:spacing w:line="240" w:lineRule="auto"/>
              <w:ind w:firstLineChars="0" w:firstLine="0"/>
              <w:jc w:val="center"/>
              <w:rPr>
                <w:rFonts w:eastAsia="宋体" w:cs="Times New Roman"/>
                <w:color w:val="000000" w:themeColor="text1"/>
                <w:kern w:val="0"/>
                <w:sz w:val="24"/>
              </w:rPr>
            </w:pPr>
            <w:proofErr w:type="gramStart"/>
            <w:r>
              <w:rPr>
                <w:rFonts w:eastAsia="宋体" w:cs="Times New Roman"/>
                <w:color w:val="000000" w:themeColor="text1"/>
                <w:kern w:val="0"/>
                <w:sz w:val="24"/>
              </w:rPr>
              <w:t>区文旅局</w:t>
            </w:r>
            <w:proofErr w:type="gramEnd"/>
          </w:p>
        </w:tc>
      </w:tr>
      <w:tr w:rsidR="0081088B" w14:paraId="5B8C7C5D" w14:textId="77777777">
        <w:trPr>
          <w:trHeight w:val="855"/>
        </w:trPr>
        <w:tc>
          <w:tcPr>
            <w:tcW w:w="470" w:type="dxa"/>
            <w:tcBorders>
              <w:top w:val="single" w:sz="4" w:space="0" w:color="000000"/>
              <w:left w:val="single" w:sz="4" w:space="0" w:color="000000"/>
              <w:bottom w:val="single" w:sz="4" w:space="0" w:color="000000"/>
              <w:right w:val="single" w:sz="4" w:space="0" w:color="000000"/>
            </w:tcBorders>
            <w:vAlign w:val="center"/>
          </w:tcPr>
          <w:p w14:paraId="117AE9F6"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15</w:t>
            </w:r>
          </w:p>
        </w:tc>
        <w:tc>
          <w:tcPr>
            <w:tcW w:w="1705" w:type="dxa"/>
            <w:tcBorders>
              <w:top w:val="single" w:sz="4" w:space="0" w:color="000000"/>
              <w:left w:val="single" w:sz="4" w:space="0" w:color="000000"/>
              <w:bottom w:val="single" w:sz="4" w:space="0" w:color="000000"/>
              <w:right w:val="single" w:sz="4" w:space="0" w:color="000000"/>
            </w:tcBorders>
            <w:vAlign w:val="center"/>
          </w:tcPr>
          <w:p w14:paraId="336E3279"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市区两级文明村创建率</w:t>
            </w:r>
          </w:p>
        </w:tc>
        <w:tc>
          <w:tcPr>
            <w:tcW w:w="872" w:type="dxa"/>
            <w:tcBorders>
              <w:top w:val="single" w:sz="4" w:space="0" w:color="000000"/>
              <w:left w:val="single" w:sz="4" w:space="0" w:color="000000"/>
              <w:bottom w:val="single" w:sz="4" w:space="0" w:color="000000"/>
              <w:right w:val="single" w:sz="4" w:space="0" w:color="000000"/>
            </w:tcBorders>
            <w:vAlign w:val="center"/>
          </w:tcPr>
          <w:p w14:paraId="259316F6"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16E4AE64"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5E02EFB1"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70.7</w:t>
            </w:r>
          </w:p>
        </w:tc>
        <w:tc>
          <w:tcPr>
            <w:tcW w:w="1171" w:type="dxa"/>
            <w:tcBorders>
              <w:top w:val="single" w:sz="4" w:space="0" w:color="000000"/>
              <w:left w:val="single" w:sz="4" w:space="0" w:color="000000"/>
              <w:bottom w:val="single" w:sz="4" w:space="0" w:color="000000"/>
              <w:right w:val="single" w:sz="4" w:space="0" w:color="000000"/>
            </w:tcBorders>
            <w:vAlign w:val="center"/>
          </w:tcPr>
          <w:p w14:paraId="31B25070"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90</w:t>
            </w:r>
            <w:r>
              <w:rPr>
                <w:rFonts w:eastAsia="宋体" w:cs="Times New Roman"/>
                <w:color w:val="000000" w:themeColor="text1"/>
                <w:kern w:val="0"/>
                <w:sz w:val="24"/>
              </w:rPr>
              <w:t>以上</w:t>
            </w:r>
          </w:p>
        </w:tc>
        <w:tc>
          <w:tcPr>
            <w:tcW w:w="1980" w:type="dxa"/>
            <w:tcBorders>
              <w:top w:val="single" w:sz="4" w:space="0" w:color="000000"/>
              <w:left w:val="single" w:sz="4" w:space="0" w:color="000000"/>
              <w:bottom w:val="single" w:sz="4" w:space="0" w:color="000000"/>
              <w:right w:val="single" w:sz="4" w:space="0" w:color="000000"/>
            </w:tcBorders>
            <w:vAlign w:val="center"/>
          </w:tcPr>
          <w:p w14:paraId="20C4AB30"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r>
              <w:rPr>
                <w:rStyle w:val="afb"/>
                <w:rFonts w:eastAsia="宋体" w:cs="Times New Roman"/>
                <w:color w:val="000000" w:themeColor="text1"/>
                <w:kern w:val="0"/>
                <w:sz w:val="24"/>
              </w:rPr>
              <w:footnoteReference w:id="5"/>
            </w:r>
          </w:p>
        </w:tc>
        <w:tc>
          <w:tcPr>
            <w:tcW w:w="973" w:type="dxa"/>
            <w:tcBorders>
              <w:top w:val="single" w:sz="4" w:space="0" w:color="000000"/>
              <w:left w:val="single" w:sz="4" w:space="0" w:color="000000"/>
              <w:bottom w:val="single" w:sz="4" w:space="0" w:color="000000"/>
              <w:right w:val="single" w:sz="4" w:space="0" w:color="000000"/>
            </w:tcBorders>
            <w:vAlign w:val="center"/>
          </w:tcPr>
          <w:p w14:paraId="66D6DA95"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区文明办</w:t>
            </w:r>
          </w:p>
        </w:tc>
      </w:tr>
      <w:tr w:rsidR="0081088B" w14:paraId="22B428F4" w14:textId="77777777">
        <w:trPr>
          <w:trHeight w:val="570"/>
        </w:trPr>
        <w:tc>
          <w:tcPr>
            <w:tcW w:w="470" w:type="dxa"/>
            <w:tcBorders>
              <w:top w:val="single" w:sz="4" w:space="0" w:color="000000"/>
              <w:left w:val="single" w:sz="4" w:space="0" w:color="000000"/>
              <w:bottom w:val="single" w:sz="4" w:space="0" w:color="000000"/>
              <w:right w:val="single" w:sz="4" w:space="0" w:color="000000"/>
            </w:tcBorders>
            <w:vAlign w:val="center"/>
          </w:tcPr>
          <w:p w14:paraId="378BEDC0"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16</w:t>
            </w:r>
          </w:p>
        </w:tc>
        <w:tc>
          <w:tcPr>
            <w:tcW w:w="1705" w:type="dxa"/>
            <w:tcBorders>
              <w:top w:val="single" w:sz="4" w:space="0" w:color="000000"/>
              <w:left w:val="single" w:sz="4" w:space="0" w:color="000000"/>
              <w:bottom w:val="single" w:sz="4" w:space="0" w:color="000000"/>
              <w:right w:val="single" w:sz="4" w:space="0" w:color="000000"/>
            </w:tcBorders>
            <w:vAlign w:val="center"/>
          </w:tcPr>
          <w:p w14:paraId="0E2CC328"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有村规民约的村占比</w:t>
            </w:r>
          </w:p>
        </w:tc>
        <w:tc>
          <w:tcPr>
            <w:tcW w:w="872" w:type="dxa"/>
            <w:tcBorders>
              <w:top w:val="single" w:sz="4" w:space="0" w:color="000000"/>
              <w:left w:val="single" w:sz="4" w:space="0" w:color="000000"/>
              <w:bottom w:val="single" w:sz="4" w:space="0" w:color="000000"/>
              <w:right w:val="single" w:sz="4" w:space="0" w:color="000000"/>
            </w:tcBorders>
            <w:vAlign w:val="center"/>
          </w:tcPr>
          <w:p w14:paraId="6647984A"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约束性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63AA4904"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16BFFB24"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100</w:t>
            </w:r>
          </w:p>
        </w:tc>
        <w:tc>
          <w:tcPr>
            <w:tcW w:w="1171" w:type="dxa"/>
            <w:tcBorders>
              <w:top w:val="single" w:sz="4" w:space="0" w:color="000000"/>
              <w:left w:val="single" w:sz="4" w:space="0" w:color="000000"/>
              <w:bottom w:val="single" w:sz="4" w:space="0" w:color="000000"/>
              <w:right w:val="single" w:sz="4" w:space="0" w:color="000000"/>
            </w:tcBorders>
            <w:vAlign w:val="center"/>
          </w:tcPr>
          <w:p w14:paraId="5E126201"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100</w:t>
            </w:r>
          </w:p>
        </w:tc>
        <w:tc>
          <w:tcPr>
            <w:tcW w:w="1980" w:type="dxa"/>
            <w:tcBorders>
              <w:top w:val="single" w:sz="4" w:space="0" w:color="000000"/>
              <w:left w:val="single" w:sz="4" w:space="0" w:color="000000"/>
              <w:bottom w:val="single" w:sz="4" w:space="0" w:color="000000"/>
              <w:right w:val="single" w:sz="4" w:space="0" w:color="000000"/>
            </w:tcBorders>
            <w:vAlign w:val="center"/>
          </w:tcPr>
          <w:p w14:paraId="0246969C"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100</w:t>
            </w:r>
          </w:p>
        </w:tc>
        <w:tc>
          <w:tcPr>
            <w:tcW w:w="973" w:type="dxa"/>
            <w:tcBorders>
              <w:top w:val="single" w:sz="4" w:space="0" w:color="000000"/>
              <w:left w:val="single" w:sz="4" w:space="0" w:color="000000"/>
              <w:bottom w:val="single" w:sz="4" w:space="0" w:color="000000"/>
              <w:right w:val="single" w:sz="4" w:space="0" w:color="000000"/>
            </w:tcBorders>
            <w:vAlign w:val="center"/>
          </w:tcPr>
          <w:p w14:paraId="690C94C5"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区民政局</w:t>
            </w:r>
          </w:p>
        </w:tc>
      </w:tr>
      <w:tr w:rsidR="0081088B" w14:paraId="4D10D9F3" w14:textId="77777777">
        <w:trPr>
          <w:trHeight w:val="1995"/>
        </w:trPr>
        <w:tc>
          <w:tcPr>
            <w:tcW w:w="470" w:type="dxa"/>
            <w:tcBorders>
              <w:top w:val="single" w:sz="4" w:space="0" w:color="000000"/>
              <w:left w:val="single" w:sz="4" w:space="0" w:color="000000"/>
              <w:bottom w:val="single" w:sz="4" w:space="0" w:color="000000"/>
              <w:right w:val="single" w:sz="4" w:space="0" w:color="000000"/>
            </w:tcBorders>
            <w:vAlign w:val="center"/>
          </w:tcPr>
          <w:p w14:paraId="7493EBE2"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17</w:t>
            </w:r>
          </w:p>
        </w:tc>
        <w:tc>
          <w:tcPr>
            <w:tcW w:w="1705" w:type="dxa"/>
            <w:tcBorders>
              <w:top w:val="single" w:sz="4" w:space="0" w:color="000000"/>
              <w:left w:val="single" w:sz="4" w:space="0" w:color="000000"/>
              <w:bottom w:val="single" w:sz="4" w:space="0" w:color="000000"/>
              <w:right w:val="single" w:sz="4" w:space="0" w:color="000000"/>
            </w:tcBorders>
            <w:vAlign w:val="center"/>
          </w:tcPr>
          <w:p w14:paraId="69CD35BC"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民房出租管理、宅前屋后环境管理、自治共治管理模式三方面工作在完整村中覆盖率</w:t>
            </w:r>
          </w:p>
        </w:tc>
        <w:tc>
          <w:tcPr>
            <w:tcW w:w="872" w:type="dxa"/>
            <w:tcBorders>
              <w:top w:val="single" w:sz="4" w:space="0" w:color="000000"/>
              <w:left w:val="single" w:sz="4" w:space="0" w:color="000000"/>
              <w:bottom w:val="single" w:sz="4" w:space="0" w:color="000000"/>
              <w:right w:val="single" w:sz="4" w:space="0" w:color="000000"/>
            </w:tcBorders>
            <w:vAlign w:val="center"/>
          </w:tcPr>
          <w:p w14:paraId="00935839"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2FAC3DE7"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7DCF8D6C"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70</w:t>
            </w:r>
          </w:p>
        </w:tc>
        <w:tc>
          <w:tcPr>
            <w:tcW w:w="1171" w:type="dxa"/>
            <w:tcBorders>
              <w:top w:val="single" w:sz="4" w:space="0" w:color="000000"/>
              <w:left w:val="single" w:sz="4" w:space="0" w:color="000000"/>
              <w:bottom w:val="single" w:sz="4" w:space="0" w:color="000000"/>
              <w:right w:val="single" w:sz="4" w:space="0" w:color="000000"/>
            </w:tcBorders>
            <w:vAlign w:val="center"/>
          </w:tcPr>
          <w:p w14:paraId="1E717105"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95</w:t>
            </w:r>
          </w:p>
        </w:tc>
        <w:tc>
          <w:tcPr>
            <w:tcW w:w="1980" w:type="dxa"/>
            <w:tcBorders>
              <w:top w:val="single" w:sz="4" w:space="0" w:color="000000"/>
              <w:left w:val="single" w:sz="4" w:space="0" w:color="000000"/>
              <w:bottom w:val="single" w:sz="4" w:space="0" w:color="000000"/>
              <w:right w:val="single" w:sz="4" w:space="0" w:color="000000"/>
            </w:tcBorders>
            <w:vAlign w:val="center"/>
          </w:tcPr>
          <w:p w14:paraId="01098398"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100</w:t>
            </w:r>
          </w:p>
        </w:tc>
        <w:tc>
          <w:tcPr>
            <w:tcW w:w="973" w:type="dxa"/>
            <w:tcBorders>
              <w:top w:val="single" w:sz="4" w:space="0" w:color="000000"/>
              <w:left w:val="single" w:sz="4" w:space="0" w:color="000000"/>
              <w:bottom w:val="single" w:sz="4" w:space="0" w:color="000000"/>
              <w:right w:val="single" w:sz="4" w:space="0" w:color="000000"/>
            </w:tcBorders>
            <w:vAlign w:val="center"/>
          </w:tcPr>
          <w:p w14:paraId="650A093A"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区农业农村委</w:t>
            </w:r>
          </w:p>
        </w:tc>
      </w:tr>
      <w:tr w:rsidR="0081088B" w14:paraId="5E1B905E" w14:textId="77777777">
        <w:trPr>
          <w:trHeight w:val="855"/>
        </w:trPr>
        <w:tc>
          <w:tcPr>
            <w:tcW w:w="470" w:type="dxa"/>
            <w:tcBorders>
              <w:top w:val="single" w:sz="4" w:space="0" w:color="000000"/>
              <w:left w:val="single" w:sz="4" w:space="0" w:color="000000"/>
              <w:bottom w:val="single" w:sz="4" w:space="0" w:color="000000"/>
              <w:right w:val="single" w:sz="4" w:space="0" w:color="000000"/>
            </w:tcBorders>
            <w:vAlign w:val="center"/>
          </w:tcPr>
          <w:p w14:paraId="1A862974"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18</w:t>
            </w:r>
          </w:p>
        </w:tc>
        <w:tc>
          <w:tcPr>
            <w:tcW w:w="1705" w:type="dxa"/>
            <w:tcBorders>
              <w:top w:val="single" w:sz="4" w:space="0" w:color="000000"/>
              <w:left w:val="single" w:sz="4" w:space="0" w:color="000000"/>
              <w:bottom w:val="single" w:sz="4" w:space="0" w:color="000000"/>
              <w:right w:val="single" w:sz="4" w:space="0" w:color="000000"/>
            </w:tcBorders>
            <w:vAlign w:val="center"/>
          </w:tcPr>
          <w:p w14:paraId="27F10961"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农村基层党的组织和党的工作覆盖率</w:t>
            </w:r>
          </w:p>
        </w:tc>
        <w:tc>
          <w:tcPr>
            <w:tcW w:w="872" w:type="dxa"/>
            <w:tcBorders>
              <w:top w:val="single" w:sz="4" w:space="0" w:color="000000"/>
              <w:left w:val="single" w:sz="4" w:space="0" w:color="000000"/>
              <w:bottom w:val="single" w:sz="4" w:space="0" w:color="000000"/>
              <w:right w:val="single" w:sz="4" w:space="0" w:color="000000"/>
            </w:tcBorders>
            <w:vAlign w:val="center"/>
          </w:tcPr>
          <w:p w14:paraId="65019797"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约束性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09217565"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63A148A1"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100</w:t>
            </w:r>
          </w:p>
        </w:tc>
        <w:tc>
          <w:tcPr>
            <w:tcW w:w="1171" w:type="dxa"/>
            <w:tcBorders>
              <w:top w:val="single" w:sz="4" w:space="0" w:color="000000"/>
              <w:left w:val="single" w:sz="4" w:space="0" w:color="000000"/>
              <w:bottom w:val="single" w:sz="4" w:space="0" w:color="000000"/>
              <w:right w:val="single" w:sz="4" w:space="0" w:color="000000"/>
            </w:tcBorders>
            <w:vAlign w:val="center"/>
          </w:tcPr>
          <w:p w14:paraId="3D6C3762"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100</w:t>
            </w:r>
          </w:p>
        </w:tc>
        <w:tc>
          <w:tcPr>
            <w:tcW w:w="1980" w:type="dxa"/>
            <w:tcBorders>
              <w:top w:val="single" w:sz="4" w:space="0" w:color="000000"/>
              <w:left w:val="single" w:sz="4" w:space="0" w:color="000000"/>
              <w:bottom w:val="single" w:sz="4" w:space="0" w:color="000000"/>
              <w:right w:val="single" w:sz="4" w:space="0" w:color="000000"/>
            </w:tcBorders>
            <w:vAlign w:val="center"/>
          </w:tcPr>
          <w:p w14:paraId="7B957DD8"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100</w:t>
            </w:r>
          </w:p>
        </w:tc>
        <w:tc>
          <w:tcPr>
            <w:tcW w:w="973" w:type="dxa"/>
            <w:tcBorders>
              <w:top w:val="single" w:sz="4" w:space="0" w:color="000000"/>
              <w:left w:val="single" w:sz="4" w:space="0" w:color="000000"/>
              <w:bottom w:val="single" w:sz="4" w:space="0" w:color="000000"/>
              <w:right w:val="single" w:sz="4" w:space="0" w:color="000000"/>
            </w:tcBorders>
            <w:vAlign w:val="center"/>
          </w:tcPr>
          <w:p w14:paraId="3109C01B"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区委组织部</w:t>
            </w:r>
          </w:p>
        </w:tc>
      </w:tr>
      <w:tr w:rsidR="0081088B" w14:paraId="1B64C716" w14:textId="77777777">
        <w:trPr>
          <w:trHeight w:val="570"/>
        </w:trPr>
        <w:tc>
          <w:tcPr>
            <w:tcW w:w="470" w:type="dxa"/>
            <w:tcBorders>
              <w:top w:val="single" w:sz="4" w:space="0" w:color="000000"/>
              <w:left w:val="single" w:sz="4" w:space="0" w:color="000000"/>
              <w:bottom w:val="single" w:sz="4" w:space="0" w:color="000000"/>
              <w:right w:val="single" w:sz="4" w:space="0" w:color="000000"/>
            </w:tcBorders>
            <w:vAlign w:val="center"/>
          </w:tcPr>
          <w:p w14:paraId="627E47B4"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19</w:t>
            </w:r>
          </w:p>
        </w:tc>
        <w:tc>
          <w:tcPr>
            <w:tcW w:w="1705" w:type="dxa"/>
            <w:tcBorders>
              <w:top w:val="single" w:sz="4" w:space="0" w:color="000000"/>
              <w:left w:val="single" w:sz="4" w:space="0" w:color="000000"/>
              <w:bottom w:val="single" w:sz="4" w:space="0" w:color="000000"/>
              <w:right w:val="single" w:sz="4" w:space="0" w:color="000000"/>
            </w:tcBorders>
            <w:vAlign w:val="center"/>
          </w:tcPr>
          <w:p w14:paraId="2191B143"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集体经济组织收益分配占比</w:t>
            </w:r>
          </w:p>
        </w:tc>
        <w:tc>
          <w:tcPr>
            <w:tcW w:w="872" w:type="dxa"/>
            <w:tcBorders>
              <w:top w:val="single" w:sz="4" w:space="0" w:color="000000"/>
              <w:left w:val="single" w:sz="4" w:space="0" w:color="000000"/>
              <w:bottom w:val="single" w:sz="4" w:space="0" w:color="000000"/>
              <w:right w:val="single" w:sz="4" w:space="0" w:color="000000"/>
            </w:tcBorders>
            <w:vAlign w:val="center"/>
          </w:tcPr>
          <w:p w14:paraId="6D4A2E41"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51DD686D"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35FBFE55"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55</w:t>
            </w:r>
          </w:p>
        </w:tc>
        <w:tc>
          <w:tcPr>
            <w:tcW w:w="1171" w:type="dxa"/>
            <w:tcBorders>
              <w:top w:val="single" w:sz="4" w:space="0" w:color="000000"/>
              <w:left w:val="single" w:sz="4" w:space="0" w:color="000000"/>
              <w:bottom w:val="single" w:sz="4" w:space="0" w:color="000000"/>
              <w:right w:val="single" w:sz="4" w:space="0" w:color="000000"/>
            </w:tcBorders>
            <w:vAlign w:val="center"/>
          </w:tcPr>
          <w:p w14:paraId="1F58C977"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65</w:t>
            </w:r>
          </w:p>
        </w:tc>
        <w:tc>
          <w:tcPr>
            <w:tcW w:w="1980" w:type="dxa"/>
            <w:tcBorders>
              <w:top w:val="single" w:sz="4" w:space="0" w:color="000000"/>
              <w:left w:val="single" w:sz="4" w:space="0" w:color="000000"/>
              <w:bottom w:val="single" w:sz="4" w:space="0" w:color="000000"/>
              <w:right w:val="single" w:sz="4" w:space="0" w:color="000000"/>
            </w:tcBorders>
            <w:vAlign w:val="center"/>
          </w:tcPr>
          <w:p w14:paraId="2C3591C1"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70.14</w:t>
            </w:r>
          </w:p>
        </w:tc>
        <w:tc>
          <w:tcPr>
            <w:tcW w:w="973" w:type="dxa"/>
            <w:tcBorders>
              <w:top w:val="single" w:sz="4" w:space="0" w:color="000000"/>
              <w:left w:val="single" w:sz="4" w:space="0" w:color="000000"/>
              <w:bottom w:val="single" w:sz="4" w:space="0" w:color="000000"/>
              <w:right w:val="single" w:sz="4" w:space="0" w:color="000000"/>
            </w:tcBorders>
            <w:vAlign w:val="center"/>
          </w:tcPr>
          <w:p w14:paraId="1E256372"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区农业农村委</w:t>
            </w:r>
          </w:p>
        </w:tc>
      </w:tr>
      <w:tr w:rsidR="0081088B" w14:paraId="407814A5" w14:textId="77777777">
        <w:trPr>
          <w:trHeight w:val="1140"/>
        </w:trPr>
        <w:tc>
          <w:tcPr>
            <w:tcW w:w="470" w:type="dxa"/>
            <w:tcBorders>
              <w:top w:val="single" w:sz="4" w:space="0" w:color="000000"/>
              <w:left w:val="single" w:sz="4" w:space="0" w:color="000000"/>
              <w:bottom w:val="single" w:sz="4" w:space="0" w:color="000000"/>
              <w:right w:val="single" w:sz="4" w:space="0" w:color="000000"/>
            </w:tcBorders>
            <w:vAlign w:val="center"/>
          </w:tcPr>
          <w:p w14:paraId="04365317"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20</w:t>
            </w:r>
          </w:p>
        </w:tc>
        <w:tc>
          <w:tcPr>
            <w:tcW w:w="1705" w:type="dxa"/>
            <w:tcBorders>
              <w:top w:val="single" w:sz="4" w:space="0" w:color="000000"/>
              <w:left w:val="single" w:sz="4" w:space="0" w:color="000000"/>
              <w:bottom w:val="single" w:sz="4" w:space="0" w:color="000000"/>
              <w:right w:val="single" w:sz="4" w:space="0" w:color="000000"/>
            </w:tcBorders>
            <w:vAlign w:val="center"/>
          </w:tcPr>
          <w:p w14:paraId="331E4065"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开展集体资产股份有偿退出及转让的村级覆盖率</w:t>
            </w:r>
          </w:p>
        </w:tc>
        <w:tc>
          <w:tcPr>
            <w:tcW w:w="872" w:type="dxa"/>
            <w:tcBorders>
              <w:top w:val="single" w:sz="4" w:space="0" w:color="000000"/>
              <w:left w:val="single" w:sz="4" w:space="0" w:color="000000"/>
              <w:bottom w:val="single" w:sz="4" w:space="0" w:color="000000"/>
              <w:right w:val="single" w:sz="4" w:space="0" w:color="000000"/>
            </w:tcBorders>
            <w:vAlign w:val="center"/>
          </w:tcPr>
          <w:p w14:paraId="2A992E85"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519A7743"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w:t>
            </w:r>
          </w:p>
        </w:tc>
        <w:tc>
          <w:tcPr>
            <w:tcW w:w="1162" w:type="dxa"/>
            <w:tcBorders>
              <w:top w:val="single" w:sz="4" w:space="0" w:color="000000"/>
              <w:left w:val="single" w:sz="4" w:space="0" w:color="000000"/>
              <w:bottom w:val="single" w:sz="4" w:space="0" w:color="000000"/>
              <w:right w:val="single" w:sz="4" w:space="0" w:color="000000"/>
            </w:tcBorders>
            <w:vAlign w:val="center"/>
          </w:tcPr>
          <w:p w14:paraId="2DDE221A"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21.8</w:t>
            </w:r>
          </w:p>
        </w:tc>
        <w:tc>
          <w:tcPr>
            <w:tcW w:w="1171" w:type="dxa"/>
            <w:tcBorders>
              <w:top w:val="single" w:sz="4" w:space="0" w:color="000000"/>
              <w:left w:val="single" w:sz="4" w:space="0" w:color="000000"/>
              <w:bottom w:val="single" w:sz="4" w:space="0" w:color="000000"/>
              <w:right w:val="single" w:sz="4" w:space="0" w:color="000000"/>
            </w:tcBorders>
            <w:vAlign w:val="center"/>
          </w:tcPr>
          <w:p w14:paraId="3DCF1457"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40</w:t>
            </w:r>
            <w:r>
              <w:rPr>
                <w:rFonts w:eastAsia="宋体" w:cs="Times New Roman"/>
                <w:color w:val="000000" w:themeColor="text1"/>
                <w:kern w:val="0"/>
                <w:sz w:val="24"/>
              </w:rPr>
              <w:t>以上</w:t>
            </w:r>
          </w:p>
        </w:tc>
        <w:tc>
          <w:tcPr>
            <w:tcW w:w="1980" w:type="dxa"/>
            <w:tcBorders>
              <w:top w:val="single" w:sz="4" w:space="0" w:color="000000"/>
              <w:left w:val="single" w:sz="4" w:space="0" w:color="000000"/>
              <w:bottom w:val="single" w:sz="4" w:space="0" w:color="000000"/>
              <w:right w:val="single" w:sz="4" w:space="0" w:color="000000"/>
            </w:tcBorders>
            <w:vAlign w:val="center"/>
          </w:tcPr>
          <w:p w14:paraId="4C4C1FBA"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52.6</w:t>
            </w:r>
          </w:p>
        </w:tc>
        <w:tc>
          <w:tcPr>
            <w:tcW w:w="973" w:type="dxa"/>
            <w:tcBorders>
              <w:top w:val="single" w:sz="4" w:space="0" w:color="000000"/>
              <w:left w:val="single" w:sz="4" w:space="0" w:color="000000"/>
              <w:bottom w:val="single" w:sz="4" w:space="0" w:color="000000"/>
              <w:right w:val="single" w:sz="4" w:space="0" w:color="000000"/>
            </w:tcBorders>
            <w:vAlign w:val="center"/>
          </w:tcPr>
          <w:p w14:paraId="1F69FF69"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区农业农村委</w:t>
            </w:r>
          </w:p>
        </w:tc>
      </w:tr>
      <w:tr w:rsidR="0081088B" w14:paraId="21623E38" w14:textId="77777777">
        <w:trPr>
          <w:trHeight w:val="972"/>
        </w:trPr>
        <w:tc>
          <w:tcPr>
            <w:tcW w:w="470" w:type="dxa"/>
            <w:tcBorders>
              <w:top w:val="single" w:sz="4" w:space="0" w:color="000000"/>
              <w:left w:val="single" w:sz="4" w:space="0" w:color="000000"/>
              <w:bottom w:val="single" w:sz="4" w:space="0" w:color="000000"/>
              <w:right w:val="single" w:sz="4" w:space="0" w:color="000000"/>
            </w:tcBorders>
            <w:vAlign w:val="center"/>
          </w:tcPr>
          <w:p w14:paraId="59BCCBF1"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21</w:t>
            </w:r>
          </w:p>
        </w:tc>
        <w:tc>
          <w:tcPr>
            <w:tcW w:w="1705" w:type="dxa"/>
            <w:tcBorders>
              <w:top w:val="single" w:sz="4" w:space="0" w:color="000000"/>
              <w:left w:val="single" w:sz="4" w:space="0" w:color="000000"/>
              <w:bottom w:val="single" w:sz="4" w:space="0" w:color="000000"/>
              <w:right w:val="single" w:sz="4" w:space="0" w:color="000000"/>
            </w:tcBorders>
            <w:vAlign w:val="center"/>
          </w:tcPr>
          <w:p w14:paraId="3AE8B9C3"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村卫生室配备乡村医生</w:t>
            </w:r>
          </w:p>
        </w:tc>
        <w:tc>
          <w:tcPr>
            <w:tcW w:w="872" w:type="dxa"/>
            <w:tcBorders>
              <w:top w:val="single" w:sz="4" w:space="0" w:color="000000"/>
              <w:left w:val="single" w:sz="4" w:space="0" w:color="000000"/>
              <w:bottom w:val="single" w:sz="4" w:space="0" w:color="000000"/>
              <w:right w:val="single" w:sz="4" w:space="0" w:color="000000"/>
            </w:tcBorders>
            <w:vAlign w:val="center"/>
          </w:tcPr>
          <w:p w14:paraId="0D2B462F"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预期性</w:t>
            </w:r>
          </w:p>
        </w:tc>
        <w:tc>
          <w:tcPr>
            <w:tcW w:w="727" w:type="dxa"/>
            <w:tcBorders>
              <w:top w:val="single" w:sz="4" w:space="0" w:color="000000"/>
              <w:left w:val="single" w:sz="4" w:space="0" w:color="000000"/>
              <w:bottom w:val="single" w:sz="4" w:space="0" w:color="000000"/>
              <w:right w:val="single" w:sz="4" w:space="0" w:color="000000"/>
            </w:tcBorders>
            <w:vAlign w:val="center"/>
          </w:tcPr>
          <w:p w14:paraId="50303278" w14:textId="77777777" w:rsidR="0081088B" w:rsidRDefault="00000000">
            <w:pPr>
              <w:widowControl/>
              <w:spacing w:line="240" w:lineRule="auto"/>
              <w:ind w:firstLineChars="0" w:firstLine="0"/>
              <w:jc w:val="center"/>
              <w:rPr>
                <w:rFonts w:eastAsia="宋体" w:cs="Times New Roman"/>
                <w:color w:val="000000" w:themeColor="text1"/>
                <w:kern w:val="0"/>
                <w:sz w:val="24"/>
              </w:rPr>
            </w:pPr>
            <w:proofErr w:type="gramStart"/>
            <w:r>
              <w:rPr>
                <w:rFonts w:eastAsia="宋体" w:cs="Times New Roman"/>
                <w:color w:val="000000" w:themeColor="text1"/>
                <w:kern w:val="0"/>
                <w:sz w:val="24"/>
              </w:rPr>
              <w:t>个</w:t>
            </w:r>
            <w:proofErr w:type="gramEnd"/>
          </w:p>
        </w:tc>
        <w:tc>
          <w:tcPr>
            <w:tcW w:w="1162" w:type="dxa"/>
            <w:tcBorders>
              <w:top w:val="single" w:sz="4" w:space="0" w:color="000000"/>
              <w:left w:val="single" w:sz="4" w:space="0" w:color="000000"/>
              <w:bottom w:val="single" w:sz="4" w:space="0" w:color="000000"/>
              <w:right w:val="single" w:sz="4" w:space="0" w:color="000000"/>
            </w:tcBorders>
            <w:vAlign w:val="center"/>
          </w:tcPr>
          <w:p w14:paraId="640D04AD"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1</w:t>
            </w:r>
          </w:p>
        </w:tc>
        <w:tc>
          <w:tcPr>
            <w:tcW w:w="1171" w:type="dxa"/>
            <w:tcBorders>
              <w:top w:val="single" w:sz="4" w:space="0" w:color="000000"/>
              <w:left w:val="single" w:sz="4" w:space="0" w:color="000000"/>
              <w:bottom w:val="single" w:sz="4" w:space="0" w:color="000000"/>
              <w:right w:val="single" w:sz="4" w:space="0" w:color="000000"/>
            </w:tcBorders>
            <w:vAlign w:val="center"/>
          </w:tcPr>
          <w:p w14:paraId="62794DF1"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62B0025F" w14:textId="77777777" w:rsidR="0081088B" w:rsidRDefault="00000000">
            <w:pPr>
              <w:widowControl/>
              <w:spacing w:line="240" w:lineRule="auto"/>
              <w:ind w:firstLineChars="0" w:firstLine="0"/>
              <w:jc w:val="center"/>
              <w:rPr>
                <w:rFonts w:eastAsia="宋体" w:cs="Times New Roman"/>
                <w:color w:val="000000" w:themeColor="text1"/>
                <w:kern w:val="0"/>
                <w:sz w:val="24"/>
                <w:highlight w:val="yellow"/>
              </w:rPr>
            </w:pPr>
            <w:r>
              <w:rPr>
                <w:rFonts w:eastAsia="宋体" w:cs="Times New Roman" w:hint="eastAsia"/>
                <w:color w:val="000000" w:themeColor="text1"/>
                <w:kern w:val="0"/>
                <w:sz w:val="24"/>
              </w:rPr>
              <w:t>2.05</w:t>
            </w:r>
          </w:p>
        </w:tc>
        <w:tc>
          <w:tcPr>
            <w:tcW w:w="973" w:type="dxa"/>
            <w:tcBorders>
              <w:top w:val="single" w:sz="4" w:space="0" w:color="000000"/>
              <w:left w:val="single" w:sz="4" w:space="0" w:color="000000"/>
              <w:bottom w:val="single" w:sz="4" w:space="0" w:color="000000"/>
              <w:right w:val="single" w:sz="4" w:space="0" w:color="000000"/>
            </w:tcBorders>
            <w:vAlign w:val="center"/>
          </w:tcPr>
          <w:p w14:paraId="67116526" w14:textId="77777777" w:rsidR="0081088B" w:rsidRDefault="00000000">
            <w:pPr>
              <w:widowControl/>
              <w:spacing w:line="240" w:lineRule="auto"/>
              <w:ind w:firstLineChars="0" w:firstLine="0"/>
              <w:jc w:val="center"/>
              <w:rPr>
                <w:rFonts w:eastAsia="宋体" w:cs="Times New Roman"/>
                <w:color w:val="000000" w:themeColor="text1"/>
                <w:kern w:val="0"/>
                <w:sz w:val="24"/>
              </w:rPr>
            </w:pPr>
            <w:r>
              <w:rPr>
                <w:rFonts w:eastAsia="宋体" w:cs="Times New Roman"/>
                <w:color w:val="000000" w:themeColor="text1"/>
                <w:kern w:val="0"/>
                <w:sz w:val="24"/>
              </w:rPr>
              <w:t>区卫健委</w:t>
            </w:r>
          </w:p>
        </w:tc>
      </w:tr>
      <w:bookmarkEnd w:id="243"/>
    </w:tbl>
    <w:p w14:paraId="50F9B4E6" w14:textId="77777777" w:rsidR="0081088B" w:rsidRDefault="00000000">
      <w:pPr>
        <w:ind w:firstLine="600"/>
        <w:rPr>
          <w:rFonts w:cs="Times New Roman"/>
          <w:color w:val="000000" w:themeColor="text1"/>
        </w:rPr>
      </w:pPr>
      <w:r>
        <w:rPr>
          <w:rFonts w:cs="Times New Roman"/>
          <w:color w:val="000000" w:themeColor="text1"/>
        </w:rPr>
        <w:br w:type="page"/>
      </w:r>
    </w:p>
    <w:p w14:paraId="523FDF27" w14:textId="77777777" w:rsidR="0081088B" w:rsidRDefault="0081088B">
      <w:pPr>
        <w:ind w:firstLine="600"/>
        <w:rPr>
          <w:rFonts w:cs="Times New Roman"/>
          <w:color w:val="000000" w:themeColor="text1"/>
        </w:rPr>
        <w:sectPr w:rsidR="0081088B">
          <w:footerReference w:type="default" r:id="rId15"/>
          <w:type w:val="continuous"/>
          <w:pgSz w:w="11906" w:h="16838"/>
          <w:pgMar w:top="1758" w:right="1474" w:bottom="1871" w:left="1588" w:header="851" w:footer="992" w:gutter="0"/>
          <w:pgNumType w:start="1"/>
          <w:cols w:space="425"/>
          <w:docGrid w:type="lines" w:linePitch="312"/>
        </w:sectPr>
      </w:pPr>
    </w:p>
    <w:p w14:paraId="7760C2CA" w14:textId="77777777" w:rsidR="0081088B" w:rsidRDefault="00000000">
      <w:pPr>
        <w:pStyle w:val="1"/>
        <w:ind w:firstLine="602"/>
        <w:rPr>
          <w:rFonts w:cs="Times New Roman"/>
          <w:color w:val="000000" w:themeColor="text1"/>
        </w:rPr>
      </w:pPr>
      <w:bookmarkStart w:id="245" w:name="_Toc218074086"/>
      <w:r>
        <w:rPr>
          <w:rFonts w:cs="Times New Roman"/>
          <w:color w:val="000000" w:themeColor="text1"/>
          <w:lang w:eastAsia="zh"/>
        </w:rPr>
        <w:lastRenderedPageBreak/>
        <w:t>附件二</w:t>
      </w:r>
      <w:r>
        <w:rPr>
          <w:rFonts w:cs="Times New Roman"/>
          <w:color w:val="000000" w:themeColor="text1"/>
        </w:rPr>
        <w:t xml:space="preserve">  </w:t>
      </w:r>
      <w:r>
        <w:rPr>
          <w:rFonts w:cs="Times New Roman"/>
          <w:color w:val="000000" w:themeColor="text1"/>
          <w:lang w:eastAsia="zh"/>
        </w:rPr>
        <w:t>“</w:t>
      </w:r>
      <w:r>
        <w:rPr>
          <w:rFonts w:cs="Times New Roman"/>
          <w:color w:val="000000" w:themeColor="text1"/>
          <w:lang w:eastAsia="zh"/>
        </w:rPr>
        <w:t>十五五</w:t>
      </w:r>
      <w:r>
        <w:rPr>
          <w:rFonts w:cs="Times New Roman"/>
          <w:color w:val="000000" w:themeColor="text1"/>
          <w:lang w:eastAsia="zh"/>
        </w:rPr>
        <w:t>”</w:t>
      </w:r>
      <w:r>
        <w:rPr>
          <w:rFonts w:cs="Times New Roman"/>
          <w:color w:val="000000" w:themeColor="text1"/>
          <w:lang w:eastAsia="zh"/>
        </w:rPr>
        <w:t>重点任务街镇分工表</w:t>
      </w:r>
      <w:bookmarkEnd w:id="245"/>
    </w:p>
    <w:tbl>
      <w:tblPr>
        <w:tblW w:w="13349" w:type="dxa"/>
        <w:tblLayout w:type="fixed"/>
        <w:tblLook w:val="04A0" w:firstRow="1" w:lastRow="0" w:firstColumn="1" w:lastColumn="0" w:noHBand="0" w:noVBand="1"/>
      </w:tblPr>
      <w:tblGrid>
        <w:gridCol w:w="1614"/>
        <w:gridCol w:w="4119"/>
        <w:gridCol w:w="4276"/>
        <w:gridCol w:w="3340"/>
      </w:tblGrid>
      <w:tr w:rsidR="0081088B" w14:paraId="0045B70D" w14:textId="77777777">
        <w:trPr>
          <w:trHeight w:val="420"/>
          <w:tblHeader/>
        </w:trPr>
        <w:tc>
          <w:tcPr>
            <w:tcW w:w="1614" w:type="dxa"/>
            <w:tcBorders>
              <w:top w:val="single" w:sz="8" w:space="0" w:color="000000"/>
              <w:left w:val="single" w:sz="4" w:space="0" w:color="000000"/>
              <w:bottom w:val="single" w:sz="4" w:space="0" w:color="000000"/>
              <w:right w:val="single" w:sz="4" w:space="0" w:color="000000"/>
            </w:tcBorders>
            <w:vAlign w:val="center"/>
          </w:tcPr>
          <w:p w14:paraId="561DC79A" w14:textId="77777777" w:rsidR="0081088B" w:rsidRDefault="00000000">
            <w:pPr>
              <w:widowControl/>
              <w:spacing w:line="240" w:lineRule="auto"/>
              <w:ind w:firstLineChars="0" w:firstLine="0"/>
              <w:jc w:val="center"/>
              <w:textAlignment w:val="center"/>
              <w:rPr>
                <w:rStyle w:val="font11"/>
                <w:rFonts w:ascii="Times New Roman" w:eastAsia="宋体" w:hAnsi="Times New Roman" w:cs="Times New Roman"/>
                <w:b/>
                <w:bCs/>
                <w:color w:val="000000" w:themeColor="text1"/>
                <w:lang w:eastAsia="zh" w:bidi="ar"/>
              </w:rPr>
            </w:pPr>
            <w:r>
              <w:rPr>
                <w:rStyle w:val="font11"/>
                <w:rFonts w:ascii="Times New Roman" w:eastAsia="宋体" w:hAnsi="Times New Roman" w:cs="Times New Roman"/>
                <w:b/>
                <w:bCs/>
                <w:color w:val="000000" w:themeColor="text1"/>
                <w:lang w:eastAsia="zh" w:bidi="ar"/>
              </w:rPr>
              <w:t>街镇</w:t>
            </w:r>
          </w:p>
        </w:tc>
        <w:tc>
          <w:tcPr>
            <w:tcW w:w="4119" w:type="dxa"/>
            <w:tcBorders>
              <w:top w:val="single" w:sz="8" w:space="0" w:color="000000"/>
              <w:left w:val="single" w:sz="4" w:space="0" w:color="000000"/>
              <w:bottom w:val="single" w:sz="4" w:space="0" w:color="000000"/>
              <w:right w:val="single" w:sz="4" w:space="0" w:color="000000"/>
            </w:tcBorders>
            <w:vAlign w:val="center"/>
          </w:tcPr>
          <w:p w14:paraId="4F7F417A" w14:textId="77777777" w:rsidR="0081088B" w:rsidRDefault="00000000">
            <w:pPr>
              <w:widowControl/>
              <w:spacing w:line="240" w:lineRule="auto"/>
              <w:ind w:firstLineChars="0" w:firstLine="0"/>
              <w:jc w:val="center"/>
              <w:textAlignment w:val="center"/>
              <w:rPr>
                <w:rStyle w:val="font11"/>
                <w:rFonts w:ascii="Times New Roman" w:eastAsia="宋体" w:hAnsi="Times New Roman" w:cs="Times New Roman"/>
                <w:b/>
                <w:bCs/>
                <w:color w:val="000000" w:themeColor="text1"/>
                <w:lang w:eastAsia="zh" w:bidi="ar"/>
              </w:rPr>
            </w:pPr>
            <w:r>
              <w:rPr>
                <w:rStyle w:val="font11"/>
                <w:rFonts w:ascii="Times New Roman" w:eastAsia="宋体" w:hAnsi="Times New Roman" w:cs="Times New Roman"/>
                <w:b/>
                <w:bCs/>
                <w:color w:val="000000" w:themeColor="text1"/>
                <w:lang w:eastAsia="zh" w:bidi="ar"/>
              </w:rPr>
              <w:t>农业</w:t>
            </w:r>
          </w:p>
        </w:tc>
        <w:tc>
          <w:tcPr>
            <w:tcW w:w="4276" w:type="dxa"/>
            <w:tcBorders>
              <w:top w:val="single" w:sz="8" w:space="0" w:color="000000"/>
              <w:left w:val="single" w:sz="4" w:space="0" w:color="000000"/>
              <w:bottom w:val="single" w:sz="4" w:space="0" w:color="000000"/>
              <w:right w:val="single" w:sz="4" w:space="0" w:color="000000"/>
            </w:tcBorders>
            <w:vAlign w:val="center"/>
          </w:tcPr>
          <w:p w14:paraId="5FFFB9B0" w14:textId="77777777" w:rsidR="0081088B" w:rsidRDefault="00000000">
            <w:pPr>
              <w:widowControl/>
              <w:spacing w:line="240" w:lineRule="auto"/>
              <w:ind w:firstLineChars="0" w:firstLine="0"/>
              <w:jc w:val="center"/>
              <w:textAlignment w:val="center"/>
              <w:rPr>
                <w:rStyle w:val="font11"/>
                <w:rFonts w:ascii="Times New Roman" w:eastAsia="宋体" w:hAnsi="Times New Roman" w:cs="Times New Roman"/>
                <w:b/>
                <w:bCs/>
                <w:color w:val="000000" w:themeColor="text1"/>
                <w:lang w:eastAsia="zh" w:bidi="ar"/>
              </w:rPr>
            </w:pPr>
            <w:r>
              <w:rPr>
                <w:rStyle w:val="font11"/>
                <w:rFonts w:ascii="Times New Roman" w:eastAsia="宋体" w:hAnsi="Times New Roman" w:cs="Times New Roman"/>
                <w:b/>
                <w:bCs/>
                <w:color w:val="000000" w:themeColor="text1"/>
                <w:lang w:eastAsia="zh" w:bidi="ar"/>
              </w:rPr>
              <w:t>农村</w:t>
            </w:r>
          </w:p>
        </w:tc>
        <w:tc>
          <w:tcPr>
            <w:tcW w:w="3340" w:type="dxa"/>
            <w:tcBorders>
              <w:top w:val="single" w:sz="8" w:space="0" w:color="000000"/>
              <w:left w:val="single" w:sz="4" w:space="0" w:color="000000"/>
              <w:bottom w:val="single" w:sz="4" w:space="0" w:color="000000"/>
              <w:right w:val="single" w:sz="4" w:space="0" w:color="000000"/>
            </w:tcBorders>
            <w:vAlign w:val="center"/>
          </w:tcPr>
          <w:p w14:paraId="70838301" w14:textId="77777777" w:rsidR="0081088B" w:rsidRDefault="00000000">
            <w:pPr>
              <w:widowControl/>
              <w:spacing w:line="240" w:lineRule="auto"/>
              <w:ind w:firstLineChars="0" w:firstLine="0"/>
              <w:jc w:val="center"/>
              <w:textAlignment w:val="center"/>
              <w:rPr>
                <w:rStyle w:val="font11"/>
                <w:rFonts w:ascii="Times New Roman" w:eastAsia="宋体" w:hAnsi="Times New Roman" w:cs="Times New Roman"/>
                <w:b/>
                <w:bCs/>
                <w:color w:val="000000" w:themeColor="text1"/>
                <w:lang w:eastAsia="zh" w:bidi="ar"/>
              </w:rPr>
            </w:pPr>
            <w:r>
              <w:rPr>
                <w:rStyle w:val="font11"/>
                <w:rFonts w:ascii="Times New Roman" w:eastAsia="宋体" w:hAnsi="Times New Roman" w:cs="Times New Roman"/>
                <w:b/>
                <w:bCs/>
                <w:color w:val="000000" w:themeColor="text1"/>
                <w:lang w:eastAsia="zh" w:bidi="ar"/>
              </w:rPr>
              <w:t>农经</w:t>
            </w:r>
          </w:p>
        </w:tc>
      </w:tr>
      <w:tr w:rsidR="0081088B" w14:paraId="6F99DA7F" w14:textId="77777777">
        <w:trPr>
          <w:trHeight w:val="3280"/>
        </w:trPr>
        <w:tc>
          <w:tcPr>
            <w:tcW w:w="1614" w:type="dxa"/>
            <w:tcBorders>
              <w:top w:val="single" w:sz="4" w:space="0" w:color="000000"/>
              <w:left w:val="single" w:sz="4" w:space="0" w:color="000000"/>
              <w:bottom w:val="single" w:sz="8" w:space="0" w:color="000000"/>
              <w:right w:val="single" w:sz="4" w:space="0" w:color="000000"/>
            </w:tcBorders>
            <w:vAlign w:val="center"/>
          </w:tcPr>
          <w:p w14:paraId="0D8C209A" w14:textId="77777777" w:rsidR="0081088B" w:rsidRDefault="00000000">
            <w:pPr>
              <w:widowControl/>
              <w:spacing w:line="240" w:lineRule="auto"/>
              <w:ind w:firstLineChars="0" w:firstLine="0"/>
              <w:jc w:val="center"/>
              <w:textAlignment w:val="center"/>
              <w:rPr>
                <w:rFonts w:eastAsia="宋体" w:cs="Times New Roman"/>
                <w:color w:val="000000" w:themeColor="text1"/>
                <w:sz w:val="24"/>
              </w:rPr>
            </w:pPr>
            <w:r>
              <w:rPr>
                <w:rFonts w:eastAsia="宋体" w:cs="Times New Roman"/>
                <w:color w:val="000000" w:themeColor="text1"/>
                <w:kern w:val="0"/>
                <w:sz w:val="24"/>
                <w:lang w:bidi="ar"/>
              </w:rPr>
              <w:t>浦江镇</w:t>
            </w:r>
            <w:r>
              <w:rPr>
                <w:rFonts w:eastAsia="宋体" w:cs="Times New Roman"/>
                <w:color w:val="000000" w:themeColor="text1"/>
                <w:kern w:val="0"/>
                <w:sz w:val="24"/>
                <w:lang w:bidi="ar"/>
              </w:rPr>
              <w:br/>
            </w:r>
            <w:r>
              <w:rPr>
                <w:rFonts w:eastAsia="宋体" w:cs="Times New Roman"/>
                <w:color w:val="000000" w:themeColor="text1"/>
                <w:kern w:val="0"/>
                <w:sz w:val="24"/>
                <w:lang w:bidi="ar"/>
              </w:rPr>
              <w:t>（农业大镇）</w:t>
            </w:r>
          </w:p>
        </w:tc>
        <w:tc>
          <w:tcPr>
            <w:tcW w:w="4119" w:type="dxa"/>
            <w:tcBorders>
              <w:top w:val="single" w:sz="4" w:space="0" w:color="000000"/>
              <w:left w:val="single" w:sz="4" w:space="0" w:color="000000"/>
              <w:bottom w:val="single" w:sz="8" w:space="0" w:color="000000"/>
              <w:right w:val="single" w:sz="4" w:space="0" w:color="000000"/>
            </w:tcBorders>
            <w:vAlign w:val="center"/>
          </w:tcPr>
          <w:p w14:paraId="53CB743C"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sz w:val="24"/>
                <w:lang w:bidi="ar"/>
              </w:rPr>
            </w:pPr>
            <w:r>
              <w:rPr>
                <w:rFonts w:eastAsia="宋体" w:cs="Times New Roman"/>
                <w:color w:val="000000" w:themeColor="text1"/>
                <w:sz w:val="24"/>
                <w:lang w:bidi="ar"/>
              </w:rPr>
              <w:t>1.</w:t>
            </w:r>
            <w:r>
              <w:rPr>
                <w:rFonts w:eastAsia="宋体" w:cs="Times New Roman"/>
                <w:color w:val="000000" w:themeColor="text1"/>
                <w:sz w:val="24"/>
                <w:lang w:bidi="ar"/>
              </w:rPr>
              <w:t>持续推进小田并大田工作，通过高标</w:t>
            </w:r>
            <w:r>
              <w:rPr>
                <w:rFonts w:eastAsia="宋体" w:cs="Times New Roman"/>
                <w:color w:val="000000" w:themeColor="text1"/>
                <w:sz w:val="24"/>
                <w:lang w:eastAsia="zh" w:bidi="ar"/>
              </w:rPr>
              <w:t>准</w:t>
            </w:r>
            <w:r>
              <w:rPr>
                <w:rFonts w:eastAsia="宋体" w:cs="Times New Roman"/>
                <w:color w:val="000000" w:themeColor="text1"/>
                <w:sz w:val="24"/>
                <w:lang w:bidi="ar"/>
              </w:rPr>
              <w:t>农田建设、全域土地综合整治、</w:t>
            </w:r>
            <w:r>
              <w:rPr>
                <w:rFonts w:eastAsia="宋体" w:cs="Times New Roman"/>
                <w:color w:val="000000" w:themeColor="text1"/>
                <w:sz w:val="24"/>
                <w:lang w:bidi="ar"/>
              </w:rPr>
              <w:t>“</w:t>
            </w:r>
            <w:r>
              <w:rPr>
                <w:rFonts w:eastAsia="宋体" w:cs="Times New Roman"/>
                <w:color w:val="000000" w:themeColor="text1"/>
                <w:sz w:val="24"/>
                <w:lang w:bidi="ar"/>
              </w:rPr>
              <w:t>小三园</w:t>
            </w:r>
            <w:r>
              <w:rPr>
                <w:rFonts w:eastAsia="宋体" w:cs="Times New Roman"/>
                <w:color w:val="000000" w:themeColor="text1"/>
                <w:sz w:val="24"/>
                <w:lang w:bidi="ar"/>
              </w:rPr>
              <w:t>”</w:t>
            </w:r>
            <w:r>
              <w:rPr>
                <w:rFonts w:eastAsia="宋体" w:cs="Times New Roman"/>
                <w:color w:val="000000" w:themeColor="text1"/>
                <w:sz w:val="24"/>
                <w:lang w:bidi="ar"/>
              </w:rPr>
              <w:t>建设、土地集中规模流转等，预计规整碎片化土地及自留地</w:t>
            </w:r>
            <w:r>
              <w:rPr>
                <w:rFonts w:eastAsia="宋体" w:cs="Times New Roman"/>
                <w:color w:val="000000" w:themeColor="text1"/>
                <w:sz w:val="24"/>
                <w:lang w:bidi="ar"/>
              </w:rPr>
              <w:t>200</w:t>
            </w:r>
            <w:r>
              <w:rPr>
                <w:rFonts w:eastAsia="宋体" w:cs="Times New Roman"/>
                <w:color w:val="000000" w:themeColor="text1"/>
                <w:sz w:val="24"/>
                <w:lang w:bidi="ar"/>
              </w:rPr>
              <w:t>亩</w:t>
            </w:r>
            <w:r>
              <w:rPr>
                <w:rFonts w:eastAsia="宋体" w:cs="Times New Roman"/>
                <w:color w:val="000000" w:themeColor="text1"/>
                <w:sz w:val="24"/>
                <w:lang w:eastAsia="zh" w:bidi="ar"/>
              </w:rPr>
              <w:t>，涉及土地近</w:t>
            </w:r>
            <w:r>
              <w:rPr>
                <w:rFonts w:eastAsia="宋体" w:cs="Times New Roman"/>
                <w:color w:val="000000" w:themeColor="text1"/>
                <w:sz w:val="24"/>
                <w:lang w:eastAsia="zh" w:bidi="ar"/>
              </w:rPr>
              <w:t>600</w:t>
            </w:r>
            <w:r>
              <w:rPr>
                <w:rFonts w:eastAsia="宋体" w:cs="Times New Roman"/>
                <w:color w:val="000000" w:themeColor="text1"/>
                <w:sz w:val="24"/>
                <w:lang w:eastAsia="zh" w:bidi="ar"/>
              </w:rPr>
              <w:t>亩</w:t>
            </w:r>
            <w:r>
              <w:rPr>
                <w:rFonts w:eastAsia="宋体" w:cs="Times New Roman"/>
                <w:color w:val="000000" w:themeColor="text1"/>
                <w:sz w:val="24"/>
                <w:lang w:bidi="ar"/>
              </w:rPr>
              <w:t>，打造大规模规整农田。</w:t>
            </w:r>
          </w:p>
          <w:p w14:paraId="3F370429"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sz w:val="24"/>
                <w:lang w:bidi="ar"/>
              </w:rPr>
            </w:pPr>
            <w:r>
              <w:rPr>
                <w:rFonts w:eastAsia="宋体" w:cs="Times New Roman"/>
                <w:color w:val="000000" w:themeColor="text1"/>
                <w:sz w:val="24"/>
                <w:lang w:bidi="ar"/>
              </w:rPr>
              <w:t>2.</w:t>
            </w:r>
            <w:r>
              <w:rPr>
                <w:rFonts w:eastAsia="宋体" w:cs="Times New Roman"/>
                <w:color w:val="000000" w:themeColor="text1"/>
                <w:sz w:val="24"/>
                <w:lang w:eastAsia="zh" w:bidi="ar"/>
              </w:rPr>
              <w:t>实现全镇域</w:t>
            </w:r>
            <w:r>
              <w:rPr>
                <w:rFonts w:eastAsia="宋体" w:cs="Times New Roman"/>
                <w:color w:val="000000" w:themeColor="text1"/>
                <w:sz w:val="24"/>
                <w:lang w:bidi="ar"/>
              </w:rPr>
              <w:t>高标准农田覆盖</w:t>
            </w:r>
            <w:r>
              <w:rPr>
                <w:rFonts w:eastAsia="宋体" w:cs="Times New Roman"/>
                <w:color w:val="000000" w:themeColor="text1"/>
                <w:sz w:val="24"/>
                <w:lang w:eastAsia="zh" w:bidi="ar"/>
              </w:rPr>
              <w:t>率达</w:t>
            </w:r>
            <w:r>
              <w:rPr>
                <w:rFonts w:eastAsia="宋体" w:cs="Times New Roman"/>
                <w:color w:val="000000" w:themeColor="text1"/>
                <w:sz w:val="24"/>
                <w:lang w:eastAsia="zh" w:bidi="ar"/>
              </w:rPr>
              <w:t>90%</w:t>
            </w:r>
            <w:r>
              <w:rPr>
                <w:rFonts w:eastAsia="宋体" w:cs="Times New Roman"/>
                <w:color w:val="000000" w:themeColor="text1"/>
                <w:sz w:val="24"/>
                <w:lang w:bidi="ar"/>
              </w:rPr>
              <w:t>，</w:t>
            </w:r>
            <w:r>
              <w:rPr>
                <w:rFonts w:eastAsia="宋体" w:cs="Times New Roman"/>
                <w:color w:val="000000" w:themeColor="text1"/>
                <w:sz w:val="24"/>
                <w:lang w:eastAsia="zh" w:bidi="ar"/>
              </w:rPr>
              <w:t>大治河南部</w:t>
            </w:r>
            <w:r>
              <w:rPr>
                <w:rFonts w:eastAsia="宋体" w:cs="Times New Roman"/>
                <w:color w:val="000000" w:themeColor="text1"/>
                <w:sz w:val="24"/>
                <w:lang w:bidi="ar"/>
              </w:rPr>
              <w:t>“</w:t>
            </w:r>
            <w:r>
              <w:rPr>
                <w:rFonts w:eastAsia="宋体" w:cs="Times New Roman"/>
                <w:color w:val="000000" w:themeColor="text1"/>
                <w:sz w:val="24"/>
                <w:lang w:bidi="ar"/>
              </w:rPr>
              <w:t>三区</w:t>
            </w:r>
            <w:r>
              <w:rPr>
                <w:rFonts w:eastAsia="宋体" w:cs="Times New Roman"/>
                <w:color w:val="000000" w:themeColor="text1"/>
                <w:sz w:val="24"/>
                <w:lang w:bidi="ar"/>
              </w:rPr>
              <w:t>”</w:t>
            </w:r>
            <w:r>
              <w:rPr>
                <w:rFonts w:eastAsia="宋体" w:cs="Times New Roman"/>
                <w:color w:val="000000" w:themeColor="text1"/>
                <w:sz w:val="24"/>
                <w:lang w:bidi="ar"/>
              </w:rPr>
              <w:t>范围内实现具备条件的永久基本农田建成高标准农田</w:t>
            </w:r>
            <w:r>
              <w:rPr>
                <w:rFonts w:eastAsia="宋体" w:cs="Times New Roman"/>
                <w:color w:val="000000" w:themeColor="text1"/>
                <w:sz w:val="24"/>
                <w:lang w:bidi="ar"/>
              </w:rPr>
              <w:t>“</w:t>
            </w:r>
            <w:r>
              <w:rPr>
                <w:rFonts w:eastAsia="宋体" w:cs="Times New Roman"/>
                <w:color w:val="000000" w:themeColor="text1"/>
                <w:sz w:val="24"/>
                <w:lang w:bidi="ar"/>
              </w:rPr>
              <w:t>应建尽建</w:t>
            </w:r>
            <w:r>
              <w:rPr>
                <w:rFonts w:eastAsia="宋体" w:cs="Times New Roman"/>
                <w:color w:val="000000" w:themeColor="text1"/>
                <w:sz w:val="24"/>
                <w:lang w:bidi="ar"/>
              </w:rPr>
              <w:t>”</w:t>
            </w:r>
            <w:r>
              <w:rPr>
                <w:rFonts w:eastAsia="宋体" w:cs="Times New Roman"/>
                <w:color w:val="000000" w:themeColor="text1"/>
                <w:sz w:val="24"/>
                <w:lang w:bidi="ar"/>
              </w:rPr>
              <w:t>，</w:t>
            </w:r>
            <w:r>
              <w:rPr>
                <w:rFonts w:eastAsia="宋体" w:cs="Times New Roman"/>
                <w:color w:val="000000" w:themeColor="text1"/>
                <w:sz w:val="24"/>
                <w:lang w:eastAsia="zh" w:bidi="ar"/>
              </w:rPr>
              <w:t>涉及</w:t>
            </w:r>
            <w:r>
              <w:rPr>
                <w:rFonts w:eastAsia="宋体" w:cs="Times New Roman"/>
                <w:color w:val="000000" w:themeColor="text1"/>
                <w:sz w:val="24"/>
                <w:shd w:val="clear" w:color="auto" w:fill="FFFFFF"/>
              </w:rPr>
              <w:t>新风、北徐、汇北、汇红、联民、跃进、建东</w:t>
            </w:r>
            <w:r>
              <w:rPr>
                <w:rFonts w:eastAsia="宋体" w:cs="Times New Roman"/>
                <w:color w:val="000000" w:themeColor="text1"/>
                <w:sz w:val="24"/>
                <w:shd w:val="clear" w:color="auto" w:fill="FFFFFF"/>
                <w:lang w:eastAsia="zh"/>
              </w:rPr>
              <w:t>等村</w:t>
            </w:r>
            <w:r>
              <w:rPr>
                <w:rFonts w:eastAsia="宋体" w:cs="Times New Roman"/>
                <w:color w:val="000000" w:themeColor="text1"/>
                <w:sz w:val="24"/>
                <w:lang w:bidi="ar"/>
              </w:rPr>
              <w:t>，面积约</w:t>
            </w:r>
            <w:r>
              <w:rPr>
                <w:rFonts w:eastAsia="宋体" w:cs="Times New Roman"/>
                <w:color w:val="000000" w:themeColor="text1"/>
                <w:sz w:val="24"/>
                <w:lang w:bidi="ar"/>
              </w:rPr>
              <w:t>900</w:t>
            </w:r>
            <w:r>
              <w:rPr>
                <w:rFonts w:eastAsia="宋体" w:cs="Times New Roman"/>
                <w:color w:val="000000" w:themeColor="text1"/>
                <w:sz w:val="24"/>
                <w:lang w:bidi="ar"/>
              </w:rPr>
              <w:t>亩。</w:t>
            </w:r>
          </w:p>
          <w:p w14:paraId="3CA76732"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sz w:val="24"/>
                <w:lang w:bidi="ar"/>
              </w:rPr>
            </w:pPr>
            <w:r>
              <w:rPr>
                <w:rFonts w:eastAsia="宋体" w:cs="Times New Roman"/>
                <w:color w:val="000000" w:themeColor="text1"/>
                <w:sz w:val="24"/>
                <w:lang w:bidi="ar"/>
              </w:rPr>
              <w:t>3.</w:t>
            </w:r>
            <w:r>
              <w:rPr>
                <w:rFonts w:eastAsia="宋体" w:cs="Times New Roman"/>
                <w:color w:val="000000" w:themeColor="text1"/>
                <w:sz w:val="24"/>
                <w:lang w:bidi="ar"/>
              </w:rPr>
              <w:t>提升浦江镇市级千亩粮食生产</w:t>
            </w:r>
            <w:r>
              <w:rPr>
                <w:rFonts w:eastAsia="宋体" w:cs="Times New Roman"/>
                <w:color w:val="000000" w:themeColor="text1"/>
                <w:sz w:val="24"/>
                <w:lang w:bidi="ar"/>
              </w:rPr>
              <w:t>“</w:t>
            </w:r>
            <w:r>
              <w:rPr>
                <w:rFonts w:eastAsia="宋体" w:cs="Times New Roman"/>
                <w:color w:val="000000" w:themeColor="text1"/>
                <w:sz w:val="24"/>
                <w:lang w:bidi="ar"/>
              </w:rPr>
              <w:t>无人农场</w:t>
            </w:r>
            <w:r>
              <w:rPr>
                <w:rFonts w:eastAsia="宋体" w:cs="Times New Roman"/>
                <w:color w:val="000000" w:themeColor="text1"/>
                <w:sz w:val="24"/>
                <w:lang w:bidi="ar"/>
              </w:rPr>
              <w:t>”</w:t>
            </w:r>
            <w:r>
              <w:rPr>
                <w:rFonts w:eastAsia="宋体" w:cs="Times New Roman"/>
                <w:color w:val="000000" w:themeColor="text1"/>
                <w:sz w:val="24"/>
                <w:lang w:bidi="ar"/>
              </w:rPr>
              <w:t>智能化水平</w:t>
            </w:r>
            <w:r>
              <w:rPr>
                <w:rFonts w:eastAsia="宋体" w:cs="Times New Roman"/>
                <w:color w:val="000000" w:themeColor="text1"/>
                <w:sz w:val="24"/>
                <w:lang w:eastAsia="zh" w:bidi="ar"/>
              </w:rPr>
              <w:t>，打造</w:t>
            </w:r>
            <w:r>
              <w:rPr>
                <w:rFonts w:eastAsia="宋体" w:cs="Times New Roman"/>
                <w:color w:val="000000" w:themeColor="text1"/>
                <w:sz w:val="24"/>
                <w:lang w:bidi="ar"/>
              </w:rPr>
              <w:t>智慧农场</w:t>
            </w:r>
            <w:r>
              <w:rPr>
                <w:rFonts w:eastAsia="宋体" w:cs="Times New Roman"/>
                <w:color w:val="000000" w:themeColor="text1"/>
                <w:sz w:val="24"/>
                <w:lang w:bidi="ar"/>
              </w:rPr>
              <w:t>2.0</w:t>
            </w:r>
            <w:r>
              <w:rPr>
                <w:rFonts w:eastAsia="宋体" w:cs="Times New Roman"/>
                <w:color w:val="000000" w:themeColor="text1"/>
                <w:sz w:val="24"/>
                <w:lang w:bidi="ar"/>
              </w:rPr>
              <w:t>版本；建设大治河南部储备粮库；建设粮食绿色高产高效建设示范点，打造千亩方、百亩方试点；</w:t>
            </w:r>
            <w:r>
              <w:rPr>
                <w:rFonts w:eastAsia="宋体" w:cs="Times New Roman"/>
                <w:color w:val="000000" w:themeColor="text1"/>
                <w:sz w:val="24"/>
                <w:lang w:eastAsia="zh" w:bidi="ar"/>
              </w:rPr>
              <w:t>建设水稻智慧生态示范基地</w:t>
            </w:r>
            <w:r>
              <w:rPr>
                <w:rFonts w:eastAsia="宋体" w:cs="Times New Roman"/>
                <w:color w:val="000000" w:themeColor="text1"/>
                <w:sz w:val="24"/>
                <w:lang w:bidi="ar"/>
              </w:rPr>
              <w:t>。</w:t>
            </w:r>
          </w:p>
          <w:p w14:paraId="7D2EBBE2"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sz w:val="24"/>
                <w:lang w:bidi="ar"/>
              </w:rPr>
            </w:pPr>
            <w:r>
              <w:rPr>
                <w:rFonts w:eastAsia="宋体" w:cs="Times New Roman"/>
                <w:color w:val="000000" w:themeColor="text1"/>
                <w:sz w:val="24"/>
                <w:lang w:bidi="ar"/>
              </w:rPr>
              <w:lastRenderedPageBreak/>
              <w:t>4.</w:t>
            </w:r>
            <w:r>
              <w:rPr>
                <w:rFonts w:eastAsia="宋体" w:cs="Times New Roman"/>
                <w:color w:val="000000" w:themeColor="text1"/>
                <w:sz w:val="24"/>
                <w:lang w:eastAsia="zh" w:bidi="ar"/>
              </w:rPr>
              <w:t>依托</w:t>
            </w:r>
            <w:r>
              <w:rPr>
                <w:rFonts w:eastAsia="宋体" w:cs="Times New Roman"/>
                <w:color w:val="000000" w:themeColor="text1"/>
                <w:sz w:val="24"/>
                <w:lang w:bidi="ar"/>
              </w:rPr>
              <w:t>清美市级高标准设施菜田项目，打造全市领先的蔬菜示范基地</w:t>
            </w:r>
            <w:r>
              <w:rPr>
                <w:rFonts w:eastAsia="宋体" w:cs="Times New Roman"/>
                <w:color w:val="000000" w:themeColor="text1"/>
                <w:sz w:val="24"/>
                <w:lang w:eastAsia="zh" w:bidi="ar"/>
              </w:rPr>
              <w:t>，</w:t>
            </w:r>
            <w:r>
              <w:rPr>
                <w:rFonts w:eastAsia="宋体" w:cs="Times New Roman"/>
                <w:color w:val="000000" w:themeColor="text1"/>
                <w:sz w:val="24"/>
                <w:lang w:bidi="ar"/>
              </w:rPr>
              <w:t>创成闵行区农业产业化龙头企业</w:t>
            </w:r>
            <w:r>
              <w:rPr>
                <w:rFonts w:eastAsia="宋体" w:cs="Times New Roman"/>
                <w:color w:val="000000" w:themeColor="text1"/>
                <w:sz w:val="24"/>
                <w:lang w:eastAsia="zh" w:bidi="ar"/>
              </w:rPr>
              <w:t>，</w:t>
            </w:r>
            <w:r>
              <w:rPr>
                <w:rFonts w:eastAsia="宋体" w:cs="Times New Roman"/>
                <w:color w:val="000000" w:themeColor="text1"/>
                <w:sz w:val="24"/>
                <w:lang w:bidi="ar"/>
              </w:rPr>
              <w:t>建成区级机械化信息化融合示范园区</w:t>
            </w:r>
            <w:r>
              <w:rPr>
                <w:rFonts w:eastAsia="宋体" w:cs="Times New Roman"/>
                <w:color w:val="000000" w:themeColor="text1"/>
                <w:sz w:val="24"/>
                <w:lang w:eastAsia="zh" w:bidi="ar"/>
              </w:rPr>
              <w:t>；依托鑫泽农建设蔬菜</w:t>
            </w:r>
            <w:r>
              <w:rPr>
                <w:rFonts w:eastAsia="宋体" w:cs="Times New Roman"/>
                <w:color w:val="000000" w:themeColor="text1"/>
                <w:sz w:val="24"/>
                <w:lang w:eastAsia="zh" w:bidi="ar"/>
              </w:rPr>
              <w:t>“</w:t>
            </w:r>
            <w:r>
              <w:rPr>
                <w:rFonts w:eastAsia="宋体" w:cs="Times New Roman"/>
                <w:color w:val="000000" w:themeColor="text1"/>
                <w:sz w:val="24"/>
                <w:lang w:eastAsia="zh" w:bidi="ar"/>
              </w:rPr>
              <w:t>四新</w:t>
            </w:r>
            <w:r>
              <w:rPr>
                <w:rFonts w:eastAsia="宋体" w:cs="Times New Roman"/>
                <w:color w:val="000000" w:themeColor="text1"/>
                <w:sz w:val="24"/>
                <w:lang w:eastAsia="zh" w:bidi="ar"/>
              </w:rPr>
              <w:t>”</w:t>
            </w:r>
            <w:r>
              <w:rPr>
                <w:rFonts w:eastAsia="宋体" w:cs="Times New Roman"/>
                <w:color w:val="000000" w:themeColor="text1"/>
                <w:sz w:val="24"/>
                <w:lang w:eastAsia="zh" w:bidi="ar"/>
              </w:rPr>
              <w:t>技术展示示范基地</w:t>
            </w:r>
            <w:r>
              <w:rPr>
                <w:rFonts w:eastAsia="宋体" w:cs="Times New Roman"/>
                <w:color w:val="000000" w:themeColor="text1"/>
                <w:sz w:val="24"/>
                <w:lang w:bidi="ar"/>
              </w:rPr>
              <w:t>。</w:t>
            </w:r>
          </w:p>
          <w:p w14:paraId="04EABB53"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sz w:val="24"/>
                <w:lang w:bidi="ar"/>
              </w:rPr>
            </w:pPr>
            <w:r>
              <w:rPr>
                <w:rFonts w:eastAsia="宋体" w:cs="Times New Roman"/>
                <w:color w:val="000000" w:themeColor="text1"/>
                <w:sz w:val="24"/>
                <w:lang w:bidi="ar"/>
              </w:rPr>
              <w:t>5.</w:t>
            </w:r>
            <w:r>
              <w:rPr>
                <w:rFonts w:eastAsia="宋体" w:cs="Times New Roman"/>
                <w:color w:val="000000" w:themeColor="text1"/>
                <w:sz w:val="24"/>
                <w:lang w:bidi="ar"/>
              </w:rPr>
              <w:t>支持种源企业（三友种苗、</w:t>
            </w:r>
            <w:proofErr w:type="gramStart"/>
            <w:r>
              <w:rPr>
                <w:rFonts w:eastAsia="宋体" w:cs="Times New Roman"/>
                <w:color w:val="000000" w:themeColor="text1"/>
                <w:sz w:val="24"/>
                <w:lang w:bidi="ar"/>
              </w:rPr>
              <w:t>沁</w:t>
            </w:r>
            <w:r>
              <w:rPr>
                <w:rFonts w:eastAsia="宋体" w:cs="Times New Roman" w:hint="eastAsia"/>
                <w:color w:val="000000" w:themeColor="text1"/>
                <w:sz w:val="24"/>
                <w:lang w:bidi="ar"/>
              </w:rPr>
              <w:t>弘</w:t>
            </w:r>
            <w:r>
              <w:rPr>
                <w:rFonts w:eastAsia="宋体" w:cs="Times New Roman"/>
                <w:color w:val="000000" w:themeColor="text1"/>
                <w:sz w:val="24"/>
                <w:lang w:bidi="ar"/>
              </w:rPr>
              <w:t>种</w:t>
            </w:r>
            <w:proofErr w:type="gramEnd"/>
            <w:r>
              <w:rPr>
                <w:rFonts w:eastAsia="宋体" w:cs="Times New Roman"/>
                <w:color w:val="000000" w:themeColor="text1"/>
                <w:sz w:val="24"/>
                <w:lang w:bidi="ar"/>
              </w:rPr>
              <w:t>业等）扩大繁种基地建设；建设</w:t>
            </w:r>
            <w:proofErr w:type="gramStart"/>
            <w:r>
              <w:rPr>
                <w:rFonts w:eastAsia="宋体" w:cs="Times New Roman"/>
                <w:color w:val="000000" w:themeColor="text1"/>
                <w:sz w:val="24"/>
                <w:lang w:bidi="ar"/>
              </w:rPr>
              <w:t>光继村</w:t>
            </w:r>
            <w:proofErr w:type="gramEnd"/>
            <w:r>
              <w:rPr>
                <w:rFonts w:eastAsia="宋体" w:cs="Times New Roman"/>
                <w:color w:val="000000" w:themeColor="text1"/>
                <w:sz w:val="24"/>
                <w:lang w:bidi="ar"/>
              </w:rPr>
              <w:t>160</w:t>
            </w:r>
            <w:r>
              <w:rPr>
                <w:rFonts w:eastAsia="宋体" w:cs="Times New Roman"/>
                <w:color w:val="000000" w:themeColor="text1"/>
                <w:sz w:val="24"/>
                <w:lang w:bidi="ar"/>
              </w:rPr>
              <w:t>亩水稻种植示范区，打造上海首个农产品碳标签认证示范基地；推进节水抗旱稻示范种植基地建设。</w:t>
            </w:r>
          </w:p>
          <w:p w14:paraId="3C211A1F"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kern w:val="0"/>
                <w:sz w:val="24"/>
                <w:lang w:bidi="ar"/>
              </w:rPr>
            </w:pPr>
            <w:r>
              <w:rPr>
                <w:rFonts w:eastAsia="宋体" w:cs="Times New Roman"/>
                <w:color w:val="000000" w:themeColor="text1"/>
                <w:sz w:val="24"/>
                <w:lang w:bidi="ar"/>
              </w:rPr>
              <w:t>6.</w:t>
            </w:r>
            <w:r>
              <w:rPr>
                <w:rFonts w:eastAsia="宋体" w:cs="Times New Roman"/>
                <w:color w:val="000000" w:themeColor="text1"/>
                <w:sz w:val="24"/>
                <w:lang w:bidi="ar"/>
              </w:rPr>
              <w:t>推动正义园艺、丰伟</w:t>
            </w:r>
            <w:r>
              <w:rPr>
                <w:rFonts w:eastAsia="宋体" w:cs="Times New Roman"/>
                <w:color w:val="000000" w:themeColor="text1"/>
                <w:sz w:val="24"/>
                <w:lang w:eastAsia="zh" w:bidi="ar"/>
              </w:rPr>
              <w:t>、</w:t>
            </w:r>
            <w:proofErr w:type="gramStart"/>
            <w:r>
              <w:rPr>
                <w:rFonts w:eastAsia="宋体" w:cs="Times New Roman"/>
                <w:color w:val="000000" w:themeColor="text1"/>
                <w:sz w:val="24"/>
                <w:lang w:eastAsia="zh" w:bidi="ar"/>
              </w:rPr>
              <w:t>侨嘉葡萄园</w:t>
            </w:r>
            <w:proofErr w:type="gramEnd"/>
            <w:r>
              <w:rPr>
                <w:rFonts w:eastAsia="宋体" w:cs="Times New Roman"/>
                <w:color w:val="000000" w:themeColor="text1"/>
                <w:sz w:val="24"/>
                <w:lang w:bidi="ar"/>
              </w:rPr>
              <w:t>等企业延伸产业链</w:t>
            </w:r>
            <w:r>
              <w:rPr>
                <w:rFonts w:eastAsia="宋体" w:cs="Times New Roman"/>
                <w:color w:val="000000" w:themeColor="text1"/>
                <w:sz w:val="24"/>
                <w:lang w:eastAsia="zh" w:bidi="ar"/>
              </w:rPr>
              <w:t>，</w:t>
            </w:r>
            <w:r>
              <w:rPr>
                <w:rFonts w:eastAsia="宋体" w:cs="Times New Roman"/>
                <w:color w:val="000000" w:themeColor="text1"/>
                <w:kern w:val="0"/>
                <w:sz w:val="24"/>
                <w:lang w:bidi="ar"/>
              </w:rPr>
              <w:t>开发观光采摘、农事体验、休闲垂钓、科普教育等项目</w:t>
            </w:r>
            <w:r>
              <w:rPr>
                <w:rFonts w:eastAsia="宋体" w:cs="Times New Roman"/>
                <w:color w:val="000000" w:themeColor="text1"/>
                <w:kern w:val="0"/>
                <w:sz w:val="24"/>
                <w:lang w:eastAsia="zh" w:bidi="ar"/>
              </w:rPr>
              <w:t>；依托神州绿化发展林下经济；优化提升航育种子基地建设，发展技术培训与科普教育</w:t>
            </w:r>
            <w:r>
              <w:rPr>
                <w:rFonts w:eastAsia="宋体" w:cs="Times New Roman"/>
                <w:color w:val="000000" w:themeColor="text1"/>
                <w:kern w:val="0"/>
                <w:sz w:val="24"/>
                <w:lang w:bidi="ar"/>
              </w:rPr>
              <w:t>。</w:t>
            </w:r>
          </w:p>
          <w:p w14:paraId="5CF3EF3A"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sz w:val="24"/>
                <w:lang w:bidi="ar"/>
              </w:rPr>
            </w:pPr>
            <w:r>
              <w:rPr>
                <w:rFonts w:eastAsia="宋体" w:cs="Times New Roman"/>
                <w:color w:val="000000" w:themeColor="text1"/>
                <w:sz w:val="24"/>
                <w:lang w:bidi="ar"/>
              </w:rPr>
              <w:t>7.</w:t>
            </w:r>
            <w:r>
              <w:rPr>
                <w:rFonts w:eastAsia="宋体" w:cs="Times New Roman"/>
                <w:color w:val="000000" w:themeColor="text1"/>
                <w:sz w:val="24"/>
                <w:lang w:bidi="ar"/>
              </w:rPr>
              <w:t>整合</w:t>
            </w:r>
            <w:r>
              <w:rPr>
                <w:rFonts w:eastAsia="宋体" w:cs="Times New Roman"/>
                <w:color w:val="000000" w:themeColor="text1"/>
                <w:sz w:val="24"/>
                <w:lang w:eastAsia="zh" w:bidi="ar"/>
              </w:rPr>
              <w:t>合作社资源</w:t>
            </w:r>
            <w:r>
              <w:rPr>
                <w:rFonts w:eastAsia="宋体" w:cs="Times New Roman"/>
                <w:color w:val="000000" w:themeColor="text1"/>
                <w:sz w:val="24"/>
                <w:lang w:bidi="ar"/>
              </w:rPr>
              <w:t>建设</w:t>
            </w:r>
            <w:bookmarkStart w:id="246" w:name="OLE_LINK37"/>
            <w:r>
              <w:rPr>
                <w:rFonts w:eastAsia="宋体" w:cs="Times New Roman"/>
                <w:color w:val="000000" w:themeColor="text1"/>
                <w:sz w:val="24"/>
              </w:rPr>
              <w:t>1</w:t>
            </w:r>
            <w:r>
              <w:rPr>
                <w:rFonts w:eastAsia="宋体" w:cs="Times New Roman"/>
                <w:color w:val="000000" w:themeColor="text1"/>
                <w:sz w:val="24"/>
              </w:rPr>
              <w:t>家</w:t>
            </w:r>
            <w:r>
              <w:rPr>
                <w:rFonts w:eastAsia="宋体" w:cs="Times New Roman"/>
                <w:color w:val="000000" w:themeColor="text1"/>
                <w:sz w:val="24"/>
                <w:lang w:eastAsia="zh"/>
              </w:rPr>
              <w:t>专业化</w:t>
            </w:r>
            <w:r>
              <w:rPr>
                <w:rFonts w:eastAsia="宋体" w:cs="Times New Roman"/>
                <w:color w:val="000000" w:themeColor="text1"/>
                <w:sz w:val="24"/>
              </w:rPr>
              <w:t>区域农业综合服务中心</w:t>
            </w:r>
            <w:bookmarkEnd w:id="246"/>
            <w:r>
              <w:rPr>
                <w:rFonts w:eastAsia="宋体" w:cs="Times New Roman"/>
                <w:color w:val="000000" w:themeColor="text1"/>
                <w:sz w:val="24"/>
                <w:lang w:eastAsia="zh"/>
              </w:rPr>
              <w:t>和</w:t>
            </w:r>
            <w:r>
              <w:rPr>
                <w:rFonts w:eastAsia="宋体" w:cs="Times New Roman"/>
                <w:color w:val="000000" w:themeColor="text1"/>
                <w:sz w:val="24"/>
                <w:lang w:eastAsia="zh"/>
              </w:rPr>
              <w:t>1</w:t>
            </w:r>
            <w:r>
              <w:rPr>
                <w:rFonts w:eastAsia="宋体" w:cs="Times New Roman"/>
                <w:color w:val="000000" w:themeColor="text1"/>
                <w:sz w:val="24"/>
                <w:lang w:eastAsia="zh"/>
              </w:rPr>
              <w:t>家全产业</w:t>
            </w:r>
            <w:proofErr w:type="gramStart"/>
            <w:r>
              <w:rPr>
                <w:rFonts w:eastAsia="宋体" w:cs="Times New Roman"/>
                <w:color w:val="000000" w:themeColor="text1"/>
                <w:sz w:val="24"/>
                <w:lang w:eastAsia="zh"/>
              </w:rPr>
              <w:t>链区域</w:t>
            </w:r>
            <w:proofErr w:type="gramEnd"/>
            <w:r>
              <w:rPr>
                <w:rFonts w:eastAsia="宋体" w:cs="Times New Roman"/>
                <w:color w:val="000000" w:themeColor="text1"/>
                <w:sz w:val="24"/>
                <w:lang w:eastAsia="zh"/>
              </w:rPr>
              <w:t>农业服务分中心</w:t>
            </w:r>
            <w:r>
              <w:rPr>
                <w:rFonts w:eastAsia="宋体" w:cs="Times New Roman"/>
                <w:color w:val="000000" w:themeColor="text1"/>
                <w:sz w:val="24"/>
                <w:lang w:bidi="ar"/>
              </w:rPr>
              <w:t>。</w:t>
            </w:r>
          </w:p>
          <w:p w14:paraId="152D675A"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sz w:val="24"/>
                <w:lang w:eastAsia="zh" w:bidi="ar"/>
              </w:rPr>
            </w:pPr>
            <w:r>
              <w:rPr>
                <w:rFonts w:eastAsia="宋体" w:cs="Times New Roman"/>
                <w:color w:val="000000" w:themeColor="text1"/>
                <w:sz w:val="24"/>
                <w:lang w:bidi="ar"/>
              </w:rPr>
              <w:lastRenderedPageBreak/>
              <w:t>8.</w:t>
            </w:r>
            <w:r>
              <w:rPr>
                <w:rFonts w:eastAsia="宋体" w:cs="Times New Roman"/>
                <w:color w:val="000000" w:themeColor="text1"/>
                <w:sz w:val="24"/>
                <w:lang w:eastAsia="zh" w:bidi="ar"/>
              </w:rPr>
              <w:t>推进革新村点状供地项目建设。</w:t>
            </w:r>
          </w:p>
          <w:p w14:paraId="09E2B506" w14:textId="77777777" w:rsidR="0081088B" w:rsidRDefault="00000000">
            <w:pPr>
              <w:widowControl/>
              <w:tabs>
                <w:tab w:val="left" w:pos="312"/>
              </w:tabs>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Fonts w:eastAsia="宋体" w:cs="Times New Roman"/>
                <w:color w:val="000000" w:themeColor="text1"/>
                <w:sz w:val="24"/>
                <w:lang w:eastAsia="zh" w:bidi="ar"/>
              </w:rPr>
              <w:t>9.</w:t>
            </w:r>
            <w:r>
              <w:rPr>
                <w:rFonts w:eastAsia="宋体" w:cs="Times New Roman"/>
                <w:color w:val="000000" w:themeColor="text1"/>
                <w:sz w:val="24"/>
                <w:lang w:bidi="ar"/>
              </w:rPr>
              <w:t>加大农业招商力度；发展</w:t>
            </w:r>
            <w:proofErr w:type="gramStart"/>
            <w:r>
              <w:rPr>
                <w:rFonts w:eastAsia="宋体" w:cs="Times New Roman"/>
                <w:color w:val="000000" w:themeColor="text1"/>
                <w:sz w:val="24"/>
                <w:lang w:bidi="ar"/>
              </w:rPr>
              <w:t>智媒文</w:t>
            </w:r>
            <w:proofErr w:type="gramEnd"/>
            <w:r>
              <w:rPr>
                <w:rFonts w:eastAsia="宋体" w:cs="Times New Roman"/>
                <w:color w:val="000000" w:themeColor="text1"/>
                <w:sz w:val="24"/>
                <w:lang w:bidi="ar"/>
              </w:rPr>
              <w:t>创，持续举办浦江特色节庆活动</w:t>
            </w:r>
            <w:r>
              <w:rPr>
                <w:rFonts w:eastAsia="宋体" w:cs="Times New Roman"/>
                <w:color w:val="000000" w:themeColor="text1"/>
                <w:sz w:val="24"/>
                <w:lang w:eastAsia="zh" w:bidi="ar"/>
              </w:rPr>
              <w:t>；提升召稼楼文化旅游线路与葫芦非遗研学线路</w:t>
            </w:r>
            <w:r>
              <w:rPr>
                <w:rFonts w:eastAsia="宋体" w:cs="Times New Roman"/>
                <w:color w:val="000000" w:themeColor="text1"/>
                <w:sz w:val="24"/>
                <w:lang w:bidi="ar"/>
              </w:rPr>
              <w:t>。</w:t>
            </w:r>
          </w:p>
        </w:tc>
        <w:tc>
          <w:tcPr>
            <w:tcW w:w="4276" w:type="dxa"/>
            <w:tcBorders>
              <w:top w:val="single" w:sz="4" w:space="0" w:color="000000"/>
              <w:left w:val="single" w:sz="4" w:space="0" w:color="000000"/>
              <w:bottom w:val="single" w:sz="8" w:space="0" w:color="000000"/>
              <w:right w:val="single" w:sz="4" w:space="0" w:color="000000"/>
            </w:tcBorders>
            <w:vAlign w:val="center"/>
          </w:tcPr>
          <w:p w14:paraId="59476C0A"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kern w:val="0"/>
                <w:sz w:val="24"/>
                <w:lang w:bidi="ar"/>
              </w:rPr>
            </w:pPr>
            <w:r>
              <w:rPr>
                <w:rFonts w:eastAsia="宋体" w:cs="Times New Roman"/>
                <w:color w:val="000000" w:themeColor="text1"/>
                <w:sz w:val="24"/>
                <w:lang w:bidi="ar"/>
              </w:rPr>
              <w:lastRenderedPageBreak/>
              <w:t>1.</w:t>
            </w:r>
            <w:r>
              <w:rPr>
                <w:rFonts w:eastAsia="宋体" w:cs="Times New Roman"/>
                <w:color w:val="000000" w:themeColor="text1"/>
                <w:sz w:val="24"/>
                <w:lang w:bidi="ar"/>
              </w:rPr>
              <w:t>推进浦江镇市级土地整治项目，推进</w:t>
            </w:r>
            <w:r>
              <w:rPr>
                <w:rFonts w:eastAsia="宋体" w:cs="Times New Roman"/>
                <w:color w:val="000000" w:themeColor="text1"/>
                <w:sz w:val="24"/>
                <w:lang w:eastAsia="zh" w:bidi="ar"/>
              </w:rPr>
              <w:t>浦江镇</w:t>
            </w:r>
            <w:r>
              <w:rPr>
                <w:rFonts w:eastAsia="宋体" w:cs="Times New Roman"/>
                <w:color w:val="000000" w:themeColor="text1"/>
                <w:sz w:val="24"/>
                <w:lang w:eastAsia="zh" w:bidi="ar"/>
              </w:rPr>
              <w:t>“</w:t>
            </w:r>
            <w:r>
              <w:rPr>
                <w:rFonts w:eastAsia="宋体" w:cs="Times New Roman"/>
                <w:color w:val="000000" w:themeColor="text1"/>
                <w:sz w:val="24"/>
                <w:lang w:eastAsia="zh" w:bidi="ar"/>
              </w:rPr>
              <w:t>五好两宜</w:t>
            </w:r>
            <w:r>
              <w:rPr>
                <w:rFonts w:eastAsia="宋体" w:cs="Times New Roman"/>
                <w:color w:val="000000" w:themeColor="text1"/>
                <w:sz w:val="24"/>
                <w:lang w:eastAsia="zh" w:bidi="ar"/>
              </w:rPr>
              <w:t>”</w:t>
            </w:r>
            <w:r>
              <w:rPr>
                <w:rFonts w:eastAsia="宋体" w:cs="Times New Roman"/>
                <w:color w:val="000000" w:themeColor="text1"/>
                <w:sz w:val="24"/>
                <w:lang w:eastAsia="zh" w:bidi="ar"/>
              </w:rPr>
              <w:t>和美乡村片区</w:t>
            </w:r>
            <w:r>
              <w:rPr>
                <w:rFonts w:eastAsia="宋体" w:cs="Times New Roman"/>
                <w:color w:val="000000" w:themeColor="text1"/>
                <w:sz w:val="24"/>
                <w:lang w:bidi="ar"/>
              </w:rPr>
              <w:t>建设</w:t>
            </w:r>
            <w:r>
              <w:rPr>
                <w:rFonts w:eastAsia="宋体" w:cs="Times New Roman"/>
                <w:color w:val="000000" w:themeColor="text1"/>
                <w:kern w:val="0"/>
                <w:sz w:val="24"/>
                <w:lang w:eastAsia="zh" w:bidi="ar"/>
              </w:rPr>
              <w:t>。</w:t>
            </w:r>
            <w:r>
              <w:rPr>
                <w:rFonts w:eastAsia="宋体" w:cs="Times New Roman"/>
                <w:color w:val="000000" w:themeColor="text1"/>
                <w:sz w:val="24"/>
                <w:lang w:bidi="ar"/>
              </w:rPr>
              <w:t>围绕浦江镇</w:t>
            </w:r>
            <w:r>
              <w:rPr>
                <w:rFonts w:eastAsia="宋体" w:cs="Times New Roman"/>
                <w:color w:val="000000" w:themeColor="text1"/>
                <w:sz w:val="24"/>
                <w:lang w:bidi="ar"/>
              </w:rPr>
              <w:t>10</w:t>
            </w:r>
            <w:r>
              <w:rPr>
                <w:rFonts w:eastAsia="宋体" w:cs="Times New Roman"/>
                <w:color w:val="000000" w:themeColor="text1"/>
                <w:sz w:val="24"/>
                <w:lang w:bidi="ar"/>
              </w:rPr>
              <w:t>个乡村完成沪派江南试点工作。推动</w:t>
            </w:r>
            <w:proofErr w:type="gramStart"/>
            <w:r>
              <w:rPr>
                <w:rFonts w:eastAsia="宋体" w:cs="Times New Roman"/>
                <w:color w:val="000000" w:themeColor="text1"/>
                <w:sz w:val="24"/>
                <w:lang w:bidi="ar"/>
              </w:rPr>
              <w:t>光继村</w:t>
            </w:r>
            <w:proofErr w:type="gramEnd"/>
            <w:r>
              <w:rPr>
                <w:rFonts w:eastAsia="宋体" w:cs="Times New Roman"/>
                <w:color w:val="000000" w:themeColor="text1"/>
                <w:sz w:val="24"/>
                <w:lang w:bidi="ar"/>
              </w:rPr>
              <w:t>成功创建乡村振兴示范村。</w:t>
            </w:r>
            <w:r>
              <w:rPr>
                <w:rFonts w:eastAsia="宋体" w:cs="Times New Roman"/>
                <w:color w:val="000000" w:themeColor="text1"/>
                <w:kern w:val="0"/>
                <w:sz w:val="24"/>
                <w:lang w:bidi="ar"/>
              </w:rPr>
              <w:t>针对黄浦江沿岸有保留价值的村庄，拟调整为保留村。</w:t>
            </w:r>
            <w:proofErr w:type="gramStart"/>
            <w:r>
              <w:rPr>
                <w:rFonts w:eastAsia="宋体" w:cs="Times New Roman"/>
                <w:color w:val="000000" w:themeColor="text1"/>
                <w:kern w:val="0"/>
                <w:sz w:val="24"/>
                <w:lang w:bidi="ar"/>
              </w:rPr>
              <w:t>研</w:t>
            </w:r>
            <w:proofErr w:type="gramEnd"/>
            <w:r>
              <w:rPr>
                <w:rFonts w:eastAsia="宋体" w:cs="Times New Roman"/>
                <w:color w:val="000000" w:themeColor="text1"/>
                <w:kern w:val="0"/>
                <w:sz w:val="24"/>
                <w:lang w:bidi="ar"/>
              </w:rPr>
              <w:t>判</w:t>
            </w:r>
            <w:r>
              <w:rPr>
                <w:rFonts w:eastAsia="宋体" w:cs="Times New Roman"/>
                <w:color w:val="000000" w:themeColor="text1"/>
                <w:kern w:val="0"/>
                <w:sz w:val="24"/>
                <w:lang w:eastAsia="zh" w:bidi="ar"/>
              </w:rPr>
              <w:t>浦江东岸</w:t>
            </w:r>
            <w:r>
              <w:rPr>
                <w:rFonts w:eastAsia="宋体" w:cs="Times New Roman"/>
                <w:color w:val="000000" w:themeColor="text1"/>
                <w:kern w:val="0"/>
                <w:sz w:val="24"/>
                <w:lang w:bidi="ar"/>
              </w:rPr>
              <w:t>各村条件，合理优化村庄布局</w:t>
            </w:r>
            <w:r>
              <w:rPr>
                <w:rFonts w:eastAsia="宋体" w:cs="Times New Roman"/>
                <w:color w:val="000000" w:themeColor="text1"/>
                <w:sz w:val="24"/>
                <w:lang w:bidi="ar"/>
              </w:rPr>
              <w:t>。</w:t>
            </w:r>
          </w:p>
          <w:p w14:paraId="240892B4"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kern w:val="0"/>
                <w:sz w:val="24"/>
                <w:lang w:eastAsia="zh" w:bidi="ar"/>
              </w:rPr>
            </w:pPr>
            <w:r>
              <w:rPr>
                <w:rFonts w:eastAsia="宋体" w:cs="Times New Roman"/>
                <w:color w:val="000000" w:themeColor="text1"/>
                <w:kern w:val="0"/>
                <w:sz w:val="24"/>
                <w:lang w:bidi="ar"/>
              </w:rPr>
              <w:t>2.</w:t>
            </w:r>
            <w:r>
              <w:rPr>
                <w:rFonts w:eastAsia="宋体" w:cs="Times New Roman"/>
                <w:color w:val="000000" w:themeColor="text1"/>
                <w:kern w:val="0"/>
                <w:sz w:val="24"/>
                <w:lang w:bidi="ar"/>
              </w:rPr>
              <w:t>持续优化人居环境，</w:t>
            </w:r>
            <w:r>
              <w:rPr>
                <w:rFonts w:eastAsia="宋体" w:cs="Times New Roman"/>
                <w:color w:val="000000" w:themeColor="text1"/>
                <w:sz w:val="24"/>
                <w:lang w:bidi="ar"/>
              </w:rPr>
              <w:t>进一步完善</w:t>
            </w:r>
            <w:proofErr w:type="gramStart"/>
            <w:r>
              <w:rPr>
                <w:rFonts w:eastAsia="宋体" w:cs="Times New Roman"/>
                <w:color w:val="000000" w:themeColor="text1"/>
                <w:sz w:val="24"/>
                <w:lang w:bidi="ar"/>
              </w:rPr>
              <w:t>大治河</w:t>
            </w:r>
            <w:proofErr w:type="gramEnd"/>
            <w:r>
              <w:rPr>
                <w:rFonts w:eastAsia="宋体" w:cs="Times New Roman" w:hint="eastAsia"/>
                <w:color w:val="000000" w:themeColor="text1"/>
                <w:sz w:val="24"/>
                <w:lang w:bidi="ar"/>
              </w:rPr>
              <w:t>以</w:t>
            </w:r>
            <w:r>
              <w:rPr>
                <w:rFonts w:eastAsia="宋体" w:cs="Times New Roman"/>
                <w:color w:val="000000" w:themeColor="text1"/>
                <w:sz w:val="24"/>
                <w:lang w:bidi="ar"/>
              </w:rPr>
              <w:t>南一体化综合管养。</w:t>
            </w:r>
            <w:bookmarkStart w:id="247" w:name="OLE_LINK38"/>
            <w:r>
              <w:rPr>
                <w:rFonts w:eastAsia="宋体" w:cs="Times New Roman" w:hint="eastAsia"/>
                <w:color w:val="000000" w:themeColor="text1"/>
                <w:sz w:val="24"/>
                <w:lang w:bidi="ar"/>
              </w:rPr>
              <w:t>完成乡村优质生活空间提升工程任务。</w:t>
            </w:r>
            <w:bookmarkEnd w:id="247"/>
            <w:r>
              <w:rPr>
                <w:rFonts w:eastAsia="宋体" w:cs="Times New Roman"/>
                <w:color w:val="000000" w:themeColor="text1"/>
                <w:sz w:val="24"/>
                <w:lang w:eastAsia="zh" w:bidi="ar"/>
              </w:rPr>
              <w:t>持续推进</w:t>
            </w:r>
            <w:r>
              <w:rPr>
                <w:rFonts w:eastAsia="宋体" w:cs="Times New Roman"/>
                <w:color w:val="000000" w:themeColor="text1"/>
                <w:sz w:val="24"/>
                <w:lang w:eastAsia="zh" w:bidi="ar"/>
              </w:rPr>
              <w:t>“</w:t>
            </w:r>
            <w:r>
              <w:rPr>
                <w:rFonts w:eastAsia="宋体" w:cs="Times New Roman"/>
                <w:color w:val="000000" w:themeColor="text1"/>
                <w:sz w:val="24"/>
                <w:lang w:eastAsia="zh" w:bidi="ar"/>
              </w:rPr>
              <w:t>三个一</w:t>
            </w:r>
            <w:r>
              <w:rPr>
                <w:rFonts w:eastAsia="宋体" w:cs="Times New Roman"/>
                <w:color w:val="000000" w:themeColor="text1"/>
                <w:sz w:val="24"/>
                <w:lang w:eastAsia="zh" w:bidi="ar"/>
              </w:rPr>
              <w:t>”</w:t>
            </w:r>
            <w:r>
              <w:rPr>
                <w:rFonts w:eastAsia="宋体" w:cs="Times New Roman"/>
                <w:color w:val="000000" w:themeColor="text1"/>
                <w:sz w:val="24"/>
                <w:lang w:eastAsia="zh" w:bidi="ar"/>
              </w:rPr>
              <w:t>美化田院行动，因地制宜实施</w:t>
            </w:r>
            <w:r>
              <w:rPr>
                <w:rFonts w:eastAsia="宋体" w:cs="Times New Roman"/>
                <w:color w:val="000000" w:themeColor="text1"/>
                <w:sz w:val="24"/>
                <w:lang w:eastAsia="zh" w:bidi="ar"/>
              </w:rPr>
              <w:t>“</w:t>
            </w:r>
            <w:r>
              <w:rPr>
                <w:rFonts w:eastAsia="宋体" w:cs="Times New Roman"/>
                <w:color w:val="000000" w:themeColor="text1"/>
                <w:sz w:val="24"/>
                <w:lang w:eastAsia="zh" w:bidi="ar"/>
              </w:rPr>
              <w:t>一房一藤蔓、一园一栅栏、一院一美景</w:t>
            </w:r>
            <w:r>
              <w:rPr>
                <w:rFonts w:eastAsia="宋体" w:cs="Times New Roman"/>
                <w:color w:val="000000" w:themeColor="text1"/>
                <w:sz w:val="24"/>
                <w:lang w:eastAsia="zh" w:bidi="ar"/>
              </w:rPr>
              <w:t>”</w:t>
            </w:r>
            <w:r>
              <w:rPr>
                <w:rFonts w:eastAsia="宋体" w:cs="Times New Roman"/>
                <w:color w:val="000000" w:themeColor="text1"/>
                <w:sz w:val="24"/>
                <w:lang w:eastAsia="zh" w:bidi="ar"/>
              </w:rPr>
              <w:t>等项目，</w:t>
            </w:r>
            <w:r>
              <w:rPr>
                <w:rFonts w:eastAsia="宋体" w:cs="Times New Roman"/>
                <w:color w:val="000000" w:themeColor="text1"/>
                <w:sz w:val="24"/>
                <w:lang w:bidi="ar"/>
              </w:rPr>
              <w:t>推进</w:t>
            </w:r>
            <w:r>
              <w:rPr>
                <w:rFonts w:eastAsia="宋体" w:cs="Times New Roman"/>
                <w:color w:val="000000" w:themeColor="text1"/>
                <w:sz w:val="24"/>
                <w:lang w:bidi="ar"/>
              </w:rPr>
              <w:t>“</w:t>
            </w:r>
            <w:r>
              <w:rPr>
                <w:rFonts w:eastAsia="宋体" w:cs="Times New Roman"/>
                <w:color w:val="000000" w:themeColor="text1"/>
                <w:sz w:val="24"/>
                <w:lang w:bidi="ar"/>
              </w:rPr>
              <w:t>美丽庭院（小三园）</w:t>
            </w:r>
            <w:r>
              <w:rPr>
                <w:rFonts w:eastAsia="宋体" w:cs="Times New Roman"/>
                <w:color w:val="000000" w:themeColor="text1"/>
                <w:sz w:val="24"/>
                <w:lang w:bidi="ar"/>
              </w:rPr>
              <w:t>”</w:t>
            </w:r>
            <w:r>
              <w:rPr>
                <w:rFonts w:eastAsia="宋体" w:cs="Times New Roman"/>
                <w:color w:val="000000" w:themeColor="text1"/>
                <w:sz w:val="24"/>
                <w:lang w:bidi="ar"/>
              </w:rPr>
              <w:t>建设</w:t>
            </w:r>
            <w:r>
              <w:rPr>
                <w:rFonts w:eastAsia="宋体" w:cs="Times New Roman"/>
                <w:color w:val="000000" w:themeColor="text1"/>
                <w:sz w:val="24"/>
                <w:lang w:eastAsia="zh" w:bidi="ar"/>
              </w:rPr>
              <w:t>，科学引导星级户集中布局。</w:t>
            </w:r>
            <w:r>
              <w:rPr>
                <w:rFonts w:eastAsia="宋体" w:cs="Times New Roman"/>
                <w:color w:val="000000" w:themeColor="text1"/>
                <w:sz w:val="24"/>
                <w:lang w:bidi="ar"/>
              </w:rPr>
              <w:t>结合自留地改革管理工作，盘活利用</w:t>
            </w:r>
            <w:proofErr w:type="gramStart"/>
            <w:r>
              <w:rPr>
                <w:rFonts w:eastAsia="宋体" w:cs="Times New Roman"/>
                <w:color w:val="000000" w:themeColor="text1"/>
                <w:sz w:val="24"/>
                <w:lang w:bidi="ar"/>
              </w:rPr>
              <w:t>宅</w:t>
            </w:r>
            <w:proofErr w:type="gramEnd"/>
            <w:r>
              <w:rPr>
                <w:rFonts w:eastAsia="宋体" w:cs="Times New Roman"/>
                <w:color w:val="000000" w:themeColor="text1"/>
                <w:sz w:val="24"/>
                <w:lang w:bidi="ar"/>
              </w:rPr>
              <w:t>边地等闲置土地，美化庭院环境</w:t>
            </w:r>
            <w:r>
              <w:rPr>
                <w:rFonts w:eastAsia="宋体" w:cs="Times New Roman"/>
                <w:color w:val="000000" w:themeColor="text1"/>
                <w:sz w:val="24"/>
                <w:lang w:eastAsia="zh" w:bidi="ar"/>
              </w:rPr>
              <w:t>。</w:t>
            </w:r>
            <w:r>
              <w:rPr>
                <w:rFonts w:eastAsia="宋体" w:cs="Times New Roman"/>
                <w:color w:val="000000" w:themeColor="text1"/>
                <w:sz w:val="24"/>
                <w:lang w:bidi="ar"/>
              </w:rPr>
              <w:t>探索发展庭院经济</w:t>
            </w:r>
            <w:r>
              <w:rPr>
                <w:rFonts w:eastAsia="宋体" w:cs="Times New Roman"/>
                <w:color w:val="000000" w:themeColor="text1"/>
                <w:sz w:val="24"/>
                <w:lang w:eastAsia="zh" w:bidi="ar"/>
              </w:rPr>
              <w:t>，</w:t>
            </w:r>
            <w:r>
              <w:rPr>
                <w:rFonts w:eastAsia="宋体" w:cs="Times New Roman"/>
                <w:color w:val="000000" w:themeColor="text1"/>
                <w:sz w:val="24"/>
                <w:lang w:bidi="ar"/>
              </w:rPr>
              <w:t>拟在</w:t>
            </w:r>
            <w:r>
              <w:rPr>
                <w:rFonts w:eastAsia="宋体" w:cs="Times New Roman"/>
                <w:color w:val="000000" w:themeColor="text1"/>
                <w:sz w:val="24"/>
                <w:lang w:bidi="ar"/>
              </w:rPr>
              <w:t>“</w:t>
            </w:r>
            <w:r>
              <w:rPr>
                <w:rFonts w:eastAsia="宋体" w:cs="Times New Roman"/>
                <w:color w:val="000000" w:themeColor="text1"/>
                <w:sz w:val="24"/>
                <w:lang w:bidi="ar"/>
              </w:rPr>
              <w:t>五好两宜</w:t>
            </w:r>
            <w:r>
              <w:rPr>
                <w:rFonts w:eastAsia="宋体" w:cs="Times New Roman"/>
                <w:color w:val="000000" w:themeColor="text1"/>
                <w:sz w:val="24"/>
                <w:lang w:bidi="ar"/>
              </w:rPr>
              <w:t>”</w:t>
            </w:r>
            <w:r>
              <w:rPr>
                <w:rFonts w:eastAsia="宋体" w:cs="Times New Roman"/>
                <w:color w:val="000000" w:themeColor="text1"/>
                <w:sz w:val="24"/>
                <w:lang w:bidi="ar"/>
              </w:rPr>
              <w:t>区域、</w:t>
            </w:r>
            <w:proofErr w:type="gramStart"/>
            <w:r>
              <w:rPr>
                <w:rFonts w:eastAsia="宋体" w:cs="Times New Roman"/>
                <w:color w:val="000000" w:themeColor="text1"/>
                <w:sz w:val="24"/>
                <w:lang w:bidi="ar"/>
              </w:rPr>
              <w:t>光继村</w:t>
            </w:r>
            <w:proofErr w:type="gramEnd"/>
            <w:r>
              <w:rPr>
                <w:rFonts w:eastAsia="宋体" w:cs="Times New Roman"/>
                <w:color w:val="000000" w:themeColor="text1"/>
                <w:sz w:val="24"/>
                <w:lang w:bidi="ar"/>
              </w:rPr>
              <w:t>动员村民种植较高经济价值的农作物。</w:t>
            </w:r>
            <w:r>
              <w:rPr>
                <w:rFonts w:eastAsia="宋体" w:cs="Times New Roman"/>
                <w:color w:val="000000" w:themeColor="text1"/>
                <w:sz w:val="24"/>
                <w:lang w:eastAsia="zh" w:bidi="ar"/>
              </w:rPr>
              <w:t>实施</w:t>
            </w:r>
            <w:r>
              <w:rPr>
                <w:rFonts w:eastAsia="宋体" w:cs="Times New Roman"/>
                <w:color w:val="000000" w:themeColor="text1"/>
                <w:sz w:val="24"/>
                <w:lang w:eastAsia="zh" w:bidi="ar"/>
              </w:rPr>
              <w:lastRenderedPageBreak/>
              <w:t>农村垃圾减量，</w:t>
            </w:r>
            <w:r>
              <w:rPr>
                <w:rFonts w:eastAsia="宋体" w:cs="Times New Roman"/>
                <w:color w:val="000000" w:themeColor="text1"/>
                <w:sz w:val="24"/>
                <w:lang w:eastAsia="zh" w:bidi="ar"/>
              </w:rPr>
              <w:t>“</w:t>
            </w:r>
            <w:r>
              <w:rPr>
                <w:rFonts w:eastAsia="宋体" w:cs="Times New Roman"/>
                <w:color w:val="000000" w:themeColor="text1"/>
                <w:sz w:val="24"/>
                <w:lang w:eastAsia="zh" w:bidi="ar"/>
              </w:rPr>
              <w:t>十五五</w:t>
            </w:r>
            <w:r>
              <w:rPr>
                <w:rFonts w:eastAsia="宋体" w:cs="Times New Roman"/>
                <w:color w:val="000000" w:themeColor="text1"/>
                <w:sz w:val="24"/>
                <w:lang w:eastAsia="zh" w:bidi="ar"/>
              </w:rPr>
              <w:t>”</w:t>
            </w:r>
            <w:r>
              <w:rPr>
                <w:rFonts w:eastAsia="宋体" w:cs="Times New Roman"/>
                <w:color w:val="000000" w:themeColor="text1"/>
                <w:sz w:val="24"/>
                <w:lang w:eastAsia="zh" w:bidi="ar"/>
              </w:rPr>
              <w:t>期间实现</w:t>
            </w:r>
            <w:r>
              <w:rPr>
                <w:rFonts w:eastAsia="宋体" w:cs="Times New Roman"/>
                <w:color w:val="000000" w:themeColor="text1"/>
                <w:sz w:val="24"/>
                <w:lang w:eastAsia="zh" w:bidi="ar"/>
              </w:rPr>
              <w:t>“</w:t>
            </w:r>
            <w:r>
              <w:rPr>
                <w:rFonts w:eastAsia="宋体" w:cs="Times New Roman"/>
                <w:color w:val="000000" w:themeColor="text1"/>
                <w:sz w:val="24"/>
                <w:lang w:eastAsia="zh" w:bidi="ar"/>
              </w:rPr>
              <w:t>撤桶</w:t>
            </w:r>
            <w:r>
              <w:rPr>
                <w:rFonts w:eastAsia="宋体" w:cs="Times New Roman"/>
                <w:color w:val="000000" w:themeColor="text1"/>
                <w:sz w:val="24"/>
                <w:lang w:eastAsia="zh" w:bidi="ar"/>
              </w:rPr>
              <w:t>”</w:t>
            </w:r>
            <w:r>
              <w:rPr>
                <w:rFonts w:eastAsia="宋体" w:cs="Times New Roman"/>
                <w:color w:val="000000" w:themeColor="text1"/>
                <w:sz w:val="24"/>
                <w:lang w:eastAsia="zh" w:bidi="ar"/>
              </w:rPr>
              <w:t>全域覆盖。</w:t>
            </w:r>
          </w:p>
          <w:p w14:paraId="77F0B969"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kern w:val="0"/>
                <w:sz w:val="24"/>
                <w:lang w:bidi="ar"/>
              </w:rPr>
            </w:pPr>
            <w:r>
              <w:rPr>
                <w:rFonts w:eastAsia="宋体" w:cs="Times New Roman"/>
                <w:color w:val="000000" w:themeColor="text1"/>
                <w:sz w:val="24"/>
                <w:lang w:bidi="ar"/>
              </w:rPr>
              <w:t>3.</w:t>
            </w:r>
            <w:r>
              <w:rPr>
                <w:rFonts w:eastAsia="宋体" w:cs="Times New Roman"/>
                <w:color w:val="000000" w:themeColor="text1"/>
                <w:sz w:val="24"/>
                <w:lang w:bidi="ar"/>
              </w:rPr>
              <w:t>推进浦江</w:t>
            </w:r>
            <w:proofErr w:type="gramStart"/>
            <w:r>
              <w:rPr>
                <w:rFonts w:eastAsia="宋体" w:cs="Times New Roman"/>
                <w:color w:val="000000" w:themeColor="text1"/>
                <w:sz w:val="24"/>
                <w:lang w:bidi="ar"/>
              </w:rPr>
              <w:t>镇宁俭河等</w:t>
            </w:r>
            <w:proofErr w:type="gramEnd"/>
            <w:r>
              <w:rPr>
                <w:rFonts w:eastAsia="宋体" w:cs="Times New Roman"/>
                <w:color w:val="000000" w:themeColor="text1"/>
                <w:sz w:val="24"/>
                <w:lang w:bidi="ar"/>
              </w:rPr>
              <w:t>河道整治工程、</w:t>
            </w:r>
            <w:proofErr w:type="gramStart"/>
            <w:r>
              <w:rPr>
                <w:rFonts w:eastAsia="宋体" w:cs="Times New Roman"/>
                <w:color w:val="000000" w:themeColor="text1"/>
                <w:sz w:val="24"/>
                <w:lang w:bidi="ar"/>
              </w:rPr>
              <w:t>谈弄港</w:t>
            </w:r>
            <w:proofErr w:type="gramEnd"/>
            <w:r>
              <w:rPr>
                <w:rFonts w:eastAsia="宋体" w:cs="Times New Roman"/>
                <w:color w:val="000000" w:themeColor="text1"/>
                <w:sz w:val="24"/>
                <w:lang w:bidi="ar"/>
              </w:rPr>
              <w:t>及周边水系整治工程。</w:t>
            </w:r>
            <w:r>
              <w:rPr>
                <w:rFonts w:eastAsia="宋体" w:cs="Times New Roman"/>
                <w:color w:val="000000" w:themeColor="text1"/>
                <w:kern w:val="0"/>
                <w:sz w:val="24"/>
                <w:lang w:bidi="ar"/>
              </w:rPr>
              <w:t>随道路新建项目完善雨、污水排水配套建设</w:t>
            </w:r>
            <w:r>
              <w:rPr>
                <w:rFonts w:eastAsia="宋体" w:cs="Times New Roman"/>
                <w:color w:val="000000" w:themeColor="text1"/>
                <w:kern w:val="0"/>
                <w:sz w:val="24"/>
                <w:lang w:eastAsia="zh" w:bidi="ar"/>
              </w:rPr>
              <w:t>，</w:t>
            </w:r>
            <w:r>
              <w:rPr>
                <w:rFonts w:eastAsia="宋体" w:cs="Times New Roman"/>
                <w:color w:val="000000" w:themeColor="text1"/>
                <w:kern w:val="0"/>
                <w:sz w:val="24"/>
                <w:lang w:bidi="ar"/>
              </w:rPr>
              <w:t>加强农村垃圾及污水处理，补全</w:t>
            </w:r>
            <w:proofErr w:type="gramStart"/>
            <w:r>
              <w:rPr>
                <w:rFonts w:eastAsia="宋体" w:cs="Times New Roman"/>
                <w:color w:val="000000" w:themeColor="text1"/>
                <w:kern w:val="0"/>
                <w:sz w:val="24"/>
                <w:lang w:bidi="ar"/>
              </w:rPr>
              <w:t>大治河</w:t>
            </w:r>
            <w:proofErr w:type="gramEnd"/>
            <w:r>
              <w:rPr>
                <w:rFonts w:eastAsia="宋体" w:cs="Times New Roman"/>
                <w:color w:val="000000" w:themeColor="text1"/>
                <w:kern w:val="0"/>
                <w:sz w:val="24"/>
                <w:lang w:bidi="ar"/>
              </w:rPr>
              <w:t>以南污水提升泵站以及管网建设。</w:t>
            </w:r>
          </w:p>
          <w:p w14:paraId="6905EFEC"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kern w:val="0"/>
                <w:sz w:val="24"/>
                <w:lang w:bidi="ar"/>
              </w:rPr>
            </w:pPr>
            <w:r>
              <w:rPr>
                <w:rFonts w:eastAsia="宋体" w:cs="Times New Roman"/>
                <w:color w:val="000000" w:themeColor="text1"/>
                <w:sz w:val="24"/>
                <w:lang w:bidi="ar"/>
              </w:rPr>
              <w:t>4.</w:t>
            </w:r>
            <w:r>
              <w:rPr>
                <w:rFonts w:eastAsia="宋体" w:cs="Times New Roman"/>
                <w:color w:val="000000" w:themeColor="text1"/>
                <w:sz w:val="24"/>
                <w:lang w:bidi="ar"/>
              </w:rPr>
              <w:t>利用</w:t>
            </w:r>
            <w:r>
              <w:rPr>
                <w:rFonts w:eastAsia="宋体" w:cs="Times New Roman"/>
                <w:color w:val="000000" w:themeColor="text1"/>
                <w:sz w:val="24"/>
                <w:lang w:bidi="ar"/>
              </w:rPr>
              <w:t>“</w:t>
            </w:r>
            <w:r>
              <w:rPr>
                <w:rFonts w:eastAsia="宋体" w:cs="Times New Roman"/>
                <w:color w:val="000000" w:themeColor="text1"/>
                <w:sz w:val="24"/>
                <w:lang w:bidi="ar"/>
              </w:rPr>
              <w:t>一事一议</w:t>
            </w:r>
            <w:r>
              <w:rPr>
                <w:rFonts w:eastAsia="宋体" w:cs="Times New Roman"/>
                <w:color w:val="000000" w:themeColor="text1"/>
                <w:sz w:val="24"/>
                <w:lang w:bidi="ar"/>
              </w:rPr>
              <w:t>”</w:t>
            </w:r>
            <w:r>
              <w:rPr>
                <w:rFonts w:eastAsia="宋体" w:cs="Times New Roman"/>
                <w:color w:val="000000" w:themeColor="text1"/>
                <w:sz w:val="24"/>
                <w:lang w:bidi="ar"/>
              </w:rPr>
              <w:t>补齐撤并村基础设施短板，</w:t>
            </w:r>
            <w:r>
              <w:rPr>
                <w:rFonts w:eastAsia="宋体" w:cs="Times New Roman"/>
                <w:color w:val="000000" w:themeColor="text1"/>
                <w:kern w:val="0"/>
                <w:sz w:val="24"/>
                <w:lang w:bidi="ar"/>
              </w:rPr>
              <w:t>2026</w:t>
            </w:r>
            <w:r>
              <w:rPr>
                <w:rFonts w:eastAsia="宋体" w:cs="Times New Roman"/>
                <w:color w:val="000000" w:themeColor="text1"/>
                <w:kern w:val="0"/>
                <w:sz w:val="24"/>
                <w:lang w:bidi="ar"/>
              </w:rPr>
              <w:t>年完成永丰村项目，</w:t>
            </w:r>
            <w:r>
              <w:rPr>
                <w:rFonts w:eastAsia="宋体" w:cs="Times New Roman"/>
                <w:color w:val="000000" w:themeColor="text1"/>
                <w:kern w:val="0"/>
                <w:sz w:val="24"/>
                <w:lang w:eastAsia="zh" w:bidi="ar"/>
              </w:rPr>
              <w:t>计划</w:t>
            </w:r>
            <w:r>
              <w:rPr>
                <w:rFonts w:eastAsia="宋体" w:cs="Times New Roman"/>
                <w:color w:val="000000" w:themeColor="text1"/>
                <w:kern w:val="0"/>
                <w:sz w:val="24"/>
                <w:lang w:bidi="ar"/>
              </w:rPr>
              <w:t>实施</w:t>
            </w:r>
            <w:r>
              <w:rPr>
                <w:rFonts w:eastAsia="宋体" w:cs="Times New Roman"/>
                <w:color w:val="000000" w:themeColor="text1"/>
                <w:kern w:val="0"/>
                <w:sz w:val="24"/>
                <w:lang w:eastAsia="zh" w:bidi="ar"/>
              </w:rPr>
              <w:t>知新村、</w:t>
            </w:r>
            <w:r>
              <w:rPr>
                <w:rFonts w:eastAsia="宋体" w:cs="Times New Roman"/>
                <w:color w:val="000000" w:themeColor="text1"/>
                <w:kern w:val="0"/>
                <w:sz w:val="24"/>
                <w:lang w:bidi="ar"/>
              </w:rPr>
              <w:t>群益村、胜利村项目。推进跃进村、联胜村等村基础设施建设</w:t>
            </w:r>
            <w:r>
              <w:rPr>
                <w:rFonts w:eastAsia="宋体" w:cs="Times New Roman"/>
                <w:color w:val="000000" w:themeColor="text1"/>
                <w:kern w:val="0"/>
                <w:sz w:val="24"/>
                <w:lang w:eastAsia="zh" w:bidi="ar"/>
              </w:rPr>
              <w:t>。优化乡村步道、自行车道等慢行交通布局，配置乡村驿站、观景平台、公共交通场站等服务设施。</w:t>
            </w:r>
          </w:p>
          <w:p w14:paraId="23D21777"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sz w:val="24"/>
              </w:rPr>
            </w:pPr>
            <w:r>
              <w:rPr>
                <w:rFonts w:eastAsia="宋体" w:cs="Times New Roman"/>
                <w:color w:val="000000" w:themeColor="text1"/>
                <w:sz w:val="24"/>
                <w:lang w:bidi="ar"/>
              </w:rPr>
              <w:t>5.</w:t>
            </w:r>
            <w:r>
              <w:rPr>
                <w:rFonts w:eastAsia="宋体" w:cs="Times New Roman"/>
                <w:color w:val="000000" w:themeColor="text1"/>
                <w:sz w:val="24"/>
                <w:lang w:bidi="ar"/>
              </w:rPr>
              <w:t>推动危房修缮备案工作，调整农户集中居住政策，平衡资金、房源难点，研究</w:t>
            </w:r>
            <w:r>
              <w:rPr>
                <w:rFonts w:eastAsia="宋体" w:cs="Times New Roman"/>
                <w:color w:val="000000" w:themeColor="text1"/>
                <w:sz w:val="24"/>
                <w:lang w:bidi="ar"/>
              </w:rPr>
              <w:t>“</w:t>
            </w:r>
            <w:r>
              <w:rPr>
                <w:rFonts w:eastAsia="宋体" w:cs="Times New Roman"/>
                <w:color w:val="000000" w:themeColor="text1"/>
                <w:sz w:val="24"/>
                <w:lang w:bidi="ar"/>
              </w:rPr>
              <w:t>易地集中建房</w:t>
            </w:r>
            <w:r>
              <w:rPr>
                <w:rFonts w:eastAsia="宋体" w:cs="Times New Roman"/>
                <w:color w:val="000000" w:themeColor="text1"/>
                <w:sz w:val="24"/>
                <w:lang w:bidi="ar"/>
              </w:rPr>
              <w:t>”</w:t>
            </w:r>
            <w:r>
              <w:rPr>
                <w:rFonts w:eastAsia="宋体" w:cs="Times New Roman"/>
                <w:color w:val="000000" w:themeColor="text1"/>
                <w:sz w:val="24"/>
                <w:lang w:bidi="ar"/>
              </w:rPr>
              <w:t>等新模式，尝试利用</w:t>
            </w:r>
            <w:proofErr w:type="gramStart"/>
            <w:r>
              <w:rPr>
                <w:rFonts w:eastAsia="宋体" w:cs="Times New Roman"/>
                <w:color w:val="000000" w:themeColor="text1"/>
                <w:sz w:val="24"/>
                <w:lang w:bidi="ar"/>
              </w:rPr>
              <w:t>光继村归并</w:t>
            </w:r>
            <w:proofErr w:type="gramEnd"/>
            <w:r>
              <w:rPr>
                <w:rFonts w:eastAsia="宋体" w:cs="Times New Roman"/>
                <w:color w:val="000000" w:themeColor="text1"/>
                <w:sz w:val="24"/>
                <w:lang w:bidi="ar"/>
              </w:rPr>
              <w:t>点，探索跨村建房审批路径。</w:t>
            </w:r>
          </w:p>
          <w:p w14:paraId="4DDAE4D4"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sz w:val="24"/>
              </w:rPr>
            </w:pPr>
            <w:r>
              <w:rPr>
                <w:rFonts w:eastAsia="宋体" w:cs="Times New Roman"/>
                <w:color w:val="000000" w:themeColor="text1"/>
                <w:sz w:val="24"/>
                <w:lang w:bidi="ar"/>
              </w:rPr>
              <w:lastRenderedPageBreak/>
              <w:t>6.</w:t>
            </w:r>
            <w:r>
              <w:rPr>
                <w:rFonts w:eastAsia="宋体" w:cs="Times New Roman"/>
                <w:color w:val="000000" w:themeColor="text1"/>
                <w:sz w:val="24"/>
                <w:lang w:bidi="ar"/>
              </w:rPr>
              <w:t>推进召</w:t>
            </w:r>
            <w:proofErr w:type="gramStart"/>
            <w:r>
              <w:rPr>
                <w:rFonts w:eastAsia="宋体" w:cs="Times New Roman"/>
                <w:color w:val="000000" w:themeColor="text1"/>
                <w:sz w:val="24"/>
                <w:lang w:bidi="ar"/>
              </w:rPr>
              <w:t>稼</w:t>
            </w:r>
            <w:proofErr w:type="gramEnd"/>
            <w:r>
              <w:rPr>
                <w:rFonts w:eastAsia="宋体" w:cs="Times New Roman"/>
                <w:color w:val="000000" w:themeColor="text1"/>
                <w:sz w:val="24"/>
                <w:lang w:bidi="ar"/>
              </w:rPr>
              <w:t>楼、杜行老街</w:t>
            </w:r>
            <w:r>
              <w:rPr>
                <w:rFonts w:eastAsia="宋体" w:cs="Times New Roman"/>
                <w:color w:val="000000" w:themeColor="text1"/>
                <w:sz w:val="24"/>
                <w:lang w:bidi="ar"/>
              </w:rPr>
              <w:t>“</w:t>
            </w:r>
            <w:r>
              <w:rPr>
                <w:rFonts w:eastAsia="宋体" w:cs="Times New Roman"/>
                <w:color w:val="000000" w:themeColor="text1"/>
                <w:sz w:val="24"/>
                <w:lang w:bidi="ar"/>
              </w:rPr>
              <w:t>城中村</w:t>
            </w:r>
            <w:r>
              <w:rPr>
                <w:rFonts w:eastAsia="宋体" w:cs="Times New Roman"/>
                <w:color w:val="000000" w:themeColor="text1"/>
                <w:sz w:val="24"/>
                <w:lang w:bidi="ar"/>
              </w:rPr>
              <w:t>”</w:t>
            </w:r>
            <w:r>
              <w:rPr>
                <w:rFonts w:eastAsia="宋体" w:cs="Times New Roman"/>
                <w:color w:val="000000" w:themeColor="text1"/>
                <w:sz w:val="24"/>
                <w:lang w:bidi="ar"/>
              </w:rPr>
              <w:t>改造项目。</w:t>
            </w:r>
          </w:p>
          <w:p w14:paraId="6189867C"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sz w:val="24"/>
              </w:rPr>
            </w:pPr>
            <w:r>
              <w:rPr>
                <w:rFonts w:eastAsia="宋体" w:cs="Times New Roman"/>
                <w:color w:val="000000" w:themeColor="text1"/>
                <w:sz w:val="24"/>
                <w:lang w:bidi="ar"/>
              </w:rPr>
              <w:t>7.</w:t>
            </w:r>
            <w:r>
              <w:rPr>
                <w:rFonts w:eastAsia="宋体" w:cs="Times New Roman"/>
                <w:color w:val="000000" w:themeColor="text1"/>
                <w:sz w:val="24"/>
                <w:lang w:eastAsia="zh" w:bidi="ar"/>
              </w:rPr>
              <w:t>完善积分制管理。</w:t>
            </w:r>
            <w:r>
              <w:rPr>
                <w:rFonts w:eastAsia="宋体" w:cs="Times New Roman"/>
                <w:color w:val="000000" w:themeColor="text1"/>
                <w:sz w:val="24"/>
                <w:lang w:bidi="ar"/>
              </w:rPr>
              <w:t>聚焦农村工作中的重点难点问题，</w:t>
            </w:r>
            <w:r>
              <w:rPr>
                <w:rFonts w:eastAsia="宋体" w:cs="Times New Roman"/>
                <w:color w:val="000000" w:themeColor="text1"/>
                <w:sz w:val="24"/>
                <w:lang w:eastAsia="zh" w:bidi="ar"/>
              </w:rPr>
              <w:t>指导各村动态纳入</w:t>
            </w:r>
            <w:r>
              <w:rPr>
                <w:rFonts w:eastAsia="宋体" w:cs="Times New Roman"/>
                <w:color w:val="000000" w:themeColor="text1"/>
                <w:sz w:val="24"/>
                <w:lang w:bidi="ar"/>
              </w:rPr>
              <w:t>积分制管理</w:t>
            </w:r>
            <w:r>
              <w:rPr>
                <w:rFonts w:eastAsia="宋体" w:cs="Times New Roman"/>
                <w:color w:val="000000" w:themeColor="text1"/>
                <w:sz w:val="24"/>
                <w:lang w:eastAsia="zh" w:bidi="ar"/>
              </w:rPr>
              <w:t>。</w:t>
            </w:r>
            <w:r>
              <w:rPr>
                <w:rFonts w:eastAsia="宋体" w:cs="Times New Roman"/>
                <w:color w:val="000000" w:themeColor="text1"/>
                <w:sz w:val="24"/>
                <w:lang w:bidi="ar"/>
              </w:rPr>
              <w:t>鼓励各村</w:t>
            </w:r>
            <w:r>
              <w:rPr>
                <w:rFonts w:eastAsia="宋体" w:cs="Times New Roman"/>
                <w:color w:val="000000" w:themeColor="text1"/>
                <w:sz w:val="24"/>
                <w:lang w:eastAsia="zh" w:bidi="ar"/>
              </w:rPr>
              <w:t>制定差异化的积分制实施方案</w:t>
            </w:r>
            <w:r>
              <w:rPr>
                <w:rFonts w:eastAsia="宋体" w:cs="Times New Roman"/>
                <w:color w:val="000000" w:themeColor="text1"/>
                <w:sz w:val="24"/>
                <w:lang w:bidi="ar"/>
              </w:rPr>
              <w:t>。</w:t>
            </w:r>
            <w:r>
              <w:rPr>
                <w:rFonts w:eastAsia="宋体" w:cs="Times New Roman"/>
                <w:color w:val="000000" w:themeColor="text1"/>
                <w:sz w:val="24"/>
                <w:lang w:eastAsia="zh" w:bidi="ar"/>
              </w:rPr>
              <w:t>以</w:t>
            </w:r>
            <w:r>
              <w:rPr>
                <w:rFonts w:eastAsia="宋体" w:cs="Times New Roman"/>
                <w:color w:val="000000" w:themeColor="text1"/>
                <w:sz w:val="24"/>
                <w:lang w:bidi="ar"/>
              </w:rPr>
              <w:t>“</w:t>
            </w:r>
            <w:r>
              <w:rPr>
                <w:rFonts w:eastAsia="宋体" w:cs="Times New Roman"/>
                <w:color w:val="000000" w:themeColor="text1"/>
                <w:sz w:val="24"/>
                <w:lang w:bidi="ar"/>
              </w:rPr>
              <w:t>以工代赈</w:t>
            </w:r>
            <w:r>
              <w:rPr>
                <w:rFonts w:eastAsia="宋体" w:cs="Times New Roman"/>
                <w:color w:val="000000" w:themeColor="text1"/>
                <w:sz w:val="24"/>
                <w:lang w:bidi="ar"/>
              </w:rPr>
              <w:t>”</w:t>
            </w:r>
            <w:r>
              <w:rPr>
                <w:rFonts w:eastAsia="宋体" w:cs="Times New Roman"/>
                <w:color w:val="000000" w:themeColor="text1"/>
                <w:sz w:val="24"/>
                <w:lang w:bidi="ar"/>
              </w:rPr>
              <w:t>等方式引导镇域农户持续参与村庄环境美化提升。</w:t>
            </w:r>
          </w:p>
          <w:p w14:paraId="73F92B58" w14:textId="77777777" w:rsidR="0081088B" w:rsidRDefault="00000000">
            <w:pPr>
              <w:widowControl/>
              <w:tabs>
                <w:tab w:val="left" w:pos="312"/>
              </w:tabs>
              <w:spacing w:line="240" w:lineRule="auto"/>
              <w:ind w:firstLineChars="0" w:firstLine="0"/>
              <w:textAlignment w:val="center"/>
              <w:rPr>
                <w:rStyle w:val="font11"/>
                <w:rFonts w:ascii="Times New Roman" w:eastAsia="宋体" w:hAnsi="Times New Roman" w:cs="Times New Roman"/>
                <w:color w:val="000000" w:themeColor="text1"/>
              </w:rPr>
            </w:pPr>
            <w:r>
              <w:rPr>
                <w:rFonts w:eastAsia="宋体" w:cs="Times New Roman"/>
                <w:color w:val="000000" w:themeColor="text1"/>
                <w:sz w:val="24"/>
                <w:lang w:bidi="ar"/>
              </w:rPr>
              <w:t>8.</w:t>
            </w:r>
            <w:r>
              <w:rPr>
                <w:rFonts w:eastAsia="宋体" w:cs="Times New Roman"/>
                <w:color w:val="000000" w:themeColor="text1"/>
                <w:sz w:val="24"/>
                <w:lang w:bidi="ar"/>
              </w:rPr>
              <w:t>探索</w:t>
            </w:r>
            <w:r>
              <w:rPr>
                <w:rFonts w:eastAsia="宋体" w:cs="Times New Roman"/>
                <w:color w:val="000000" w:themeColor="text1"/>
                <w:sz w:val="24"/>
                <w:lang w:bidi="ar"/>
              </w:rPr>
              <w:t>“</w:t>
            </w:r>
            <w:r>
              <w:rPr>
                <w:rFonts w:eastAsia="宋体" w:cs="Times New Roman"/>
                <w:color w:val="000000" w:themeColor="text1"/>
                <w:sz w:val="24"/>
                <w:lang w:bidi="ar"/>
              </w:rPr>
              <w:t>整村运营</w:t>
            </w:r>
            <w:r>
              <w:rPr>
                <w:rFonts w:eastAsia="宋体" w:cs="Times New Roman"/>
                <w:color w:val="000000" w:themeColor="text1"/>
                <w:sz w:val="24"/>
                <w:lang w:bidi="ar"/>
              </w:rPr>
              <w:t>”</w:t>
            </w:r>
            <w:r>
              <w:rPr>
                <w:rFonts w:eastAsia="宋体" w:cs="Times New Roman"/>
                <w:color w:val="000000" w:themeColor="text1"/>
                <w:sz w:val="24"/>
                <w:lang w:bidi="ar"/>
              </w:rPr>
              <w:t>模式，优化乡村产业导入政策，建设乡村振兴运营平台，整体挖掘乡村地区资源资产价值，统筹产业导入、资产盘活</w:t>
            </w:r>
            <w:r>
              <w:rPr>
                <w:rFonts w:eastAsia="宋体" w:cs="Times New Roman"/>
                <w:color w:val="000000" w:themeColor="text1"/>
                <w:sz w:val="24"/>
                <w:lang w:eastAsia="zh" w:bidi="ar"/>
              </w:rPr>
              <w:t>、开发管理、物业维护</w:t>
            </w:r>
            <w:r>
              <w:rPr>
                <w:rFonts w:eastAsia="宋体" w:cs="Times New Roman"/>
                <w:color w:val="000000" w:themeColor="text1"/>
                <w:sz w:val="24"/>
                <w:lang w:bidi="ar"/>
              </w:rPr>
              <w:t>等</w:t>
            </w:r>
            <w:r>
              <w:rPr>
                <w:rFonts w:eastAsia="宋体" w:cs="Times New Roman"/>
                <w:color w:val="000000" w:themeColor="text1"/>
                <w:sz w:val="24"/>
                <w:lang w:eastAsia="zh" w:bidi="ar"/>
              </w:rPr>
              <w:t>工作。</w:t>
            </w:r>
            <w:r>
              <w:rPr>
                <w:rFonts w:eastAsia="宋体" w:cs="Times New Roman"/>
                <w:color w:val="000000" w:themeColor="text1"/>
                <w:sz w:val="24"/>
                <w:lang w:bidi="ar"/>
              </w:rPr>
              <w:t>建立健全运营机制，吸引优质社会资本参与乡村建设，培育</w:t>
            </w:r>
            <w:r>
              <w:rPr>
                <w:rFonts w:eastAsia="宋体" w:cs="Times New Roman"/>
                <w:color w:val="000000" w:themeColor="text1"/>
                <w:sz w:val="24"/>
                <w:lang w:bidi="ar"/>
              </w:rPr>
              <w:t>“</w:t>
            </w:r>
            <w:r>
              <w:rPr>
                <w:rFonts w:eastAsia="宋体" w:cs="Times New Roman"/>
                <w:color w:val="000000" w:themeColor="text1"/>
                <w:sz w:val="24"/>
                <w:lang w:bidi="ar"/>
              </w:rPr>
              <w:t>农业</w:t>
            </w:r>
            <w:r>
              <w:rPr>
                <w:rFonts w:eastAsia="宋体" w:cs="Times New Roman"/>
                <w:color w:val="000000" w:themeColor="text1"/>
                <w:sz w:val="24"/>
                <w:lang w:bidi="ar"/>
              </w:rPr>
              <w:t>+</w:t>
            </w:r>
            <w:r>
              <w:rPr>
                <w:rFonts w:eastAsia="宋体" w:cs="Times New Roman"/>
                <w:color w:val="000000" w:themeColor="text1"/>
                <w:sz w:val="24"/>
                <w:lang w:bidi="ar"/>
              </w:rPr>
              <w:t>科技</w:t>
            </w:r>
            <w:r>
              <w:rPr>
                <w:rFonts w:eastAsia="宋体" w:cs="Times New Roman"/>
                <w:color w:val="000000" w:themeColor="text1"/>
                <w:sz w:val="24"/>
                <w:lang w:bidi="ar"/>
              </w:rPr>
              <w:t>”</w:t>
            </w:r>
            <w:r>
              <w:rPr>
                <w:rFonts w:eastAsia="宋体" w:cs="Times New Roman" w:hint="eastAsia"/>
                <w:color w:val="000000" w:themeColor="text1"/>
                <w:sz w:val="24"/>
                <w:lang w:bidi="ar"/>
              </w:rPr>
              <w:t>型新</w:t>
            </w:r>
            <w:r>
              <w:rPr>
                <w:rFonts w:eastAsia="宋体" w:cs="Times New Roman"/>
                <w:color w:val="000000" w:themeColor="text1"/>
                <w:sz w:val="24"/>
                <w:lang w:bidi="ar"/>
              </w:rPr>
              <w:t>农</w:t>
            </w:r>
            <w:proofErr w:type="gramStart"/>
            <w:r>
              <w:rPr>
                <w:rFonts w:eastAsia="宋体" w:cs="Times New Roman"/>
                <w:color w:val="000000" w:themeColor="text1"/>
                <w:sz w:val="24"/>
                <w:lang w:bidi="ar"/>
              </w:rPr>
              <w:t>企</w:t>
            </w:r>
            <w:proofErr w:type="gramEnd"/>
            <w:r>
              <w:rPr>
                <w:rFonts w:eastAsia="宋体" w:cs="Times New Roman"/>
                <w:color w:val="000000" w:themeColor="text1"/>
                <w:sz w:val="24"/>
                <w:lang w:bidi="ar"/>
              </w:rPr>
              <w:t>。出台</w:t>
            </w:r>
            <w:r>
              <w:rPr>
                <w:rFonts w:eastAsia="宋体" w:cs="Times New Roman"/>
                <w:color w:val="000000" w:themeColor="text1"/>
                <w:sz w:val="24"/>
                <w:lang w:bidi="ar"/>
              </w:rPr>
              <w:t>“</w:t>
            </w:r>
            <w:r>
              <w:rPr>
                <w:rFonts w:eastAsia="宋体" w:cs="Times New Roman"/>
                <w:color w:val="000000" w:themeColor="text1"/>
                <w:sz w:val="24"/>
                <w:lang w:bidi="ar"/>
              </w:rPr>
              <w:t>新农人</w:t>
            </w:r>
            <w:r>
              <w:rPr>
                <w:rFonts w:eastAsia="宋体" w:cs="Times New Roman"/>
                <w:color w:val="000000" w:themeColor="text1"/>
                <w:sz w:val="24"/>
                <w:lang w:bidi="ar"/>
              </w:rPr>
              <w:t>”</w:t>
            </w:r>
            <w:r>
              <w:rPr>
                <w:rFonts w:eastAsia="宋体" w:cs="Times New Roman"/>
                <w:color w:val="000000" w:themeColor="text1"/>
                <w:sz w:val="24"/>
                <w:lang w:bidi="ar"/>
              </w:rPr>
              <w:t>扶持政策，吸引年轻人返乡服务农村。</w:t>
            </w:r>
          </w:p>
        </w:tc>
        <w:tc>
          <w:tcPr>
            <w:tcW w:w="3340" w:type="dxa"/>
            <w:tcBorders>
              <w:top w:val="single" w:sz="4" w:space="0" w:color="000000"/>
              <w:left w:val="single" w:sz="4" w:space="0" w:color="000000"/>
              <w:bottom w:val="single" w:sz="8" w:space="0" w:color="000000"/>
              <w:right w:val="single" w:sz="4" w:space="0" w:color="000000"/>
            </w:tcBorders>
            <w:vAlign w:val="center"/>
          </w:tcPr>
          <w:p w14:paraId="3900C92D" w14:textId="77777777" w:rsidR="0081088B" w:rsidRDefault="00000000">
            <w:pPr>
              <w:spacing w:line="240" w:lineRule="auto"/>
              <w:ind w:firstLineChars="0" w:firstLine="0"/>
              <w:jc w:val="left"/>
              <w:rPr>
                <w:rFonts w:eastAsia="宋体" w:cs="Times New Roman"/>
                <w:color w:val="000000" w:themeColor="text1"/>
                <w:kern w:val="0"/>
                <w:sz w:val="24"/>
                <w:lang w:bidi="ar"/>
              </w:rPr>
            </w:pPr>
            <w:r>
              <w:rPr>
                <w:rFonts w:eastAsia="宋体" w:cs="Times New Roman"/>
                <w:color w:val="000000" w:themeColor="text1"/>
                <w:kern w:val="0"/>
                <w:sz w:val="24"/>
                <w:lang w:bidi="ar"/>
              </w:rPr>
              <w:lastRenderedPageBreak/>
              <w:t>1.</w:t>
            </w:r>
            <w:r>
              <w:rPr>
                <w:rFonts w:eastAsia="宋体" w:cs="Times New Roman"/>
                <w:color w:val="000000" w:themeColor="text1"/>
                <w:kern w:val="0"/>
                <w:sz w:val="24"/>
                <w:lang w:bidi="ar"/>
              </w:rPr>
              <w:t>完成</w:t>
            </w:r>
            <w:r>
              <w:rPr>
                <w:rFonts w:eastAsia="宋体" w:cs="Times New Roman"/>
                <w:color w:val="000000" w:themeColor="text1"/>
                <w:sz w:val="24"/>
                <w:lang w:eastAsia="zh"/>
              </w:rPr>
              <w:t>为民村</w:t>
            </w:r>
            <w:r>
              <w:rPr>
                <w:rFonts w:eastAsia="宋体" w:cs="Times New Roman" w:hint="eastAsia"/>
                <w:color w:val="000000" w:themeColor="text1"/>
                <w:sz w:val="24"/>
              </w:rPr>
              <w:t>和</w:t>
            </w:r>
            <w:r>
              <w:rPr>
                <w:rFonts w:eastAsia="宋体" w:cs="Times New Roman"/>
                <w:color w:val="000000" w:themeColor="text1"/>
                <w:sz w:val="24"/>
                <w:lang w:eastAsia="zh"/>
              </w:rPr>
              <w:t>建岗村撤村工作</w:t>
            </w:r>
            <w:r>
              <w:rPr>
                <w:rFonts w:eastAsia="宋体" w:cs="Times New Roman"/>
                <w:color w:val="000000" w:themeColor="text1"/>
                <w:kern w:val="0"/>
                <w:sz w:val="24"/>
                <w:lang w:bidi="ar"/>
              </w:rPr>
              <w:t>。</w:t>
            </w:r>
          </w:p>
          <w:p w14:paraId="6E32A713" w14:textId="77777777" w:rsidR="0081088B" w:rsidRDefault="00000000">
            <w:pPr>
              <w:spacing w:line="240" w:lineRule="auto"/>
              <w:ind w:firstLineChars="0" w:firstLine="0"/>
              <w:rPr>
                <w:rFonts w:eastAsia="宋体" w:cs="Times New Roman"/>
                <w:color w:val="000000" w:themeColor="text1"/>
                <w:sz w:val="24"/>
                <w:lang w:bidi="ar"/>
              </w:rPr>
            </w:pPr>
            <w:r>
              <w:rPr>
                <w:rFonts w:eastAsia="宋体" w:cs="Times New Roman"/>
                <w:color w:val="000000" w:themeColor="text1"/>
                <w:kern w:val="0"/>
                <w:sz w:val="24"/>
                <w:lang w:bidi="ar"/>
              </w:rPr>
              <w:t>2.</w:t>
            </w:r>
            <w:r>
              <w:rPr>
                <w:rFonts w:eastAsia="宋体" w:cs="Times New Roman"/>
                <w:color w:val="000000" w:themeColor="text1"/>
                <w:kern w:val="0"/>
                <w:sz w:val="24"/>
                <w:lang w:eastAsia="zh" w:bidi="ar"/>
              </w:rPr>
              <w:t>促进</w:t>
            </w:r>
            <w:r>
              <w:rPr>
                <w:rFonts w:eastAsia="宋体" w:cs="Times New Roman"/>
                <w:color w:val="000000" w:themeColor="text1"/>
                <w:sz w:val="24"/>
              </w:rPr>
              <w:t>经济</w:t>
            </w:r>
            <w:r>
              <w:rPr>
                <w:rFonts w:eastAsia="宋体" w:cs="Times New Roman" w:hint="eastAsia"/>
                <w:color w:val="000000" w:themeColor="text1"/>
                <w:sz w:val="24"/>
              </w:rPr>
              <w:t>相对困难</w:t>
            </w:r>
            <w:r>
              <w:rPr>
                <w:rFonts w:eastAsia="宋体" w:cs="Times New Roman"/>
                <w:color w:val="000000" w:themeColor="text1"/>
                <w:sz w:val="24"/>
              </w:rPr>
              <w:t>村</w:t>
            </w:r>
            <w:r>
              <w:rPr>
                <w:rFonts w:eastAsia="宋体" w:cs="Times New Roman"/>
                <w:color w:val="000000" w:themeColor="text1"/>
                <w:kern w:val="0"/>
                <w:sz w:val="24"/>
                <w:lang w:eastAsia="zh" w:bidi="ar"/>
              </w:rPr>
              <w:t>增收</w:t>
            </w:r>
            <w:r>
              <w:rPr>
                <w:rFonts w:eastAsia="宋体" w:cs="Times New Roman"/>
                <w:color w:val="000000" w:themeColor="text1"/>
                <w:kern w:val="0"/>
                <w:sz w:val="24"/>
                <w:lang w:bidi="ar"/>
              </w:rPr>
              <w:t>。</w:t>
            </w:r>
            <w:r>
              <w:rPr>
                <w:rFonts w:eastAsia="宋体" w:cs="Times New Roman"/>
                <w:color w:val="000000" w:themeColor="text1"/>
                <w:kern w:val="0"/>
                <w:sz w:val="24"/>
                <w:lang w:eastAsia="zh" w:bidi="ar"/>
              </w:rPr>
              <w:t>对重点扶持村、经济困难村</w:t>
            </w:r>
            <w:r>
              <w:rPr>
                <w:rFonts w:eastAsia="宋体" w:cs="Times New Roman"/>
                <w:color w:val="000000" w:themeColor="text1"/>
                <w:kern w:val="0"/>
                <w:sz w:val="24"/>
                <w:lang w:bidi="ar"/>
              </w:rPr>
              <w:t>通过镇级集体资产托管计划</w:t>
            </w:r>
            <w:r>
              <w:rPr>
                <w:rFonts w:eastAsia="宋体" w:cs="Times New Roman"/>
                <w:color w:val="000000" w:themeColor="text1"/>
                <w:kern w:val="0"/>
                <w:sz w:val="24"/>
                <w:lang w:eastAsia="zh" w:bidi="ar"/>
              </w:rPr>
              <w:t>、点状供地、</w:t>
            </w:r>
            <w:r>
              <w:rPr>
                <w:rFonts w:eastAsia="宋体" w:cs="Times New Roman"/>
                <w:color w:val="000000" w:themeColor="text1"/>
                <w:kern w:val="0"/>
                <w:sz w:val="24"/>
                <w:lang w:bidi="ar"/>
              </w:rPr>
              <w:t>“</w:t>
            </w:r>
            <w:r>
              <w:rPr>
                <w:rFonts w:eastAsia="宋体" w:cs="Times New Roman"/>
                <w:color w:val="000000" w:themeColor="text1"/>
                <w:kern w:val="0"/>
                <w:sz w:val="24"/>
                <w:lang w:bidi="ar"/>
              </w:rPr>
              <w:t>普洛斯回购</w:t>
            </w:r>
            <w:r>
              <w:rPr>
                <w:rFonts w:eastAsia="宋体" w:cs="Times New Roman"/>
                <w:color w:val="000000" w:themeColor="text1"/>
                <w:kern w:val="0"/>
                <w:sz w:val="24"/>
                <w:lang w:bidi="ar"/>
              </w:rPr>
              <w:t>”</w:t>
            </w:r>
            <w:r>
              <w:rPr>
                <w:rFonts w:eastAsia="宋体" w:cs="Times New Roman"/>
                <w:color w:val="000000" w:themeColor="text1"/>
                <w:kern w:val="0"/>
                <w:sz w:val="24"/>
                <w:lang w:bidi="ar"/>
              </w:rPr>
              <w:t>项目</w:t>
            </w:r>
            <w:r>
              <w:rPr>
                <w:rFonts w:eastAsia="宋体" w:cs="Times New Roman"/>
                <w:color w:val="000000" w:themeColor="text1"/>
                <w:kern w:val="0"/>
                <w:sz w:val="24"/>
                <w:lang w:eastAsia="zh" w:bidi="ar"/>
              </w:rPr>
              <w:t>等方式推动增收。</w:t>
            </w:r>
          </w:p>
          <w:p w14:paraId="28407B0A" w14:textId="77777777" w:rsidR="0081088B" w:rsidRDefault="00000000">
            <w:pPr>
              <w:spacing w:line="240" w:lineRule="auto"/>
              <w:ind w:firstLineChars="0" w:firstLine="0"/>
              <w:rPr>
                <w:rFonts w:eastAsia="宋体" w:cs="Times New Roman"/>
                <w:color w:val="000000" w:themeColor="text1"/>
                <w:sz w:val="24"/>
                <w:lang w:bidi="ar"/>
              </w:rPr>
            </w:pPr>
            <w:r>
              <w:rPr>
                <w:rFonts w:eastAsia="宋体" w:cs="Times New Roman"/>
                <w:color w:val="000000" w:themeColor="text1"/>
                <w:sz w:val="24"/>
                <w:lang w:bidi="ar"/>
              </w:rPr>
              <w:t>3.</w:t>
            </w:r>
            <w:r>
              <w:rPr>
                <w:rFonts w:eastAsia="宋体" w:cs="Times New Roman"/>
                <w:color w:val="000000" w:themeColor="text1"/>
                <w:sz w:val="24"/>
                <w:lang w:bidi="ar"/>
              </w:rPr>
              <w:t>摸底排查老旧物业建立</w:t>
            </w:r>
            <w:r>
              <w:rPr>
                <w:rFonts w:eastAsia="宋体" w:cs="Times New Roman"/>
                <w:color w:val="000000" w:themeColor="text1"/>
                <w:sz w:val="24"/>
                <w:lang w:bidi="ar"/>
              </w:rPr>
              <w:t>“</w:t>
            </w:r>
            <w:r>
              <w:rPr>
                <w:rFonts w:eastAsia="宋体" w:cs="Times New Roman"/>
                <w:color w:val="000000" w:themeColor="text1"/>
                <w:sz w:val="24"/>
                <w:lang w:bidi="ar"/>
              </w:rPr>
              <w:t>资本账本</w:t>
            </w:r>
            <w:r>
              <w:rPr>
                <w:rFonts w:eastAsia="宋体" w:cs="Times New Roman"/>
                <w:color w:val="000000" w:themeColor="text1"/>
                <w:sz w:val="24"/>
                <w:lang w:bidi="ar"/>
              </w:rPr>
              <w:t>”</w:t>
            </w:r>
            <w:r>
              <w:rPr>
                <w:rFonts w:eastAsia="宋体" w:cs="Times New Roman"/>
                <w:color w:val="000000" w:themeColor="text1"/>
                <w:sz w:val="24"/>
                <w:lang w:bidi="ar"/>
              </w:rPr>
              <w:t>，结合区域产业规划引导向特色产业园等业态转型</w:t>
            </w:r>
            <w:r>
              <w:rPr>
                <w:rFonts w:eastAsia="宋体" w:cs="Times New Roman"/>
                <w:color w:val="000000" w:themeColor="text1"/>
                <w:sz w:val="24"/>
                <w:lang w:eastAsia="zh" w:bidi="ar"/>
              </w:rPr>
              <w:t>。</w:t>
            </w:r>
            <w:r>
              <w:rPr>
                <w:rFonts w:eastAsia="宋体" w:cs="Times New Roman"/>
                <w:color w:val="000000" w:themeColor="text1"/>
                <w:sz w:val="24"/>
                <w:lang w:bidi="ar"/>
              </w:rPr>
              <w:t>探索</w:t>
            </w:r>
            <w:r>
              <w:rPr>
                <w:rFonts w:eastAsia="宋体" w:cs="Times New Roman"/>
                <w:color w:val="000000" w:themeColor="text1"/>
                <w:sz w:val="24"/>
                <w:lang w:bidi="ar"/>
              </w:rPr>
              <w:t>“</w:t>
            </w:r>
            <w:r>
              <w:rPr>
                <w:rFonts w:eastAsia="宋体" w:cs="Times New Roman"/>
                <w:color w:val="000000" w:themeColor="text1"/>
                <w:sz w:val="24"/>
                <w:lang w:bidi="ar"/>
              </w:rPr>
              <w:t>镇村联动</w:t>
            </w:r>
            <w:r>
              <w:rPr>
                <w:rFonts w:eastAsia="宋体" w:cs="Times New Roman"/>
                <w:color w:val="000000" w:themeColor="text1"/>
                <w:sz w:val="24"/>
                <w:lang w:bidi="ar"/>
              </w:rPr>
              <w:t>”</w:t>
            </w:r>
            <w:r>
              <w:rPr>
                <w:rFonts w:eastAsia="宋体" w:cs="Times New Roman"/>
                <w:color w:val="000000" w:themeColor="text1"/>
                <w:sz w:val="24"/>
                <w:lang w:bidi="ar"/>
              </w:rPr>
              <w:t>与</w:t>
            </w:r>
            <w:r>
              <w:rPr>
                <w:rFonts w:eastAsia="宋体" w:cs="Times New Roman"/>
                <w:color w:val="000000" w:themeColor="text1"/>
                <w:sz w:val="24"/>
                <w:lang w:bidi="ar"/>
              </w:rPr>
              <w:t>“</w:t>
            </w:r>
            <w:r>
              <w:rPr>
                <w:rFonts w:eastAsia="宋体" w:cs="Times New Roman"/>
                <w:color w:val="000000" w:themeColor="text1"/>
                <w:sz w:val="24"/>
                <w:lang w:bidi="ar"/>
              </w:rPr>
              <w:t>多元合作</w:t>
            </w:r>
            <w:r>
              <w:rPr>
                <w:rFonts w:eastAsia="宋体" w:cs="Times New Roman"/>
                <w:color w:val="000000" w:themeColor="text1"/>
                <w:sz w:val="24"/>
                <w:lang w:bidi="ar"/>
              </w:rPr>
              <w:t>”</w:t>
            </w:r>
            <w:r>
              <w:rPr>
                <w:rFonts w:eastAsia="宋体" w:cs="Times New Roman"/>
                <w:color w:val="000000" w:themeColor="text1"/>
                <w:sz w:val="24"/>
                <w:lang w:bidi="ar"/>
              </w:rPr>
              <w:t>的新路径</w:t>
            </w:r>
            <w:r>
              <w:rPr>
                <w:rFonts w:eastAsia="宋体" w:cs="Times New Roman"/>
                <w:color w:val="000000" w:themeColor="text1"/>
                <w:sz w:val="24"/>
                <w:lang w:eastAsia="zh" w:bidi="ar"/>
              </w:rPr>
              <w:t>，</w:t>
            </w:r>
            <w:r>
              <w:rPr>
                <w:rFonts w:eastAsia="宋体" w:cs="Times New Roman"/>
                <w:color w:val="000000" w:themeColor="text1"/>
                <w:sz w:val="24"/>
                <w:lang w:bidi="ar"/>
              </w:rPr>
              <w:t>推动</w:t>
            </w:r>
            <w:r>
              <w:rPr>
                <w:rFonts w:eastAsia="宋体" w:cs="Times New Roman"/>
                <w:color w:val="000000" w:themeColor="text1"/>
                <w:sz w:val="24"/>
                <w:lang w:bidi="ar"/>
              </w:rPr>
              <w:t>“</w:t>
            </w:r>
            <w:r>
              <w:rPr>
                <w:rFonts w:eastAsia="宋体" w:cs="Times New Roman"/>
                <w:color w:val="000000" w:themeColor="text1"/>
                <w:sz w:val="24"/>
                <w:lang w:bidi="ar"/>
              </w:rPr>
              <w:t>镇级资产村级托管</w:t>
            </w:r>
            <w:r>
              <w:rPr>
                <w:rFonts w:eastAsia="宋体" w:cs="Times New Roman"/>
                <w:color w:val="000000" w:themeColor="text1"/>
                <w:sz w:val="24"/>
                <w:lang w:bidi="ar"/>
              </w:rPr>
              <w:t>”</w:t>
            </w:r>
            <w:r>
              <w:rPr>
                <w:rFonts w:eastAsia="宋体" w:cs="Times New Roman"/>
                <w:color w:val="000000" w:themeColor="text1"/>
                <w:sz w:val="24"/>
                <w:lang w:bidi="ar"/>
              </w:rPr>
              <w:t>方案；</w:t>
            </w:r>
            <w:r>
              <w:rPr>
                <w:rFonts w:eastAsia="宋体" w:cs="Times New Roman"/>
                <w:color w:val="000000" w:themeColor="text1"/>
                <w:sz w:val="24"/>
                <w:lang w:eastAsia="zh" w:bidi="ar"/>
              </w:rPr>
              <w:t>以</w:t>
            </w:r>
            <w:r>
              <w:rPr>
                <w:rFonts w:eastAsia="宋体" w:cs="Times New Roman"/>
                <w:color w:val="000000" w:themeColor="text1"/>
                <w:sz w:val="24"/>
                <w:lang w:bidi="ar"/>
              </w:rPr>
              <w:t>革新村</w:t>
            </w:r>
            <w:r>
              <w:rPr>
                <w:rFonts w:eastAsia="宋体" w:cs="Times New Roman"/>
                <w:color w:val="000000" w:themeColor="text1"/>
                <w:sz w:val="24"/>
                <w:lang w:bidi="ar"/>
              </w:rPr>
              <w:t>“</w:t>
            </w:r>
            <w:r>
              <w:rPr>
                <w:rFonts w:eastAsia="宋体" w:cs="Times New Roman"/>
                <w:color w:val="000000" w:themeColor="text1"/>
                <w:sz w:val="24"/>
                <w:lang w:bidi="ar"/>
              </w:rPr>
              <w:t>飞地</w:t>
            </w:r>
            <w:r>
              <w:rPr>
                <w:rFonts w:eastAsia="宋体" w:cs="Times New Roman"/>
                <w:color w:val="000000" w:themeColor="text1"/>
                <w:sz w:val="24"/>
                <w:lang w:bidi="ar"/>
              </w:rPr>
              <w:t>”</w:t>
            </w:r>
            <w:r>
              <w:rPr>
                <w:rFonts w:eastAsia="宋体" w:cs="Times New Roman"/>
                <w:color w:val="000000" w:themeColor="text1"/>
                <w:sz w:val="24"/>
                <w:lang w:bidi="ar"/>
              </w:rPr>
              <w:t>抱团发展项目为试点，探索跨村域资源整合；引入社会资本和专业团队，通过入股、合作开发等模式提升运营效益。拟在</w:t>
            </w:r>
            <w:r>
              <w:rPr>
                <w:rFonts w:eastAsia="宋体" w:cs="Times New Roman"/>
                <w:color w:val="000000" w:themeColor="text1"/>
                <w:sz w:val="24"/>
                <w:lang w:bidi="ar"/>
              </w:rPr>
              <w:t>2030</w:t>
            </w:r>
            <w:r>
              <w:rPr>
                <w:rFonts w:eastAsia="宋体" w:cs="Times New Roman"/>
                <w:color w:val="000000" w:themeColor="text1"/>
                <w:sz w:val="24"/>
                <w:lang w:bidi="ar"/>
              </w:rPr>
              <w:t>年前，推动</w:t>
            </w:r>
            <w:r>
              <w:rPr>
                <w:rFonts w:eastAsia="宋体" w:cs="Times New Roman"/>
                <w:color w:val="000000" w:themeColor="text1"/>
                <w:sz w:val="24"/>
                <w:lang w:bidi="ar"/>
              </w:rPr>
              <w:t>33</w:t>
            </w:r>
            <w:r>
              <w:rPr>
                <w:rFonts w:eastAsia="宋体" w:cs="Times New Roman"/>
                <w:color w:val="000000" w:themeColor="text1"/>
                <w:sz w:val="24"/>
                <w:lang w:bidi="ar"/>
              </w:rPr>
              <w:t>个建制村完成不少于</w:t>
            </w:r>
            <w:r>
              <w:rPr>
                <w:rFonts w:eastAsia="宋体" w:cs="Times New Roman"/>
                <w:color w:val="000000" w:themeColor="text1"/>
                <w:sz w:val="24"/>
                <w:lang w:bidi="ar"/>
              </w:rPr>
              <w:t>1</w:t>
            </w:r>
            <w:r>
              <w:rPr>
                <w:rFonts w:eastAsia="宋体" w:cs="Times New Roman"/>
                <w:color w:val="000000" w:themeColor="text1"/>
                <w:sz w:val="24"/>
                <w:lang w:bidi="ar"/>
              </w:rPr>
              <w:t>万平方米老旧物</w:t>
            </w:r>
            <w:r>
              <w:rPr>
                <w:rFonts w:eastAsia="宋体" w:cs="Times New Roman"/>
                <w:color w:val="000000" w:themeColor="text1"/>
                <w:sz w:val="24"/>
                <w:lang w:bidi="ar"/>
              </w:rPr>
              <w:lastRenderedPageBreak/>
              <w:t>业改造，重点推进东风村</w:t>
            </w:r>
            <w:r>
              <w:rPr>
                <w:rFonts w:eastAsia="宋体" w:cs="Times New Roman"/>
                <w:color w:val="000000" w:themeColor="text1"/>
                <w:sz w:val="24"/>
                <w:lang w:bidi="ar"/>
              </w:rPr>
              <w:t>1.6</w:t>
            </w:r>
            <w:r>
              <w:rPr>
                <w:rFonts w:eastAsia="宋体" w:cs="Times New Roman"/>
                <w:color w:val="000000" w:themeColor="text1"/>
                <w:sz w:val="24"/>
                <w:lang w:bidi="ar"/>
              </w:rPr>
              <w:t>万平方</w:t>
            </w:r>
            <w:r>
              <w:rPr>
                <w:rFonts w:eastAsia="宋体" w:cs="Times New Roman" w:hint="eastAsia"/>
                <w:color w:val="000000" w:themeColor="text1"/>
                <w:sz w:val="24"/>
                <w:lang w:bidi="ar"/>
              </w:rPr>
              <w:t>米</w:t>
            </w:r>
            <w:r>
              <w:rPr>
                <w:rFonts w:eastAsia="宋体" w:cs="Times New Roman"/>
                <w:color w:val="000000" w:themeColor="text1"/>
                <w:sz w:val="24"/>
                <w:lang w:bidi="ar"/>
              </w:rPr>
              <w:t>物业，聚焦智能制造与研发中试方向招租、先进村战略留白区</w:t>
            </w:r>
            <w:r>
              <w:rPr>
                <w:rFonts w:eastAsia="宋体" w:cs="Times New Roman"/>
                <w:color w:val="000000" w:themeColor="text1"/>
                <w:sz w:val="24"/>
                <w:lang w:bidi="ar"/>
              </w:rPr>
              <w:t>7500</w:t>
            </w:r>
            <w:r>
              <w:rPr>
                <w:rFonts w:eastAsia="宋体" w:cs="Times New Roman"/>
                <w:color w:val="000000" w:themeColor="text1"/>
                <w:sz w:val="24"/>
                <w:lang w:bidi="ar"/>
              </w:rPr>
              <w:t>平</w:t>
            </w:r>
            <w:r>
              <w:rPr>
                <w:rFonts w:eastAsia="宋体" w:cs="Times New Roman" w:hint="eastAsia"/>
                <w:color w:val="000000" w:themeColor="text1"/>
                <w:sz w:val="24"/>
                <w:lang w:bidi="ar"/>
              </w:rPr>
              <w:t>方米</w:t>
            </w:r>
            <w:r>
              <w:rPr>
                <w:rFonts w:eastAsia="宋体" w:cs="Times New Roman"/>
                <w:color w:val="000000" w:themeColor="text1"/>
                <w:sz w:val="24"/>
                <w:lang w:bidi="ar"/>
              </w:rPr>
              <w:t>改造，围绕创意设计与时尚消费业态招商。</w:t>
            </w:r>
            <w:r>
              <w:rPr>
                <w:rFonts w:eastAsia="宋体" w:cs="Times New Roman"/>
                <w:color w:val="000000" w:themeColor="text1"/>
                <w:sz w:val="24"/>
                <w:lang w:bidi="ar"/>
              </w:rPr>
              <w:br/>
              <w:t>4.</w:t>
            </w:r>
            <w:r>
              <w:rPr>
                <w:rFonts w:eastAsia="宋体" w:cs="Times New Roman"/>
                <w:color w:val="000000" w:themeColor="text1"/>
                <w:sz w:val="24"/>
                <w:lang w:bidi="ar"/>
              </w:rPr>
              <w:t>试点开展农业项目资产镇村分享机制，重点聚焦</w:t>
            </w:r>
            <w:r>
              <w:rPr>
                <w:rFonts w:eastAsia="宋体" w:cs="Times New Roman"/>
                <w:color w:val="000000" w:themeColor="text1"/>
                <w:sz w:val="24"/>
                <w:lang w:bidi="ar"/>
              </w:rPr>
              <w:t>“</w:t>
            </w:r>
            <w:r>
              <w:rPr>
                <w:rFonts w:eastAsia="宋体" w:cs="Times New Roman"/>
                <w:color w:val="000000" w:themeColor="text1"/>
                <w:sz w:val="24"/>
                <w:lang w:bidi="ar"/>
              </w:rPr>
              <w:t>五好两宜</w:t>
            </w:r>
            <w:r>
              <w:rPr>
                <w:rFonts w:eastAsia="宋体" w:cs="Times New Roman"/>
                <w:color w:val="000000" w:themeColor="text1"/>
                <w:sz w:val="24"/>
                <w:lang w:bidi="ar"/>
              </w:rPr>
              <w:t>”</w:t>
            </w:r>
            <w:r>
              <w:rPr>
                <w:rFonts w:eastAsia="宋体" w:cs="Times New Roman"/>
                <w:color w:val="000000" w:themeColor="text1"/>
                <w:sz w:val="24"/>
                <w:lang w:bidi="ar"/>
              </w:rPr>
              <w:t>和</w:t>
            </w:r>
            <w:r>
              <w:rPr>
                <w:rFonts w:eastAsia="宋体" w:cs="Times New Roman"/>
                <w:color w:val="000000" w:themeColor="text1"/>
                <w:sz w:val="24"/>
                <w:lang w:bidi="ar"/>
              </w:rPr>
              <w:t>“</w:t>
            </w:r>
            <w:r>
              <w:rPr>
                <w:rFonts w:eastAsia="宋体" w:cs="Times New Roman"/>
                <w:color w:val="000000" w:themeColor="text1"/>
                <w:sz w:val="24"/>
                <w:lang w:bidi="ar"/>
              </w:rPr>
              <w:t>一带六村</w:t>
            </w:r>
            <w:r>
              <w:rPr>
                <w:rFonts w:eastAsia="宋体" w:cs="Times New Roman"/>
                <w:color w:val="000000" w:themeColor="text1"/>
                <w:sz w:val="24"/>
                <w:lang w:bidi="ar"/>
              </w:rPr>
              <w:t>”</w:t>
            </w:r>
            <w:r>
              <w:rPr>
                <w:rFonts w:eastAsia="宋体" w:cs="Times New Roman"/>
                <w:color w:val="000000" w:themeColor="text1"/>
                <w:sz w:val="24"/>
                <w:lang w:bidi="ar"/>
              </w:rPr>
              <w:t>区域，探索财政资金形成的农业设施有偿使用，形成镇</w:t>
            </w:r>
            <w:proofErr w:type="gramStart"/>
            <w:r>
              <w:rPr>
                <w:rFonts w:eastAsia="宋体" w:cs="Times New Roman"/>
                <w:color w:val="000000" w:themeColor="text1"/>
                <w:sz w:val="24"/>
                <w:lang w:bidi="ar"/>
              </w:rPr>
              <w:t>村利益</w:t>
            </w:r>
            <w:proofErr w:type="gramEnd"/>
            <w:r>
              <w:rPr>
                <w:rFonts w:eastAsia="宋体" w:cs="Times New Roman"/>
                <w:color w:val="000000" w:themeColor="text1"/>
                <w:sz w:val="24"/>
                <w:lang w:bidi="ar"/>
              </w:rPr>
              <w:t>分享机制，促进村集体增收。</w:t>
            </w:r>
          </w:p>
          <w:p w14:paraId="4CBD0147" w14:textId="5F6695AD" w:rsidR="0081088B" w:rsidRDefault="00000000">
            <w:pPr>
              <w:widowControl/>
              <w:spacing w:line="240" w:lineRule="auto"/>
              <w:ind w:firstLineChars="0" w:firstLine="0"/>
              <w:textAlignment w:val="center"/>
              <w:rPr>
                <w:rFonts w:eastAsia="宋体" w:cs="Times New Roman"/>
                <w:color w:val="000000" w:themeColor="text1"/>
                <w:sz w:val="24"/>
                <w:lang w:bidi="ar"/>
              </w:rPr>
            </w:pPr>
            <w:r>
              <w:rPr>
                <w:rFonts w:eastAsia="宋体" w:cs="Times New Roman"/>
                <w:color w:val="000000" w:themeColor="text1"/>
                <w:sz w:val="24"/>
                <w:lang w:bidi="ar"/>
              </w:rPr>
              <w:t>5.</w:t>
            </w:r>
            <w:r>
              <w:rPr>
                <w:rFonts w:eastAsia="宋体" w:cs="Times New Roman"/>
                <w:color w:val="000000" w:themeColor="text1"/>
                <w:sz w:val="24"/>
                <w:lang w:eastAsia="zh"/>
              </w:rPr>
              <w:t>完成</w:t>
            </w:r>
            <w:r>
              <w:rPr>
                <w:rFonts w:eastAsia="宋体" w:cs="Times New Roman" w:hint="eastAsia"/>
                <w:color w:val="000000" w:themeColor="text1"/>
                <w:sz w:val="24"/>
              </w:rPr>
              <w:t>第</w:t>
            </w:r>
            <w:r>
              <w:rPr>
                <w:rFonts w:eastAsia="宋体" w:cs="Times New Roman"/>
                <w:color w:val="000000" w:themeColor="text1"/>
                <w:sz w:val="24"/>
                <w:lang w:eastAsia="zh"/>
              </w:rPr>
              <w:t>二轮</w:t>
            </w:r>
            <w:r>
              <w:rPr>
                <w:rFonts w:eastAsia="宋体" w:cs="Times New Roman" w:hint="eastAsia"/>
                <w:color w:val="000000" w:themeColor="text1"/>
                <w:sz w:val="24"/>
                <w:lang w:eastAsia="zh"/>
              </w:rPr>
              <w:t>土地承包到期后再延长</w:t>
            </w:r>
            <w:r>
              <w:rPr>
                <w:rFonts w:eastAsia="宋体" w:cs="Times New Roman" w:hint="eastAsia"/>
                <w:color w:val="000000" w:themeColor="text1"/>
                <w:sz w:val="24"/>
                <w:lang w:eastAsia="zh"/>
              </w:rPr>
              <w:t>30</w:t>
            </w:r>
            <w:r>
              <w:rPr>
                <w:rFonts w:eastAsia="宋体" w:cs="Times New Roman" w:hint="eastAsia"/>
                <w:color w:val="000000" w:themeColor="text1"/>
                <w:sz w:val="24"/>
                <w:lang w:eastAsia="zh"/>
              </w:rPr>
              <w:t>年工作</w:t>
            </w:r>
            <w:r>
              <w:rPr>
                <w:rFonts w:eastAsia="宋体" w:cs="Times New Roman"/>
                <w:color w:val="000000" w:themeColor="text1"/>
                <w:sz w:val="24"/>
              </w:rPr>
              <w:t>。</w:t>
            </w:r>
          </w:p>
          <w:p w14:paraId="09E6E80C" w14:textId="77777777" w:rsidR="0081088B" w:rsidRDefault="00000000">
            <w:pPr>
              <w:widowControl/>
              <w:spacing w:line="240" w:lineRule="auto"/>
              <w:ind w:firstLineChars="0" w:firstLine="0"/>
              <w:textAlignment w:val="center"/>
              <w:rPr>
                <w:rFonts w:eastAsia="宋体" w:cs="Times New Roman"/>
                <w:color w:val="000000" w:themeColor="text1"/>
                <w:sz w:val="24"/>
                <w:lang w:bidi="ar"/>
              </w:rPr>
            </w:pPr>
            <w:r>
              <w:rPr>
                <w:rFonts w:eastAsia="宋体" w:cs="Times New Roman"/>
                <w:color w:val="000000" w:themeColor="text1"/>
                <w:sz w:val="24"/>
                <w:lang w:bidi="ar"/>
              </w:rPr>
              <w:t>6.</w:t>
            </w:r>
            <w:r>
              <w:rPr>
                <w:rFonts w:eastAsia="宋体" w:cs="Times New Roman"/>
                <w:color w:val="000000" w:themeColor="text1"/>
                <w:sz w:val="24"/>
                <w:lang w:bidi="ar"/>
              </w:rPr>
              <w:t>持续强化</w:t>
            </w:r>
            <w:r>
              <w:rPr>
                <w:rFonts w:eastAsia="宋体" w:cs="Times New Roman"/>
                <w:color w:val="000000" w:themeColor="text1"/>
                <w:sz w:val="24"/>
                <w:lang w:bidi="ar"/>
              </w:rPr>
              <w:t>“</w:t>
            </w:r>
            <w:r>
              <w:rPr>
                <w:rFonts w:eastAsia="宋体" w:cs="Times New Roman"/>
                <w:color w:val="000000" w:themeColor="text1"/>
                <w:sz w:val="24"/>
                <w:lang w:bidi="ar"/>
              </w:rPr>
              <w:t>三资</w:t>
            </w:r>
            <w:r>
              <w:rPr>
                <w:rFonts w:eastAsia="宋体" w:cs="Times New Roman"/>
                <w:color w:val="000000" w:themeColor="text1"/>
                <w:sz w:val="24"/>
                <w:lang w:bidi="ar"/>
              </w:rPr>
              <w:t>”</w:t>
            </w:r>
            <w:r>
              <w:rPr>
                <w:rFonts w:eastAsia="宋体" w:cs="Times New Roman"/>
                <w:color w:val="000000" w:themeColor="text1"/>
                <w:sz w:val="24"/>
                <w:lang w:bidi="ar"/>
              </w:rPr>
              <w:t>监管，壮大农经人才队伍。</w:t>
            </w:r>
          </w:p>
          <w:p w14:paraId="7A60D35F"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Fonts w:eastAsia="宋体" w:cs="Times New Roman"/>
                <w:color w:val="000000" w:themeColor="text1"/>
                <w:sz w:val="24"/>
                <w:lang w:bidi="ar"/>
              </w:rPr>
              <w:t>7.</w:t>
            </w:r>
            <w:r>
              <w:rPr>
                <w:rFonts w:eastAsia="宋体" w:cs="Times New Roman"/>
                <w:color w:val="000000" w:themeColor="text1"/>
                <w:sz w:val="24"/>
                <w:lang w:eastAsia="zh"/>
              </w:rPr>
              <w:t>盘活农村土地、宅基地</w:t>
            </w:r>
            <w:r>
              <w:rPr>
                <w:rFonts w:eastAsia="宋体" w:cs="Times New Roman" w:hint="eastAsia"/>
                <w:color w:val="000000" w:themeColor="text1"/>
                <w:sz w:val="24"/>
                <w:lang w:eastAsia="zh"/>
              </w:rPr>
              <w:t>农</w:t>
            </w:r>
            <w:r>
              <w:rPr>
                <w:rFonts w:eastAsia="宋体" w:cs="Times New Roman"/>
                <w:color w:val="000000" w:themeColor="text1"/>
                <w:sz w:val="24"/>
                <w:lang w:eastAsia="zh"/>
              </w:rPr>
              <w:t>房资源。</w:t>
            </w:r>
          </w:p>
        </w:tc>
      </w:tr>
      <w:tr w:rsidR="0081088B" w14:paraId="15CC56F5" w14:textId="77777777">
        <w:trPr>
          <w:trHeight w:val="4960"/>
        </w:trPr>
        <w:tc>
          <w:tcPr>
            <w:tcW w:w="1614" w:type="dxa"/>
            <w:tcBorders>
              <w:top w:val="single" w:sz="8" w:space="0" w:color="000000"/>
              <w:left w:val="single" w:sz="4" w:space="0" w:color="000000"/>
              <w:bottom w:val="single" w:sz="4" w:space="0" w:color="000000"/>
              <w:right w:val="single" w:sz="4" w:space="0" w:color="000000"/>
            </w:tcBorders>
            <w:vAlign w:val="center"/>
          </w:tcPr>
          <w:p w14:paraId="7C60250E" w14:textId="77777777" w:rsidR="0081088B" w:rsidRDefault="00000000">
            <w:pPr>
              <w:widowControl/>
              <w:spacing w:line="240" w:lineRule="auto"/>
              <w:ind w:firstLineChars="0" w:firstLine="0"/>
              <w:jc w:val="center"/>
              <w:textAlignment w:val="center"/>
              <w:rPr>
                <w:rFonts w:eastAsia="宋体" w:cs="Times New Roman"/>
                <w:color w:val="000000" w:themeColor="text1"/>
                <w:sz w:val="24"/>
              </w:rPr>
            </w:pPr>
            <w:r>
              <w:rPr>
                <w:rFonts w:eastAsia="宋体" w:cs="Times New Roman"/>
                <w:color w:val="000000" w:themeColor="text1"/>
                <w:kern w:val="0"/>
                <w:sz w:val="24"/>
                <w:lang w:bidi="ar"/>
              </w:rPr>
              <w:lastRenderedPageBreak/>
              <w:t>浦锦街道</w:t>
            </w:r>
            <w:r>
              <w:rPr>
                <w:rFonts w:eastAsia="宋体" w:cs="Times New Roman"/>
                <w:color w:val="000000" w:themeColor="text1"/>
                <w:kern w:val="0"/>
                <w:sz w:val="24"/>
                <w:lang w:bidi="ar"/>
              </w:rPr>
              <w:br/>
            </w:r>
            <w:r>
              <w:rPr>
                <w:rFonts w:eastAsia="宋体" w:cs="Times New Roman"/>
                <w:color w:val="000000" w:themeColor="text1"/>
                <w:kern w:val="0"/>
                <w:sz w:val="24"/>
                <w:lang w:bidi="ar"/>
              </w:rPr>
              <w:t>（农业镇）</w:t>
            </w:r>
          </w:p>
        </w:tc>
        <w:tc>
          <w:tcPr>
            <w:tcW w:w="4119" w:type="dxa"/>
            <w:tcBorders>
              <w:top w:val="single" w:sz="8" w:space="0" w:color="000000"/>
              <w:left w:val="single" w:sz="4" w:space="0" w:color="000000"/>
              <w:bottom w:val="single" w:sz="4" w:space="0" w:color="000000"/>
              <w:right w:val="single" w:sz="4" w:space="0" w:color="000000"/>
            </w:tcBorders>
            <w:vAlign w:val="center"/>
          </w:tcPr>
          <w:p w14:paraId="0F7A9216" w14:textId="77777777" w:rsidR="0081088B" w:rsidRDefault="00000000">
            <w:pPr>
              <w:widowControl/>
              <w:tabs>
                <w:tab w:val="left" w:pos="425"/>
              </w:tabs>
              <w:spacing w:line="240" w:lineRule="auto"/>
              <w:ind w:firstLineChars="0" w:firstLine="0"/>
              <w:textAlignment w:val="center"/>
              <w:rPr>
                <w:rStyle w:val="font11"/>
                <w:rFonts w:ascii="Times New Roman" w:eastAsia="宋体" w:hAnsi="Times New Roman" w:cs="Times New Roman"/>
                <w:color w:val="000000" w:themeColor="text1"/>
                <w:lang w:bidi="ar"/>
              </w:rPr>
            </w:pPr>
            <w:r>
              <w:rPr>
                <w:rFonts w:eastAsia="宋体" w:cs="Times New Roman"/>
                <w:color w:val="000000" w:themeColor="text1"/>
                <w:sz w:val="24"/>
              </w:rPr>
              <w:t>1.</w:t>
            </w:r>
            <w:r>
              <w:rPr>
                <w:rFonts w:eastAsia="宋体" w:cs="Times New Roman"/>
                <w:color w:val="000000" w:themeColor="text1"/>
                <w:sz w:val="24"/>
              </w:rPr>
              <w:t>完成</w:t>
            </w:r>
            <w:r>
              <w:rPr>
                <w:rFonts w:eastAsia="宋体" w:cs="Times New Roman"/>
                <w:color w:val="000000" w:themeColor="text1"/>
                <w:sz w:val="24"/>
              </w:rPr>
              <w:t>100</w:t>
            </w:r>
            <w:r>
              <w:rPr>
                <w:rFonts w:eastAsia="宋体" w:cs="Times New Roman"/>
                <w:color w:val="000000" w:themeColor="text1"/>
                <w:sz w:val="24"/>
              </w:rPr>
              <w:t>余亩永久基本农田的高标准农田建设</w:t>
            </w:r>
            <w:r>
              <w:rPr>
                <w:rStyle w:val="font11"/>
                <w:rFonts w:ascii="Times New Roman" w:eastAsia="宋体" w:hAnsi="Times New Roman" w:cs="Times New Roman"/>
                <w:color w:val="000000" w:themeColor="text1"/>
                <w:lang w:eastAsia="zh" w:bidi="ar"/>
              </w:rPr>
              <w:t>。</w:t>
            </w:r>
          </w:p>
          <w:p w14:paraId="6C42FD2D" w14:textId="77777777" w:rsidR="0081088B" w:rsidRDefault="00000000">
            <w:pPr>
              <w:widowControl/>
              <w:tabs>
                <w:tab w:val="left" w:pos="425"/>
              </w:tabs>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bidi="ar"/>
              </w:rPr>
              <w:t>2.</w:t>
            </w:r>
            <w:r>
              <w:rPr>
                <w:rStyle w:val="font11"/>
                <w:rFonts w:ascii="Times New Roman" w:eastAsia="宋体" w:hAnsi="Times New Roman" w:cs="Times New Roman"/>
                <w:color w:val="000000" w:themeColor="text1"/>
                <w:lang w:eastAsia="zh" w:bidi="ar"/>
              </w:rPr>
              <w:t>促进合作社提档升级，围绕农文旅地图，创建</w:t>
            </w:r>
            <w:r>
              <w:rPr>
                <w:rStyle w:val="font11"/>
                <w:rFonts w:ascii="Times New Roman" w:eastAsia="宋体" w:hAnsi="Times New Roman" w:cs="Times New Roman"/>
                <w:color w:val="000000" w:themeColor="text1"/>
                <w:lang w:eastAsia="zh" w:bidi="ar"/>
              </w:rPr>
              <w:t>1</w:t>
            </w:r>
            <w:r>
              <w:rPr>
                <w:rStyle w:val="font11"/>
                <w:rFonts w:ascii="Times New Roman" w:eastAsia="宋体" w:hAnsi="Times New Roman" w:cs="Times New Roman" w:hint="eastAsia"/>
                <w:color w:val="000000" w:themeColor="text1"/>
                <w:lang w:bidi="ar"/>
              </w:rPr>
              <w:t>—</w:t>
            </w:r>
            <w:r>
              <w:rPr>
                <w:rStyle w:val="font11"/>
                <w:rFonts w:ascii="Times New Roman" w:eastAsia="宋体" w:hAnsi="Times New Roman" w:cs="Times New Roman"/>
                <w:color w:val="000000" w:themeColor="text1"/>
                <w:lang w:eastAsia="zh" w:bidi="ar"/>
              </w:rPr>
              <w:t>2</w:t>
            </w:r>
            <w:r>
              <w:rPr>
                <w:rStyle w:val="font11"/>
                <w:rFonts w:ascii="Times New Roman" w:eastAsia="宋体" w:hAnsi="Times New Roman" w:cs="Times New Roman"/>
                <w:color w:val="000000" w:themeColor="text1"/>
                <w:lang w:eastAsia="zh" w:bidi="ar"/>
              </w:rPr>
              <w:t>家品牌合作社</w:t>
            </w:r>
            <w:r>
              <w:rPr>
                <w:rFonts w:eastAsia="宋体" w:cs="Times New Roman"/>
                <w:color w:val="000000" w:themeColor="text1"/>
                <w:sz w:val="24"/>
                <w:lang w:eastAsia="zh"/>
              </w:rPr>
              <w:t>；</w:t>
            </w:r>
            <w:r>
              <w:rPr>
                <w:rStyle w:val="font11"/>
                <w:rFonts w:ascii="Times New Roman" w:eastAsia="宋体" w:hAnsi="Times New Roman" w:cs="Times New Roman"/>
                <w:color w:val="000000" w:themeColor="text1"/>
                <w:lang w:bidi="ar"/>
              </w:rPr>
              <w:t>提升农业绿色生产水平，锦河申报绿色农产品认证、农娱新增绿色农产品品种，适当调整善熙业态。</w:t>
            </w:r>
          </w:p>
          <w:p w14:paraId="60F7A779" w14:textId="77777777" w:rsidR="0081088B" w:rsidRDefault="00000000">
            <w:pPr>
              <w:widowControl/>
              <w:tabs>
                <w:tab w:val="left" w:pos="425"/>
              </w:tabs>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bidi="ar"/>
              </w:rPr>
              <w:t>3.</w:t>
            </w:r>
            <w:r>
              <w:rPr>
                <w:rStyle w:val="font11"/>
                <w:rFonts w:ascii="Times New Roman" w:eastAsia="宋体" w:hAnsi="Times New Roman" w:cs="Times New Roman"/>
                <w:color w:val="000000" w:themeColor="text1"/>
                <w:lang w:bidi="ar"/>
              </w:rPr>
              <w:t>结合市区整体规划政策，完善农业设施配套用房。</w:t>
            </w:r>
          </w:p>
          <w:p w14:paraId="17E0BE2D" w14:textId="77777777" w:rsidR="0081088B" w:rsidRDefault="00000000">
            <w:pPr>
              <w:widowControl/>
              <w:tabs>
                <w:tab w:val="left" w:pos="425"/>
              </w:tabs>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eastAsia="zh" w:bidi="ar"/>
              </w:rPr>
              <w:t>4.</w:t>
            </w:r>
            <w:r>
              <w:rPr>
                <w:rStyle w:val="font11"/>
                <w:rFonts w:ascii="Times New Roman" w:eastAsia="宋体" w:hAnsi="Times New Roman" w:cs="Times New Roman"/>
                <w:color w:val="000000" w:themeColor="text1"/>
                <w:lang w:eastAsia="zh" w:bidi="ar"/>
              </w:rPr>
              <w:t>加快种源创新，深化与上海市农科院在可观赏蔬菜研发领域</w:t>
            </w:r>
            <w:r>
              <w:rPr>
                <w:rStyle w:val="font11"/>
                <w:rFonts w:ascii="Times New Roman" w:eastAsia="宋体" w:hAnsi="Times New Roman" w:cs="Times New Roman" w:hint="eastAsia"/>
                <w:color w:val="000000" w:themeColor="text1"/>
                <w:lang w:eastAsia="zh" w:bidi="ar"/>
              </w:rPr>
              <w:t>的</w:t>
            </w:r>
            <w:r>
              <w:rPr>
                <w:rStyle w:val="font11"/>
                <w:rFonts w:ascii="Times New Roman" w:eastAsia="宋体" w:hAnsi="Times New Roman" w:cs="Times New Roman"/>
                <w:color w:val="000000" w:themeColor="text1"/>
                <w:lang w:eastAsia="zh" w:bidi="ar"/>
              </w:rPr>
              <w:t>合作。</w:t>
            </w:r>
          </w:p>
          <w:p w14:paraId="23EC896F" w14:textId="77777777" w:rsidR="0081088B" w:rsidRDefault="00000000">
            <w:pPr>
              <w:widowControl/>
              <w:tabs>
                <w:tab w:val="left" w:pos="425"/>
              </w:tabs>
              <w:spacing w:line="240" w:lineRule="auto"/>
              <w:ind w:firstLineChars="0" w:firstLine="0"/>
              <w:textAlignment w:val="center"/>
              <w:rPr>
                <w:rFonts w:eastAsia="宋体" w:cs="Times New Roman"/>
                <w:color w:val="000000" w:themeColor="text1"/>
                <w:sz w:val="24"/>
              </w:rPr>
            </w:pPr>
            <w:r>
              <w:rPr>
                <w:rFonts w:eastAsia="宋体" w:cs="Times New Roman"/>
                <w:color w:val="000000" w:themeColor="text1"/>
                <w:sz w:val="24"/>
                <w:lang w:eastAsia="zh"/>
              </w:rPr>
              <w:t>5</w:t>
            </w:r>
            <w:r>
              <w:rPr>
                <w:rFonts w:eastAsia="宋体" w:cs="Times New Roman"/>
                <w:color w:val="000000" w:themeColor="text1"/>
                <w:sz w:val="24"/>
              </w:rPr>
              <w:t>.</w:t>
            </w:r>
            <w:r>
              <w:rPr>
                <w:rFonts w:eastAsia="宋体" w:cs="Times New Roman"/>
                <w:color w:val="000000" w:themeColor="text1"/>
                <w:sz w:val="24"/>
                <w:lang w:eastAsia="zh"/>
              </w:rPr>
              <w:t>建设花卉产业综合体；</w:t>
            </w:r>
            <w:r>
              <w:rPr>
                <w:rFonts w:eastAsia="宋体" w:cs="Times New Roman"/>
                <w:color w:val="000000" w:themeColor="text1"/>
                <w:sz w:val="24"/>
              </w:rPr>
              <w:t>强化</w:t>
            </w:r>
            <w:r>
              <w:rPr>
                <w:rFonts w:eastAsia="宋体" w:cs="Times New Roman"/>
                <w:color w:val="000000" w:themeColor="text1"/>
                <w:sz w:val="24"/>
                <w:lang w:eastAsia="zh"/>
              </w:rPr>
              <w:t>宠物经济</w:t>
            </w:r>
            <w:r>
              <w:rPr>
                <w:rFonts w:eastAsia="宋体" w:cs="Times New Roman"/>
                <w:color w:val="000000" w:themeColor="text1"/>
                <w:sz w:val="24"/>
              </w:rPr>
              <w:t>发展</w:t>
            </w:r>
            <w:r>
              <w:rPr>
                <w:rFonts w:eastAsia="宋体" w:cs="Times New Roman"/>
                <w:color w:val="000000" w:themeColor="text1"/>
                <w:sz w:val="24"/>
                <w:lang w:eastAsia="zh"/>
              </w:rPr>
              <w:t>，</w:t>
            </w:r>
            <w:r>
              <w:rPr>
                <w:rFonts w:eastAsia="宋体" w:cs="Times New Roman"/>
                <w:color w:val="000000" w:themeColor="text1"/>
                <w:sz w:val="24"/>
              </w:rPr>
              <w:t>做精做美农文旅线路。</w:t>
            </w:r>
          </w:p>
          <w:p w14:paraId="44612CEF" w14:textId="77777777" w:rsidR="0081088B" w:rsidRDefault="00000000">
            <w:pPr>
              <w:widowControl/>
              <w:tabs>
                <w:tab w:val="left" w:pos="425"/>
              </w:tabs>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6</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eastAsia="zh" w:bidi="ar"/>
              </w:rPr>
              <w:t>加大农业招商力度，积极引进设施农业、乡村农旅、宠物经济、文化创意等领域主体。</w:t>
            </w:r>
          </w:p>
        </w:tc>
        <w:tc>
          <w:tcPr>
            <w:tcW w:w="4276" w:type="dxa"/>
            <w:tcBorders>
              <w:top w:val="single" w:sz="8" w:space="0" w:color="000000"/>
              <w:left w:val="single" w:sz="4" w:space="0" w:color="000000"/>
              <w:bottom w:val="single" w:sz="4" w:space="0" w:color="000000"/>
              <w:right w:val="single" w:sz="4" w:space="0" w:color="000000"/>
            </w:tcBorders>
            <w:vAlign w:val="center"/>
          </w:tcPr>
          <w:p w14:paraId="5F059CD9"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bidi="ar"/>
              </w:rPr>
              <w:t>1.</w:t>
            </w:r>
            <w:r>
              <w:rPr>
                <w:rStyle w:val="font11"/>
                <w:rFonts w:ascii="Times New Roman" w:eastAsia="宋体" w:hAnsi="Times New Roman" w:cs="Times New Roman"/>
                <w:color w:val="000000" w:themeColor="text1"/>
                <w:lang w:bidi="ar"/>
              </w:rPr>
              <w:t>结合天马绣花厂园区提升、</w:t>
            </w:r>
            <w:proofErr w:type="gramStart"/>
            <w:r>
              <w:rPr>
                <w:rStyle w:val="font11"/>
                <w:rFonts w:ascii="Times New Roman" w:eastAsia="宋体" w:hAnsi="Times New Roman" w:cs="Times New Roman"/>
                <w:color w:val="000000" w:themeColor="text1"/>
                <w:lang w:bidi="ar"/>
              </w:rPr>
              <w:t>亲田坊品牌</w:t>
            </w:r>
            <w:proofErr w:type="gramEnd"/>
            <w:r>
              <w:rPr>
                <w:rStyle w:val="font11"/>
                <w:rFonts w:ascii="Times New Roman" w:eastAsia="宋体" w:hAnsi="Times New Roman" w:cs="Times New Roman"/>
                <w:color w:val="000000" w:themeColor="text1"/>
                <w:lang w:bidi="ar"/>
              </w:rPr>
              <w:t>优势、庞家南</w:t>
            </w:r>
            <w:proofErr w:type="gramStart"/>
            <w:r>
              <w:rPr>
                <w:rStyle w:val="font11"/>
                <w:rFonts w:ascii="Times New Roman" w:eastAsia="宋体" w:hAnsi="Times New Roman" w:cs="Times New Roman"/>
                <w:color w:val="000000" w:themeColor="text1"/>
                <w:lang w:bidi="ar"/>
              </w:rPr>
              <w:t>阴堂古</w:t>
            </w:r>
            <w:proofErr w:type="gramEnd"/>
            <w:r>
              <w:rPr>
                <w:rStyle w:val="font11"/>
                <w:rFonts w:ascii="Times New Roman" w:eastAsia="宋体" w:hAnsi="Times New Roman" w:cs="Times New Roman"/>
                <w:color w:val="000000" w:themeColor="text1"/>
                <w:lang w:bidi="ar"/>
              </w:rPr>
              <w:t>建筑文化输出等，</w:t>
            </w:r>
            <w:proofErr w:type="gramStart"/>
            <w:r>
              <w:rPr>
                <w:rStyle w:val="font11"/>
                <w:rFonts w:ascii="Times New Roman" w:eastAsia="宋体" w:hAnsi="Times New Roman" w:cs="Times New Roman"/>
                <w:color w:val="000000" w:themeColor="text1"/>
                <w:lang w:bidi="ar"/>
              </w:rPr>
              <w:t>提升芦胜村</w:t>
            </w:r>
            <w:proofErr w:type="gramEnd"/>
            <w:r>
              <w:rPr>
                <w:rStyle w:val="font11"/>
                <w:rFonts w:ascii="Times New Roman" w:eastAsia="宋体" w:hAnsi="Times New Roman" w:cs="Times New Roman"/>
                <w:color w:val="000000" w:themeColor="text1"/>
                <w:lang w:bidi="ar"/>
              </w:rPr>
              <w:t>人居环境。</w:t>
            </w:r>
          </w:p>
          <w:p w14:paraId="755F0A5E"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bidi="ar"/>
              </w:rPr>
              <w:t>2.</w:t>
            </w:r>
            <w:r>
              <w:rPr>
                <w:rStyle w:val="font11"/>
                <w:rFonts w:ascii="Times New Roman" w:eastAsia="宋体" w:hAnsi="Times New Roman" w:cs="Times New Roman"/>
                <w:color w:val="000000" w:themeColor="text1"/>
                <w:lang w:bidi="ar"/>
              </w:rPr>
              <w:t>通过聘请专业服务机构、组织志愿者等方式实现农村人居环境常态化、精细化、一体化管理。</w:t>
            </w:r>
          </w:p>
          <w:p w14:paraId="5A1DBAAC"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bidi="ar"/>
              </w:rPr>
              <w:t>3.</w:t>
            </w:r>
            <w:r>
              <w:rPr>
                <w:rFonts w:eastAsia="宋体" w:cs="Times New Roman" w:hint="eastAsia"/>
                <w:color w:val="000000" w:themeColor="text1"/>
                <w:sz w:val="24"/>
                <w:lang w:bidi="ar"/>
              </w:rPr>
              <w:t>完成乡村优质生活空间提升工程任务。</w:t>
            </w:r>
            <w:r>
              <w:rPr>
                <w:rFonts w:eastAsia="宋体" w:cs="Times New Roman"/>
                <w:color w:val="000000" w:themeColor="text1"/>
                <w:sz w:val="24"/>
                <w:lang w:eastAsia="zh" w:bidi="ar"/>
              </w:rPr>
              <w:t>持续推进</w:t>
            </w:r>
            <w:r>
              <w:rPr>
                <w:rFonts w:eastAsia="宋体" w:cs="Times New Roman"/>
                <w:color w:val="000000" w:themeColor="text1"/>
                <w:sz w:val="24"/>
                <w:lang w:eastAsia="zh" w:bidi="ar"/>
              </w:rPr>
              <w:t>“</w:t>
            </w:r>
            <w:r>
              <w:rPr>
                <w:rFonts w:eastAsia="宋体" w:cs="Times New Roman"/>
                <w:color w:val="000000" w:themeColor="text1"/>
                <w:sz w:val="24"/>
                <w:lang w:eastAsia="zh" w:bidi="ar"/>
              </w:rPr>
              <w:t>三个一</w:t>
            </w:r>
            <w:r>
              <w:rPr>
                <w:rFonts w:eastAsia="宋体" w:cs="Times New Roman"/>
                <w:color w:val="000000" w:themeColor="text1"/>
                <w:sz w:val="24"/>
                <w:lang w:eastAsia="zh" w:bidi="ar"/>
              </w:rPr>
              <w:t>”</w:t>
            </w:r>
            <w:r>
              <w:rPr>
                <w:rFonts w:eastAsia="宋体" w:cs="Times New Roman"/>
                <w:color w:val="000000" w:themeColor="text1"/>
                <w:sz w:val="24"/>
                <w:lang w:eastAsia="zh" w:bidi="ar"/>
              </w:rPr>
              <w:t>美化田院行动，因地制宜实施</w:t>
            </w:r>
            <w:r>
              <w:rPr>
                <w:rFonts w:eastAsia="宋体" w:cs="Times New Roman"/>
                <w:color w:val="000000" w:themeColor="text1"/>
                <w:sz w:val="24"/>
                <w:lang w:eastAsia="zh" w:bidi="ar"/>
              </w:rPr>
              <w:t>“</w:t>
            </w:r>
            <w:r>
              <w:rPr>
                <w:rFonts w:eastAsia="宋体" w:cs="Times New Roman"/>
                <w:color w:val="000000" w:themeColor="text1"/>
                <w:sz w:val="24"/>
                <w:lang w:eastAsia="zh" w:bidi="ar"/>
              </w:rPr>
              <w:t>一房一藤蔓、一园一栅栏、一院一美景</w:t>
            </w:r>
            <w:r>
              <w:rPr>
                <w:rFonts w:eastAsia="宋体" w:cs="Times New Roman"/>
                <w:color w:val="000000" w:themeColor="text1"/>
                <w:sz w:val="24"/>
                <w:lang w:eastAsia="zh" w:bidi="ar"/>
              </w:rPr>
              <w:t>”</w:t>
            </w:r>
            <w:r>
              <w:rPr>
                <w:rFonts w:eastAsia="宋体" w:cs="Times New Roman"/>
                <w:color w:val="000000" w:themeColor="text1"/>
                <w:sz w:val="24"/>
                <w:lang w:eastAsia="zh" w:bidi="ar"/>
              </w:rPr>
              <w:t>等项目，</w:t>
            </w:r>
            <w:r>
              <w:rPr>
                <w:rStyle w:val="font11"/>
                <w:rFonts w:ascii="Times New Roman" w:eastAsia="宋体" w:hAnsi="Times New Roman" w:cs="Times New Roman"/>
                <w:color w:val="000000" w:themeColor="text1"/>
                <w:lang w:bidi="ar"/>
              </w:rPr>
              <w:t>多渠道引导村民主动投身于</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bidi="ar"/>
              </w:rPr>
              <w:t>美丽庭院</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bidi="ar"/>
              </w:rPr>
              <w:t>创建。建立常态长效机制，定期开展星级评比并纳入积分制考核。</w:t>
            </w:r>
          </w:p>
          <w:p w14:paraId="418F4282" w14:textId="77777777" w:rsidR="0081088B" w:rsidRDefault="00000000">
            <w:pPr>
              <w:widowControl/>
              <w:tabs>
                <w:tab w:val="left" w:pos="312"/>
              </w:tabs>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bidi="ar"/>
              </w:rPr>
              <w:t>4.</w:t>
            </w:r>
            <w:r>
              <w:rPr>
                <w:rStyle w:val="font11"/>
                <w:rFonts w:ascii="Times New Roman" w:eastAsia="宋体" w:hAnsi="Times New Roman" w:cs="Times New Roman"/>
                <w:color w:val="000000" w:themeColor="text1"/>
                <w:lang w:bidi="ar"/>
              </w:rPr>
              <w:t>利用</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bidi="ar"/>
              </w:rPr>
              <w:t>一事一议</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bidi="ar"/>
              </w:rPr>
              <w:t>补齐个别村基础设施短板。</w:t>
            </w:r>
            <w:r>
              <w:rPr>
                <w:rFonts w:eastAsia="宋体" w:cs="Times New Roman"/>
                <w:color w:val="000000" w:themeColor="text1"/>
                <w:kern w:val="0"/>
                <w:sz w:val="24"/>
                <w:lang w:eastAsia="zh" w:bidi="ar"/>
              </w:rPr>
              <w:t>优化乡村步道、自行车道等慢行交通布局，配置乡村驿站、观景平台、公共交通场站等服务设施。</w:t>
            </w:r>
          </w:p>
          <w:p w14:paraId="2FF74FE4"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bidi="ar"/>
              </w:rPr>
              <w:t>5.</w:t>
            </w:r>
            <w:r>
              <w:rPr>
                <w:rStyle w:val="font11"/>
                <w:rFonts w:ascii="Times New Roman" w:eastAsia="宋体" w:hAnsi="Times New Roman" w:cs="Times New Roman"/>
                <w:color w:val="000000" w:themeColor="text1"/>
                <w:lang w:bidi="ar"/>
              </w:rPr>
              <w:t>加快拆房腾地，推进南二期房进户事宜，持续推进三高两区有意愿农户</w:t>
            </w:r>
            <w:r>
              <w:rPr>
                <w:rFonts w:eastAsia="宋体" w:cs="Times New Roman"/>
                <w:color w:val="000000" w:themeColor="text1"/>
                <w:sz w:val="24"/>
                <w:lang w:bidi="ar"/>
              </w:rPr>
              <w:t>及涉</w:t>
            </w:r>
            <w:r>
              <w:rPr>
                <w:rFonts w:eastAsia="宋体" w:cs="Times New Roman"/>
                <w:color w:val="000000" w:themeColor="text1"/>
                <w:sz w:val="24"/>
                <w:lang w:bidi="ar"/>
              </w:rPr>
              <w:lastRenderedPageBreak/>
              <w:t>及共</w:t>
            </w:r>
            <w:proofErr w:type="gramStart"/>
            <w:r>
              <w:rPr>
                <w:rFonts w:eastAsia="宋体" w:cs="Times New Roman"/>
                <w:color w:val="000000" w:themeColor="text1"/>
                <w:sz w:val="24"/>
                <w:lang w:bidi="ar"/>
              </w:rPr>
              <w:t>墙影响</w:t>
            </w:r>
            <w:proofErr w:type="gramEnd"/>
            <w:r>
              <w:rPr>
                <w:rFonts w:eastAsia="宋体" w:cs="Times New Roman"/>
                <w:color w:val="000000" w:themeColor="text1"/>
                <w:sz w:val="24"/>
                <w:lang w:bidi="ar"/>
              </w:rPr>
              <w:t>成片开发腾地户</w:t>
            </w:r>
            <w:r>
              <w:rPr>
                <w:rStyle w:val="font11"/>
                <w:rFonts w:ascii="Times New Roman" w:eastAsia="宋体" w:hAnsi="Times New Roman" w:cs="Times New Roman"/>
                <w:color w:val="000000" w:themeColor="text1"/>
                <w:lang w:bidi="ar"/>
              </w:rPr>
              <w:t>参加农民相对集中项目。</w:t>
            </w:r>
          </w:p>
          <w:p w14:paraId="3DC0AF6D"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bidi="ar"/>
              </w:rPr>
              <w:t>6.</w:t>
            </w:r>
            <w:r>
              <w:rPr>
                <w:rStyle w:val="font11"/>
                <w:rFonts w:ascii="Times New Roman" w:eastAsia="宋体" w:hAnsi="Times New Roman" w:cs="Times New Roman"/>
                <w:color w:val="000000" w:themeColor="text1"/>
                <w:lang w:bidi="ar"/>
              </w:rPr>
              <w:t>推进恒星村、郁宋村城中村改造项目，</w:t>
            </w:r>
            <w:r>
              <w:rPr>
                <w:rStyle w:val="font11"/>
                <w:rFonts w:ascii="Times New Roman" w:eastAsia="宋体" w:hAnsi="Times New Roman" w:cs="Times New Roman"/>
                <w:color w:val="000000" w:themeColor="text1"/>
                <w:lang w:bidi="ar"/>
              </w:rPr>
              <w:t>2026</w:t>
            </w:r>
            <w:r>
              <w:rPr>
                <w:rStyle w:val="font11"/>
                <w:rFonts w:ascii="Times New Roman" w:eastAsia="宋体" w:hAnsi="Times New Roman" w:cs="Times New Roman"/>
                <w:color w:val="000000" w:themeColor="text1"/>
                <w:lang w:bidi="ar"/>
              </w:rPr>
              <w:t>年完成项目动迁腾地。</w:t>
            </w:r>
          </w:p>
          <w:p w14:paraId="2416BB05" w14:textId="77777777" w:rsidR="0081088B" w:rsidRDefault="00000000">
            <w:pPr>
              <w:widowControl/>
              <w:adjustRightInd w:val="0"/>
              <w:spacing w:line="240" w:lineRule="auto"/>
              <w:ind w:firstLineChars="0" w:firstLine="0"/>
              <w:textAlignment w:val="center"/>
              <w:rPr>
                <w:rFonts w:eastAsia="宋体" w:cs="Times New Roman"/>
                <w:color w:val="000000" w:themeColor="text1"/>
                <w:sz w:val="24"/>
                <w:lang w:bidi="ar"/>
              </w:rPr>
            </w:pPr>
            <w:r>
              <w:rPr>
                <w:rStyle w:val="font11"/>
                <w:rFonts w:ascii="Times New Roman" w:eastAsia="宋体" w:hAnsi="Times New Roman" w:cs="Times New Roman"/>
                <w:color w:val="000000" w:themeColor="text1"/>
                <w:lang w:bidi="ar"/>
              </w:rPr>
              <w:t>7.</w:t>
            </w:r>
            <w:r>
              <w:rPr>
                <w:rStyle w:val="font11"/>
                <w:rFonts w:ascii="Times New Roman" w:eastAsia="宋体" w:hAnsi="Times New Roman" w:cs="Times New Roman"/>
                <w:color w:val="000000" w:themeColor="text1"/>
                <w:lang w:bidi="ar"/>
              </w:rPr>
              <w:t>创新治理模式，将积分制与本土治理实践深度融合，培育一批可复制、可推广的特色品牌。</w:t>
            </w:r>
          </w:p>
        </w:tc>
        <w:tc>
          <w:tcPr>
            <w:tcW w:w="3340" w:type="dxa"/>
            <w:tcBorders>
              <w:top w:val="single" w:sz="8" w:space="0" w:color="000000"/>
              <w:left w:val="single" w:sz="4" w:space="0" w:color="000000"/>
              <w:bottom w:val="single" w:sz="4" w:space="0" w:color="000000"/>
              <w:right w:val="single" w:sz="4" w:space="0" w:color="000000"/>
            </w:tcBorders>
            <w:vAlign w:val="center"/>
          </w:tcPr>
          <w:p w14:paraId="1711812A"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Fonts w:eastAsia="宋体" w:cs="Times New Roman"/>
                <w:color w:val="000000" w:themeColor="text1"/>
                <w:kern w:val="0"/>
                <w:sz w:val="24"/>
                <w:lang w:bidi="ar"/>
              </w:rPr>
              <w:lastRenderedPageBreak/>
              <w:t>1.</w:t>
            </w:r>
            <w:r>
              <w:rPr>
                <w:rFonts w:eastAsia="宋体" w:cs="Times New Roman"/>
                <w:color w:val="000000" w:themeColor="text1"/>
                <w:kern w:val="0"/>
                <w:sz w:val="24"/>
                <w:lang w:eastAsia="zh" w:bidi="ar"/>
              </w:rPr>
              <w:t>促进</w:t>
            </w:r>
            <w:r>
              <w:rPr>
                <w:rFonts w:eastAsia="宋体" w:cs="Times New Roman"/>
                <w:color w:val="000000" w:themeColor="text1"/>
                <w:sz w:val="24"/>
              </w:rPr>
              <w:t>经济</w:t>
            </w:r>
            <w:r>
              <w:rPr>
                <w:rFonts w:eastAsia="宋体" w:cs="Times New Roman" w:hint="eastAsia"/>
                <w:color w:val="000000" w:themeColor="text1"/>
                <w:sz w:val="24"/>
              </w:rPr>
              <w:t>相对困难</w:t>
            </w:r>
            <w:r>
              <w:rPr>
                <w:rFonts w:eastAsia="宋体" w:cs="Times New Roman"/>
                <w:color w:val="000000" w:themeColor="text1"/>
                <w:sz w:val="24"/>
              </w:rPr>
              <w:t>村</w:t>
            </w:r>
            <w:r>
              <w:rPr>
                <w:rFonts w:eastAsia="宋体" w:cs="Times New Roman"/>
                <w:color w:val="000000" w:themeColor="text1"/>
                <w:kern w:val="0"/>
                <w:sz w:val="24"/>
                <w:lang w:eastAsia="zh" w:bidi="ar"/>
              </w:rPr>
              <w:t>增收</w:t>
            </w:r>
            <w:r>
              <w:rPr>
                <w:rFonts w:eastAsia="宋体" w:cs="Times New Roman"/>
                <w:color w:val="000000" w:themeColor="text1"/>
                <w:kern w:val="0"/>
                <w:sz w:val="24"/>
                <w:lang w:bidi="ar"/>
              </w:rPr>
              <w:t>。</w:t>
            </w:r>
            <w:proofErr w:type="gramStart"/>
            <w:r>
              <w:rPr>
                <w:rStyle w:val="font11"/>
                <w:rFonts w:ascii="Times New Roman" w:eastAsia="宋体" w:hAnsi="Times New Roman" w:cs="Times New Roman"/>
                <w:color w:val="000000" w:themeColor="text1"/>
                <w:lang w:bidi="ar"/>
              </w:rPr>
              <w:t>盘活村</w:t>
            </w:r>
            <w:proofErr w:type="gramEnd"/>
            <w:r>
              <w:rPr>
                <w:rStyle w:val="font11"/>
                <w:rFonts w:ascii="Times New Roman" w:eastAsia="宋体" w:hAnsi="Times New Roman" w:cs="Times New Roman"/>
                <w:color w:val="000000" w:themeColor="text1"/>
                <w:lang w:bidi="ar"/>
              </w:rPr>
              <w:t>域内闲置公共空间资源，探索</w:t>
            </w:r>
            <w:r>
              <w:rPr>
                <w:rStyle w:val="font11"/>
                <w:rFonts w:ascii="Times New Roman" w:eastAsia="宋体" w:hAnsi="Times New Roman" w:cs="Times New Roman"/>
                <w:color w:val="000000" w:themeColor="text1"/>
                <w:lang w:bidi="ar"/>
              </w:rPr>
              <w:t>9</w:t>
            </w:r>
            <w:r>
              <w:rPr>
                <w:rStyle w:val="font11"/>
                <w:rFonts w:ascii="Times New Roman" w:eastAsia="宋体" w:hAnsi="Times New Roman" w:cs="Times New Roman"/>
                <w:color w:val="000000" w:themeColor="text1"/>
                <w:lang w:bidi="ar"/>
              </w:rPr>
              <w:t>个村停车收费管理与运营机制，为村集体经济提供</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bidi="ar"/>
              </w:rPr>
              <w:t>造血</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bidi="ar"/>
              </w:rPr>
              <w:t>能力。</w:t>
            </w:r>
          </w:p>
          <w:p w14:paraId="1594F3A3" w14:textId="77777777" w:rsidR="0081088B" w:rsidRDefault="00000000">
            <w:pPr>
              <w:widowControl/>
              <w:spacing w:line="240" w:lineRule="auto"/>
              <w:ind w:firstLineChars="0" w:firstLine="0"/>
              <w:textAlignment w:val="center"/>
              <w:rPr>
                <w:rStyle w:val="font21"/>
                <w:rFonts w:ascii="Times New Roman" w:hAnsi="Times New Roman" w:cs="Times New Roman" w:hint="default"/>
                <w:color w:val="000000" w:themeColor="text1"/>
                <w:sz w:val="24"/>
                <w:szCs w:val="24"/>
                <w:lang w:eastAsia="zh" w:bidi="ar"/>
              </w:rPr>
            </w:pPr>
            <w:r>
              <w:rPr>
                <w:rFonts w:eastAsia="宋体" w:cs="Times New Roman"/>
                <w:color w:val="000000" w:themeColor="text1"/>
                <w:kern w:val="0"/>
                <w:sz w:val="24"/>
                <w:lang w:bidi="ar"/>
              </w:rPr>
              <w:t>2.</w:t>
            </w:r>
            <w:r>
              <w:rPr>
                <w:rStyle w:val="font11"/>
                <w:rFonts w:ascii="Times New Roman" w:eastAsia="宋体" w:hAnsi="Times New Roman" w:cs="Times New Roman"/>
                <w:color w:val="000000" w:themeColor="text1"/>
                <w:lang w:bidi="ar"/>
              </w:rPr>
              <w:t>以集体资产更新改造为抓手，对</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bidi="ar"/>
              </w:rPr>
              <w:t>原天马绣花厂</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bidi="ar"/>
              </w:rPr>
              <w:t>厂房、现有集体资产及配套设施进行改造升级，通过空间功能优化重塑资产价值，实现集体收益稳步提升。</w:t>
            </w:r>
          </w:p>
          <w:p w14:paraId="0E5383B8" w14:textId="4505A5E1"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21"/>
                <w:rFonts w:ascii="Times New Roman" w:hAnsi="Times New Roman" w:cs="Times New Roman" w:hint="default"/>
                <w:color w:val="000000" w:themeColor="text1"/>
                <w:sz w:val="24"/>
                <w:szCs w:val="24"/>
                <w:lang w:eastAsia="zh" w:bidi="ar"/>
              </w:rPr>
              <w:t>3.</w:t>
            </w:r>
            <w:r>
              <w:rPr>
                <w:rFonts w:eastAsia="宋体" w:cs="Times New Roman"/>
                <w:color w:val="000000" w:themeColor="text1"/>
                <w:sz w:val="24"/>
                <w:lang w:eastAsia="zh"/>
              </w:rPr>
              <w:t>完成</w:t>
            </w:r>
            <w:r>
              <w:rPr>
                <w:rFonts w:eastAsia="宋体" w:cs="Times New Roman" w:hint="eastAsia"/>
                <w:color w:val="000000" w:themeColor="text1"/>
                <w:sz w:val="24"/>
              </w:rPr>
              <w:t>第</w:t>
            </w:r>
            <w:r>
              <w:rPr>
                <w:rFonts w:eastAsia="宋体" w:cs="Times New Roman"/>
                <w:color w:val="000000" w:themeColor="text1"/>
                <w:sz w:val="24"/>
                <w:lang w:eastAsia="zh"/>
              </w:rPr>
              <w:t>二轮</w:t>
            </w:r>
            <w:r>
              <w:rPr>
                <w:rFonts w:eastAsia="宋体" w:cs="Times New Roman" w:hint="eastAsia"/>
                <w:color w:val="000000" w:themeColor="text1"/>
                <w:sz w:val="24"/>
                <w:lang w:eastAsia="zh"/>
              </w:rPr>
              <w:t>土地承包到期后再延长</w:t>
            </w:r>
            <w:r>
              <w:rPr>
                <w:rFonts w:eastAsia="宋体" w:cs="Times New Roman" w:hint="eastAsia"/>
                <w:color w:val="000000" w:themeColor="text1"/>
                <w:sz w:val="24"/>
                <w:lang w:eastAsia="zh"/>
              </w:rPr>
              <w:t>30</w:t>
            </w:r>
            <w:r>
              <w:rPr>
                <w:rFonts w:eastAsia="宋体" w:cs="Times New Roman" w:hint="eastAsia"/>
                <w:color w:val="000000" w:themeColor="text1"/>
                <w:sz w:val="24"/>
                <w:lang w:eastAsia="zh"/>
              </w:rPr>
              <w:t>年工作</w:t>
            </w:r>
            <w:r>
              <w:rPr>
                <w:rFonts w:eastAsia="宋体" w:cs="Times New Roman"/>
                <w:color w:val="000000" w:themeColor="text1"/>
                <w:sz w:val="24"/>
              </w:rPr>
              <w:t>。</w:t>
            </w:r>
          </w:p>
          <w:p w14:paraId="34F0D29B"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4.</w:t>
            </w:r>
            <w:r>
              <w:rPr>
                <w:rStyle w:val="font11"/>
                <w:rFonts w:ascii="Times New Roman" w:eastAsia="宋体" w:hAnsi="Times New Roman" w:cs="Times New Roman"/>
                <w:color w:val="000000" w:themeColor="text1"/>
                <w:lang w:eastAsia="zh" w:bidi="ar"/>
              </w:rPr>
              <w:t>持续强化</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三资</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监管，壮大农经人才队伍。</w:t>
            </w:r>
          </w:p>
        </w:tc>
      </w:tr>
      <w:tr w:rsidR="0081088B" w14:paraId="0EFF7CA0" w14:textId="77777777">
        <w:trPr>
          <w:trHeight w:val="1958"/>
        </w:trPr>
        <w:tc>
          <w:tcPr>
            <w:tcW w:w="1614" w:type="dxa"/>
            <w:tcBorders>
              <w:top w:val="single" w:sz="4" w:space="0" w:color="000000"/>
              <w:left w:val="single" w:sz="4" w:space="0" w:color="000000"/>
              <w:bottom w:val="single" w:sz="4" w:space="0" w:color="000000"/>
              <w:right w:val="single" w:sz="4" w:space="0" w:color="000000"/>
            </w:tcBorders>
            <w:vAlign w:val="center"/>
          </w:tcPr>
          <w:p w14:paraId="5B30B5E4" w14:textId="77777777" w:rsidR="0081088B" w:rsidRDefault="00000000">
            <w:pPr>
              <w:widowControl/>
              <w:spacing w:line="240" w:lineRule="auto"/>
              <w:ind w:firstLineChars="0" w:firstLine="0"/>
              <w:jc w:val="center"/>
              <w:textAlignment w:val="center"/>
              <w:rPr>
                <w:rFonts w:eastAsia="宋体" w:cs="Times New Roman"/>
                <w:color w:val="000000" w:themeColor="text1"/>
                <w:sz w:val="24"/>
              </w:rPr>
            </w:pPr>
            <w:r>
              <w:rPr>
                <w:rFonts w:eastAsia="宋体" w:cs="Times New Roman"/>
                <w:color w:val="000000" w:themeColor="text1"/>
                <w:kern w:val="0"/>
                <w:sz w:val="24"/>
                <w:lang w:bidi="ar"/>
              </w:rPr>
              <w:t>马桥镇</w:t>
            </w:r>
            <w:r>
              <w:rPr>
                <w:rFonts w:eastAsia="宋体" w:cs="Times New Roman"/>
                <w:color w:val="000000" w:themeColor="text1"/>
                <w:kern w:val="0"/>
                <w:sz w:val="24"/>
                <w:lang w:bidi="ar"/>
              </w:rPr>
              <w:br/>
            </w:r>
            <w:r>
              <w:rPr>
                <w:rFonts w:eastAsia="宋体" w:cs="Times New Roman"/>
                <w:color w:val="000000" w:themeColor="text1"/>
                <w:kern w:val="0"/>
                <w:sz w:val="24"/>
                <w:lang w:bidi="ar"/>
              </w:rPr>
              <w:t>（农业镇）</w:t>
            </w:r>
          </w:p>
        </w:tc>
        <w:tc>
          <w:tcPr>
            <w:tcW w:w="4119" w:type="dxa"/>
            <w:tcBorders>
              <w:top w:val="single" w:sz="4" w:space="0" w:color="000000"/>
              <w:left w:val="single" w:sz="4" w:space="0" w:color="000000"/>
              <w:bottom w:val="single" w:sz="4" w:space="0" w:color="000000"/>
              <w:right w:val="single" w:sz="4" w:space="0" w:color="000000"/>
            </w:tcBorders>
            <w:vAlign w:val="center"/>
          </w:tcPr>
          <w:p w14:paraId="76BED134" w14:textId="77777777" w:rsidR="0081088B" w:rsidRDefault="00000000">
            <w:pPr>
              <w:widowControl/>
              <w:tabs>
                <w:tab w:val="left" w:pos="425"/>
              </w:tabs>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bidi="ar"/>
              </w:rPr>
              <w:t>1.</w:t>
            </w:r>
            <w:r>
              <w:rPr>
                <w:rStyle w:val="font11"/>
                <w:rFonts w:ascii="Times New Roman" w:eastAsia="宋体" w:hAnsi="Times New Roman" w:cs="Times New Roman"/>
                <w:color w:val="000000" w:themeColor="text1"/>
                <w:lang w:bidi="ar"/>
              </w:rPr>
              <w:t>完成</w:t>
            </w:r>
            <w:r>
              <w:rPr>
                <w:rStyle w:val="font11"/>
                <w:rFonts w:ascii="Times New Roman" w:eastAsia="宋体" w:hAnsi="Times New Roman" w:cs="Times New Roman"/>
                <w:color w:val="000000" w:themeColor="text1"/>
                <w:lang w:bidi="ar"/>
              </w:rPr>
              <w:t>180</w:t>
            </w:r>
            <w:r>
              <w:rPr>
                <w:rStyle w:val="font11"/>
                <w:rFonts w:ascii="Times New Roman" w:eastAsia="宋体" w:hAnsi="Times New Roman" w:cs="Times New Roman"/>
                <w:color w:val="000000" w:themeColor="text1"/>
                <w:lang w:bidi="ar"/>
              </w:rPr>
              <w:t>余亩永久基本农田的</w:t>
            </w:r>
            <w:r>
              <w:rPr>
                <w:rStyle w:val="font11"/>
                <w:rFonts w:ascii="Times New Roman" w:eastAsia="宋体" w:hAnsi="Times New Roman" w:cs="Times New Roman"/>
                <w:color w:val="000000" w:themeColor="text1"/>
                <w:lang w:eastAsia="zh" w:bidi="ar"/>
              </w:rPr>
              <w:t>高标准农田建设。</w:t>
            </w:r>
          </w:p>
          <w:p w14:paraId="116CAEE1" w14:textId="77777777" w:rsidR="0081088B" w:rsidRDefault="00000000">
            <w:pPr>
              <w:widowControl/>
              <w:tabs>
                <w:tab w:val="left" w:pos="425"/>
              </w:tabs>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bidi="ar"/>
              </w:rPr>
              <w:t>2.</w:t>
            </w:r>
            <w:r>
              <w:rPr>
                <w:rStyle w:val="font11"/>
                <w:rFonts w:ascii="Times New Roman" w:eastAsia="宋体" w:hAnsi="Times New Roman" w:cs="Times New Roman"/>
                <w:color w:val="000000" w:themeColor="text1"/>
                <w:lang w:eastAsia="zh" w:bidi="ar"/>
              </w:rPr>
              <w:t>提升马桥镇市级千亩粮食生产</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无人农场</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智能化水平。</w:t>
            </w:r>
          </w:p>
          <w:p w14:paraId="117DB24D" w14:textId="77777777" w:rsidR="0081088B" w:rsidRDefault="00000000">
            <w:pPr>
              <w:widowControl/>
              <w:tabs>
                <w:tab w:val="left" w:pos="425"/>
              </w:tabs>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bidi="ar"/>
              </w:rPr>
              <w:t>3.</w:t>
            </w:r>
            <w:r>
              <w:rPr>
                <w:rStyle w:val="font11"/>
                <w:rFonts w:ascii="Times New Roman" w:eastAsia="宋体" w:hAnsi="Times New Roman" w:cs="Times New Roman"/>
                <w:color w:val="000000" w:themeColor="text1"/>
                <w:lang w:eastAsia="zh" w:bidi="ar"/>
              </w:rPr>
              <w:t>配合建设全产业链区域农业服务分中心。</w:t>
            </w:r>
          </w:p>
          <w:p w14:paraId="1E2DEF2B" w14:textId="77777777" w:rsidR="0081088B" w:rsidRDefault="00000000">
            <w:pPr>
              <w:widowControl/>
              <w:tabs>
                <w:tab w:val="left" w:pos="425"/>
              </w:tabs>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lastRenderedPageBreak/>
              <w:t>4</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eastAsia="zh" w:bidi="ar"/>
              </w:rPr>
              <w:t>依托漫田农业发展马桥稻米文化研学；推动智慧农业发展，建设智慧农机操控中心。</w:t>
            </w:r>
          </w:p>
          <w:p w14:paraId="633D0B20" w14:textId="77777777" w:rsidR="0081088B" w:rsidRDefault="00000000">
            <w:pPr>
              <w:widowControl/>
              <w:tabs>
                <w:tab w:val="left" w:pos="425"/>
              </w:tabs>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5</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eastAsia="zh" w:bidi="ar"/>
              </w:rPr>
              <w:t>以网球小镇建设为契机，依托韩湘水博园等乡村资源和农业载体，探索打造乡村旅游精品线路；加强马桥文化的宣传推介，定期举办马桥文化周等文化节庆活动</w:t>
            </w:r>
            <w:r>
              <w:rPr>
                <w:rStyle w:val="font11"/>
                <w:rFonts w:ascii="Times New Roman" w:eastAsia="宋体" w:hAnsi="Times New Roman" w:cs="Times New Roman"/>
                <w:color w:val="000000" w:themeColor="text1"/>
                <w:lang w:bidi="ar"/>
              </w:rPr>
              <w:t>；推动与农耕文化相融合的农文旅体项目发展。</w:t>
            </w:r>
          </w:p>
          <w:p w14:paraId="37E0C7E8" w14:textId="77777777" w:rsidR="0081088B" w:rsidRDefault="00000000">
            <w:pPr>
              <w:widowControl/>
              <w:tabs>
                <w:tab w:val="left" w:pos="425"/>
              </w:tabs>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6</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eastAsia="zh" w:bidi="ar"/>
              </w:rPr>
              <w:t>加大农业招商力度，积极引进农业科技与农文旅发展主体。</w:t>
            </w:r>
          </w:p>
        </w:tc>
        <w:tc>
          <w:tcPr>
            <w:tcW w:w="4276" w:type="dxa"/>
            <w:tcBorders>
              <w:top w:val="single" w:sz="4" w:space="0" w:color="000000"/>
              <w:left w:val="single" w:sz="4" w:space="0" w:color="000000"/>
              <w:bottom w:val="single" w:sz="4" w:space="0" w:color="000000"/>
              <w:right w:val="single" w:sz="4" w:space="0" w:color="000000"/>
            </w:tcBorders>
            <w:vAlign w:val="center"/>
          </w:tcPr>
          <w:p w14:paraId="4561DDBB"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lastRenderedPageBreak/>
              <w:t>1.</w:t>
            </w:r>
            <w:r>
              <w:rPr>
                <w:rStyle w:val="font11"/>
                <w:rFonts w:ascii="Times New Roman" w:eastAsia="宋体" w:hAnsi="Times New Roman" w:cs="Times New Roman"/>
                <w:color w:val="000000" w:themeColor="text1"/>
                <w:lang w:eastAsia="zh" w:bidi="ar"/>
              </w:rPr>
              <w:t>积极申报、创建宜居宜业和美乡村，并探索整村运营模式。</w:t>
            </w:r>
          </w:p>
          <w:p w14:paraId="56842F97"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2.</w:t>
            </w:r>
            <w:r>
              <w:rPr>
                <w:rStyle w:val="font11"/>
                <w:rFonts w:ascii="Times New Roman" w:eastAsia="宋体" w:hAnsi="Times New Roman" w:cs="Times New Roman"/>
                <w:color w:val="000000" w:themeColor="text1"/>
                <w:lang w:eastAsia="zh" w:bidi="ar"/>
              </w:rPr>
              <w:t>持续改善人居环境</w:t>
            </w:r>
            <w:r>
              <w:rPr>
                <w:rStyle w:val="font11"/>
                <w:rFonts w:ascii="Times New Roman" w:eastAsia="宋体" w:hAnsi="Times New Roman" w:cs="Times New Roman" w:hint="eastAsia"/>
                <w:color w:val="000000" w:themeColor="text1"/>
                <w:lang w:eastAsia="zh" w:bidi="ar"/>
              </w:rPr>
              <w:t>。</w:t>
            </w:r>
            <w:r>
              <w:rPr>
                <w:rFonts w:eastAsia="宋体" w:cs="Times New Roman" w:hint="eastAsia"/>
                <w:color w:val="000000" w:themeColor="text1"/>
                <w:sz w:val="24"/>
                <w:lang w:bidi="ar"/>
              </w:rPr>
              <w:t>完成乡村优质生活空间提升工程任务。</w:t>
            </w:r>
            <w:r>
              <w:rPr>
                <w:rFonts w:eastAsia="宋体" w:cs="Times New Roman"/>
                <w:color w:val="000000" w:themeColor="text1"/>
                <w:sz w:val="24"/>
                <w:lang w:eastAsia="zh" w:bidi="ar"/>
              </w:rPr>
              <w:t>持续推进</w:t>
            </w:r>
            <w:r>
              <w:rPr>
                <w:rFonts w:eastAsia="宋体" w:cs="Times New Roman"/>
                <w:color w:val="000000" w:themeColor="text1"/>
                <w:sz w:val="24"/>
                <w:lang w:eastAsia="zh" w:bidi="ar"/>
              </w:rPr>
              <w:t>“</w:t>
            </w:r>
            <w:r>
              <w:rPr>
                <w:rFonts w:eastAsia="宋体" w:cs="Times New Roman"/>
                <w:color w:val="000000" w:themeColor="text1"/>
                <w:sz w:val="24"/>
                <w:lang w:eastAsia="zh" w:bidi="ar"/>
              </w:rPr>
              <w:t>三个一</w:t>
            </w:r>
            <w:r>
              <w:rPr>
                <w:rFonts w:eastAsia="宋体" w:cs="Times New Roman"/>
                <w:color w:val="000000" w:themeColor="text1"/>
                <w:sz w:val="24"/>
                <w:lang w:eastAsia="zh" w:bidi="ar"/>
              </w:rPr>
              <w:t>”</w:t>
            </w:r>
            <w:r>
              <w:rPr>
                <w:rFonts w:eastAsia="宋体" w:cs="Times New Roman"/>
                <w:color w:val="000000" w:themeColor="text1"/>
                <w:sz w:val="24"/>
                <w:lang w:eastAsia="zh" w:bidi="ar"/>
              </w:rPr>
              <w:t>美化田院行动，因地制宜实施</w:t>
            </w:r>
            <w:r>
              <w:rPr>
                <w:rFonts w:eastAsia="宋体" w:cs="Times New Roman"/>
                <w:color w:val="000000" w:themeColor="text1"/>
                <w:sz w:val="24"/>
                <w:lang w:eastAsia="zh" w:bidi="ar"/>
              </w:rPr>
              <w:t>“</w:t>
            </w:r>
            <w:r>
              <w:rPr>
                <w:rFonts w:eastAsia="宋体" w:cs="Times New Roman"/>
                <w:color w:val="000000" w:themeColor="text1"/>
                <w:sz w:val="24"/>
                <w:lang w:eastAsia="zh" w:bidi="ar"/>
              </w:rPr>
              <w:t>一房一藤蔓、一园一栅栏、一院一美景</w:t>
            </w:r>
            <w:r>
              <w:rPr>
                <w:rFonts w:eastAsia="宋体" w:cs="Times New Roman"/>
                <w:color w:val="000000" w:themeColor="text1"/>
                <w:sz w:val="24"/>
                <w:lang w:eastAsia="zh" w:bidi="ar"/>
              </w:rPr>
              <w:t>”</w:t>
            </w:r>
            <w:r>
              <w:rPr>
                <w:rFonts w:eastAsia="宋体" w:cs="Times New Roman"/>
                <w:color w:val="000000" w:themeColor="text1"/>
                <w:sz w:val="24"/>
                <w:lang w:eastAsia="zh" w:bidi="ar"/>
              </w:rPr>
              <w:t>等项目，</w:t>
            </w:r>
            <w:r>
              <w:rPr>
                <w:rStyle w:val="font11"/>
                <w:rFonts w:ascii="Times New Roman" w:eastAsia="宋体" w:hAnsi="Times New Roman" w:cs="Times New Roman"/>
                <w:color w:val="000000" w:themeColor="text1"/>
                <w:lang w:eastAsia="zh" w:bidi="ar"/>
              </w:rPr>
              <w:t>深化</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美丽庭院建设</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，推动社区洋</w:t>
            </w:r>
            <w:r>
              <w:rPr>
                <w:rStyle w:val="font11"/>
                <w:rFonts w:ascii="Times New Roman" w:eastAsia="宋体" w:hAnsi="Times New Roman" w:cs="Times New Roman"/>
                <w:color w:val="000000" w:themeColor="text1"/>
                <w:lang w:eastAsia="zh" w:bidi="ar"/>
              </w:rPr>
              <w:lastRenderedPageBreak/>
              <w:t>房型庭院、传统村落型庭院、集中居住型庭院、产业融合型庭院分类发展。</w:t>
            </w:r>
          </w:p>
          <w:p w14:paraId="282299D6"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3.</w:t>
            </w:r>
            <w:r>
              <w:rPr>
                <w:rStyle w:val="font11"/>
                <w:rFonts w:ascii="Times New Roman" w:eastAsia="宋体" w:hAnsi="Times New Roman" w:cs="Times New Roman"/>
                <w:color w:val="000000" w:themeColor="text1"/>
                <w:lang w:eastAsia="zh" w:bidi="ar"/>
              </w:rPr>
              <w:t>重点探索</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网格化</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积分制</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一体化管护模式。</w:t>
            </w:r>
          </w:p>
          <w:p w14:paraId="52746262" w14:textId="77777777" w:rsidR="0081088B" w:rsidRDefault="00000000">
            <w:pPr>
              <w:widowControl/>
              <w:tabs>
                <w:tab w:val="left" w:pos="312"/>
              </w:tabs>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4.</w:t>
            </w:r>
            <w:r>
              <w:rPr>
                <w:rStyle w:val="font11"/>
                <w:rFonts w:ascii="Times New Roman" w:eastAsia="宋体" w:hAnsi="Times New Roman" w:cs="Times New Roman"/>
                <w:color w:val="000000" w:themeColor="text1"/>
                <w:lang w:eastAsia="zh" w:bidi="ar"/>
              </w:rPr>
              <w:t>利用</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一事一议</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项目补齐村庄基础设施短板。</w:t>
            </w:r>
            <w:r>
              <w:rPr>
                <w:rStyle w:val="font11"/>
                <w:rFonts w:ascii="Times New Roman" w:eastAsia="宋体" w:hAnsi="Times New Roman" w:cs="Times New Roman"/>
                <w:color w:val="000000" w:themeColor="text1"/>
                <w:lang w:eastAsia="zh" w:bidi="ar"/>
              </w:rPr>
              <w:t>2026</w:t>
            </w:r>
            <w:r>
              <w:rPr>
                <w:rStyle w:val="font11"/>
                <w:rFonts w:ascii="Times New Roman" w:eastAsia="宋体" w:hAnsi="Times New Roman" w:cs="Times New Roman"/>
                <w:color w:val="000000" w:themeColor="text1"/>
                <w:lang w:eastAsia="zh" w:bidi="ar"/>
              </w:rPr>
              <w:t>年重点完成俞塘村公益事业</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一事一议</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项目建设。</w:t>
            </w:r>
            <w:r>
              <w:rPr>
                <w:rFonts w:eastAsia="宋体" w:cs="Times New Roman"/>
                <w:color w:val="000000" w:themeColor="text1"/>
                <w:kern w:val="0"/>
                <w:sz w:val="24"/>
                <w:lang w:eastAsia="zh" w:bidi="ar"/>
              </w:rPr>
              <w:t>优化乡村步道、自行车道等慢行交通布局，配置乡村驿站、观景平台、公共交通场站等服务设施。</w:t>
            </w:r>
          </w:p>
          <w:p w14:paraId="55EF39EB"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5.</w:t>
            </w:r>
            <w:r>
              <w:rPr>
                <w:rStyle w:val="font11"/>
                <w:rFonts w:ascii="Times New Roman" w:eastAsia="宋体" w:hAnsi="Times New Roman" w:cs="Times New Roman"/>
                <w:color w:val="000000" w:themeColor="text1"/>
                <w:lang w:eastAsia="zh" w:bidi="ar"/>
              </w:rPr>
              <w:t>依据房源协调和资金保障条件，适时开展彭渡村农民相对集中居住工作。</w:t>
            </w:r>
          </w:p>
          <w:p w14:paraId="558DD0ED"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eastAsia="zh" w:bidi="ar"/>
              </w:rPr>
              <w:t>6.</w:t>
            </w:r>
            <w:r>
              <w:rPr>
                <w:rStyle w:val="font11"/>
                <w:rFonts w:ascii="Times New Roman" w:eastAsia="宋体" w:hAnsi="Times New Roman" w:cs="Times New Roman"/>
                <w:color w:val="000000" w:themeColor="text1"/>
                <w:lang w:eastAsia="zh" w:bidi="ar"/>
              </w:rPr>
              <w:t>落实完善积分制管理，形成乡村治理</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一村一方案</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；以金星村外来人口管理经验为导向，形成对</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新马桥人</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管理的新路径新办法。</w:t>
            </w:r>
          </w:p>
        </w:tc>
        <w:tc>
          <w:tcPr>
            <w:tcW w:w="3340" w:type="dxa"/>
            <w:tcBorders>
              <w:top w:val="single" w:sz="4" w:space="0" w:color="000000"/>
              <w:left w:val="single" w:sz="4" w:space="0" w:color="000000"/>
              <w:bottom w:val="single" w:sz="4" w:space="0" w:color="000000"/>
              <w:right w:val="single" w:sz="4" w:space="0" w:color="000000"/>
            </w:tcBorders>
            <w:vAlign w:val="center"/>
          </w:tcPr>
          <w:p w14:paraId="3C94E4CC"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Fonts w:eastAsia="宋体" w:cs="Times New Roman"/>
                <w:color w:val="000000" w:themeColor="text1"/>
                <w:kern w:val="0"/>
                <w:sz w:val="24"/>
                <w:lang w:eastAsia="zh" w:bidi="ar"/>
              </w:rPr>
              <w:lastRenderedPageBreak/>
              <w:t>1</w:t>
            </w:r>
            <w:r>
              <w:rPr>
                <w:rFonts w:eastAsia="宋体" w:cs="Times New Roman"/>
                <w:color w:val="000000" w:themeColor="text1"/>
                <w:kern w:val="0"/>
                <w:sz w:val="24"/>
                <w:lang w:bidi="ar"/>
              </w:rPr>
              <w:t>.</w:t>
            </w:r>
            <w:r>
              <w:rPr>
                <w:rFonts w:eastAsia="宋体" w:cs="Times New Roman"/>
                <w:color w:val="000000" w:themeColor="text1"/>
                <w:sz w:val="24"/>
                <w:lang w:eastAsia="zh"/>
              </w:rPr>
              <w:t>完成</w:t>
            </w:r>
            <w:r>
              <w:rPr>
                <w:rFonts w:eastAsia="宋体" w:cs="Times New Roman"/>
                <w:color w:val="000000" w:themeColor="text1"/>
                <w:kern w:val="0"/>
                <w:sz w:val="24"/>
                <w:lang w:bidi="ar"/>
              </w:rPr>
              <w:t>工农村撤制。</w:t>
            </w:r>
          </w:p>
          <w:p w14:paraId="371A31A3" w14:textId="64772E8A" w:rsidR="0081088B" w:rsidRDefault="00000000">
            <w:pPr>
              <w:widowControl/>
              <w:spacing w:line="240" w:lineRule="auto"/>
              <w:ind w:firstLineChars="0" w:firstLine="0"/>
              <w:textAlignment w:val="center"/>
              <w:rPr>
                <w:rFonts w:eastAsia="宋体" w:cs="Times New Roman"/>
                <w:color w:val="000000" w:themeColor="text1"/>
                <w:kern w:val="0"/>
                <w:sz w:val="24"/>
                <w:lang w:bidi="ar"/>
              </w:rPr>
            </w:pPr>
            <w:r>
              <w:rPr>
                <w:rStyle w:val="font11"/>
                <w:rFonts w:ascii="Times New Roman" w:eastAsia="宋体" w:hAnsi="Times New Roman" w:cs="Times New Roman"/>
                <w:color w:val="000000" w:themeColor="text1"/>
                <w:lang w:eastAsia="zh" w:bidi="ar"/>
              </w:rPr>
              <w:t>2.</w:t>
            </w:r>
            <w:r>
              <w:rPr>
                <w:rStyle w:val="font11"/>
                <w:rFonts w:ascii="Times New Roman" w:eastAsia="宋体" w:hAnsi="Times New Roman" w:cs="Times New Roman"/>
                <w:color w:val="000000" w:themeColor="text1"/>
                <w:lang w:eastAsia="zh" w:bidi="ar"/>
              </w:rPr>
              <w:t>同心村、吴会村完成二轮土地承包到期后延包试点工作，</w:t>
            </w:r>
            <w:r>
              <w:rPr>
                <w:rFonts w:eastAsia="宋体" w:cs="Times New Roman"/>
                <w:color w:val="000000" w:themeColor="text1"/>
                <w:sz w:val="24"/>
                <w:lang w:eastAsia="zh"/>
              </w:rPr>
              <w:t>完成</w:t>
            </w:r>
            <w:r>
              <w:rPr>
                <w:rFonts w:eastAsia="宋体" w:cs="Times New Roman" w:hint="eastAsia"/>
                <w:color w:val="000000" w:themeColor="text1"/>
                <w:sz w:val="24"/>
              </w:rPr>
              <w:t>第</w:t>
            </w:r>
            <w:r>
              <w:rPr>
                <w:rFonts w:eastAsia="宋体" w:cs="Times New Roman"/>
                <w:color w:val="000000" w:themeColor="text1"/>
                <w:sz w:val="24"/>
                <w:lang w:eastAsia="zh"/>
              </w:rPr>
              <w:t>二轮</w:t>
            </w:r>
            <w:r>
              <w:rPr>
                <w:rFonts w:eastAsia="宋体" w:cs="Times New Roman" w:hint="eastAsia"/>
                <w:color w:val="000000" w:themeColor="text1"/>
                <w:sz w:val="24"/>
                <w:lang w:eastAsia="zh"/>
              </w:rPr>
              <w:t>土地承包到期后再延长</w:t>
            </w:r>
            <w:r>
              <w:rPr>
                <w:rFonts w:eastAsia="宋体" w:cs="Times New Roman" w:hint="eastAsia"/>
                <w:color w:val="000000" w:themeColor="text1"/>
                <w:sz w:val="24"/>
                <w:lang w:eastAsia="zh"/>
              </w:rPr>
              <w:t>30</w:t>
            </w:r>
            <w:r>
              <w:rPr>
                <w:rFonts w:eastAsia="宋体" w:cs="Times New Roman" w:hint="eastAsia"/>
                <w:color w:val="000000" w:themeColor="text1"/>
                <w:sz w:val="24"/>
                <w:lang w:eastAsia="zh"/>
              </w:rPr>
              <w:t>年工作</w:t>
            </w:r>
            <w:r>
              <w:rPr>
                <w:rFonts w:eastAsia="宋体" w:cs="Times New Roman"/>
                <w:color w:val="000000" w:themeColor="text1"/>
                <w:sz w:val="24"/>
              </w:rPr>
              <w:t>。</w:t>
            </w:r>
          </w:p>
          <w:p w14:paraId="02EF17A8" w14:textId="77777777" w:rsidR="0081088B" w:rsidRDefault="00000000">
            <w:pPr>
              <w:widowControl/>
              <w:spacing w:line="240" w:lineRule="auto"/>
              <w:ind w:firstLineChars="0" w:firstLine="0"/>
              <w:textAlignment w:val="center"/>
              <w:rPr>
                <w:rFonts w:eastAsia="宋体" w:cs="Times New Roman"/>
                <w:color w:val="000000" w:themeColor="text1"/>
                <w:kern w:val="0"/>
                <w:sz w:val="24"/>
                <w:lang w:eastAsia="zh" w:bidi="ar"/>
              </w:rPr>
            </w:pPr>
            <w:r>
              <w:rPr>
                <w:rFonts w:eastAsia="宋体" w:cs="Times New Roman"/>
                <w:color w:val="000000" w:themeColor="text1"/>
                <w:kern w:val="0"/>
                <w:sz w:val="24"/>
                <w:lang w:eastAsia="zh" w:bidi="ar"/>
              </w:rPr>
              <w:t>3.</w:t>
            </w:r>
            <w:r>
              <w:rPr>
                <w:rFonts w:eastAsia="宋体" w:cs="Times New Roman"/>
                <w:color w:val="000000" w:themeColor="text1"/>
                <w:kern w:val="0"/>
                <w:sz w:val="24"/>
                <w:lang w:bidi="ar"/>
              </w:rPr>
              <w:t>试点开发同心村</w:t>
            </w:r>
            <w:r>
              <w:rPr>
                <w:rFonts w:eastAsia="宋体" w:cs="Times New Roman"/>
                <w:color w:val="000000" w:themeColor="text1"/>
                <w:kern w:val="0"/>
                <w:sz w:val="24"/>
                <w:lang w:bidi="ar"/>
              </w:rPr>
              <w:t>11.4</w:t>
            </w:r>
            <w:r>
              <w:rPr>
                <w:rFonts w:eastAsia="宋体" w:cs="Times New Roman"/>
                <w:color w:val="000000" w:themeColor="text1"/>
                <w:kern w:val="0"/>
                <w:sz w:val="24"/>
                <w:lang w:bidi="ar"/>
              </w:rPr>
              <w:t>亩集体经营性建设用地，拟发展乡村</w:t>
            </w:r>
            <w:proofErr w:type="gramStart"/>
            <w:r>
              <w:rPr>
                <w:rFonts w:eastAsia="宋体" w:cs="Times New Roman"/>
                <w:color w:val="000000" w:themeColor="text1"/>
                <w:kern w:val="0"/>
                <w:sz w:val="24"/>
                <w:lang w:bidi="ar"/>
              </w:rPr>
              <w:t>文旅商办业</w:t>
            </w:r>
            <w:proofErr w:type="gramEnd"/>
            <w:r>
              <w:rPr>
                <w:rFonts w:eastAsia="宋体" w:cs="Times New Roman"/>
                <w:color w:val="000000" w:themeColor="text1"/>
                <w:kern w:val="0"/>
                <w:sz w:val="24"/>
                <w:lang w:bidi="ar"/>
              </w:rPr>
              <w:t>态；</w:t>
            </w:r>
            <w:r>
              <w:rPr>
                <w:rFonts w:eastAsia="宋体" w:cs="Times New Roman"/>
                <w:color w:val="000000" w:themeColor="text1"/>
                <w:kern w:val="0"/>
                <w:sz w:val="24"/>
                <w:lang w:eastAsia="zh" w:bidi="ar"/>
              </w:rPr>
              <w:t>研究荷巷桥片</w:t>
            </w:r>
            <w:r>
              <w:rPr>
                <w:rFonts w:eastAsia="宋体" w:cs="Times New Roman"/>
                <w:color w:val="000000" w:themeColor="text1"/>
                <w:kern w:val="0"/>
                <w:sz w:val="24"/>
                <w:lang w:eastAsia="zh" w:bidi="ar"/>
              </w:rPr>
              <w:lastRenderedPageBreak/>
              <w:t>区集体经营性建设用地的利用方式和未来开发模式</w:t>
            </w:r>
            <w:r>
              <w:rPr>
                <w:rFonts w:eastAsia="宋体" w:cs="Times New Roman"/>
                <w:color w:val="000000" w:themeColor="text1"/>
                <w:kern w:val="0"/>
                <w:sz w:val="24"/>
                <w:lang w:bidi="ar"/>
              </w:rPr>
              <w:t>。</w:t>
            </w:r>
            <w:r>
              <w:rPr>
                <w:rStyle w:val="font21"/>
                <w:rFonts w:ascii="Times New Roman" w:hAnsi="Times New Roman" w:cs="Times New Roman" w:hint="default"/>
                <w:color w:val="000000" w:themeColor="text1"/>
                <w:sz w:val="24"/>
                <w:szCs w:val="24"/>
                <w:lang w:bidi="ar"/>
              </w:rPr>
              <w:br/>
            </w:r>
            <w:r>
              <w:rPr>
                <w:rStyle w:val="font21"/>
                <w:rFonts w:ascii="Times New Roman" w:hAnsi="Times New Roman" w:cs="Times New Roman" w:hint="default"/>
                <w:color w:val="000000" w:themeColor="text1"/>
                <w:sz w:val="24"/>
                <w:szCs w:val="24"/>
                <w:lang w:eastAsia="zh" w:bidi="ar"/>
              </w:rPr>
              <w:t>4.</w:t>
            </w:r>
            <w:r>
              <w:rPr>
                <w:rFonts w:eastAsia="宋体" w:cs="Times New Roman"/>
                <w:color w:val="000000" w:themeColor="text1"/>
                <w:kern w:val="0"/>
                <w:sz w:val="24"/>
                <w:lang w:eastAsia="zh" w:bidi="ar"/>
              </w:rPr>
              <w:t>推动北松公路沿线</w:t>
            </w:r>
            <w:r>
              <w:rPr>
                <w:rFonts w:eastAsia="宋体" w:cs="Times New Roman"/>
                <w:color w:val="000000" w:themeColor="text1"/>
                <w:kern w:val="0"/>
                <w:sz w:val="24"/>
                <w:lang w:eastAsia="zh" w:bidi="ar"/>
              </w:rPr>
              <w:t>“</w:t>
            </w:r>
            <w:r>
              <w:rPr>
                <w:rFonts w:eastAsia="宋体" w:cs="Times New Roman"/>
                <w:color w:val="000000" w:themeColor="text1"/>
                <w:kern w:val="0"/>
                <w:sz w:val="24"/>
                <w:lang w:eastAsia="zh" w:bidi="ar"/>
              </w:rPr>
              <w:t>腾笼换鸟</w:t>
            </w:r>
            <w:r>
              <w:rPr>
                <w:rFonts w:eastAsia="宋体" w:cs="Times New Roman"/>
                <w:color w:val="000000" w:themeColor="text1"/>
                <w:kern w:val="0"/>
                <w:sz w:val="24"/>
                <w:lang w:eastAsia="zh" w:bidi="ar"/>
              </w:rPr>
              <w:t>”</w:t>
            </w:r>
            <w:r>
              <w:rPr>
                <w:rFonts w:eastAsia="宋体" w:cs="Times New Roman"/>
                <w:color w:val="000000" w:themeColor="text1"/>
                <w:kern w:val="0"/>
                <w:sz w:val="24"/>
                <w:lang w:eastAsia="zh" w:bidi="ar"/>
              </w:rPr>
              <w:t>、转型升级；推进蜂花老厂房改造、应技大科技园升级改造等项目，提升载体空间品质。</w:t>
            </w:r>
          </w:p>
          <w:p w14:paraId="296B288D" w14:textId="77777777" w:rsidR="0081088B" w:rsidRDefault="00000000">
            <w:pPr>
              <w:widowControl/>
              <w:spacing w:line="240" w:lineRule="auto"/>
              <w:ind w:firstLineChars="0" w:firstLine="0"/>
              <w:textAlignment w:val="center"/>
              <w:rPr>
                <w:rFonts w:eastAsia="宋体" w:cs="Times New Roman"/>
                <w:color w:val="000000" w:themeColor="text1"/>
                <w:kern w:val="0"/>
                <w:sz w:val="24"/>
                <w:lang w:bidi="ar"/>
              </w:rPr>
            </w:pPr>
            <w:r>
              <w:rPr>
                <w:rStyle w:val="font11"/>
                <w:rFonts w:ascii="Times New Roman" w:eastAsia="宋体" w:hAnsi="Times New Roman" w:cs="Times New Roman"/>
                <w:color w:val="000000" w:themeColor="text1"/>
                <w:lang w:eastAsia="zh" w:bidi="ar"/>
              </w:rPr>
              <w:t>5.</w:t>
            </w:r>
            <w:r>
              <w:rPr>
                <w:rStyle w:val="font11"/>
                <w:rFonts w:ascii="Times New Roman" w:eastAsia="宋体" w:hAnsi="Times New Roman" w:cs="Times New Roman"/>
                <w:color w:val="000000" w:themeColor="text1"/>
                <w:lang w:eastAsia="zh" w:bidi="ar"/>
              </w:rPr>
              <w:t>持续强化</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三资</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监管，壮大农经人才队伍。</w:t>
            </w:r>
          </w:p>
        </w:tc>
      </w:tr>
      <w:tr w:rsidR="0081088B" w14:paraId="077D7FA5" w14:textId="77777777">
        <w:trPr>
          <w:trHeight w:val="1080"/>
        </w:trPr>
        <w:tc>
          <w:tcPr>
            <w:tcW w:w="1614" w:type="dxa"/>
            <w:tcBorders>
              <w:top w:val="single" w:sz="4" w:space="0" w:color="000000"/>
              <w:left w:val="single" w:sz="4" w:space="0" w:color="000000"/>
              <w:bottom w:val="single" w:sz="4" w:space="0" w:color="000000"/>
              <w:right w:val="single" w:sz="4" w:space="0" w:color="000000"/>
            </w:tcBorders>
            <w:vAlign w:val="center"/>
          </w:tcPr>
          <w:p w14:paraId="7A5CB09B" w14:textId="77777777" w:rsidR="0081088B" w:rsidRDefault="00000000">
            <w:pPr>
              <w:widowControl/>
              <w:spacing w:line="240" w:lineRule="auto"/>
              <w:ind w:firstLineChars="0" w:firstLine="0"/>
              <w:jc w:val="center"/>
              <w:textAlignment w:val="center"/>
              <w:rPr>
                <w:rFonts w:eastAsia="宋体" w:cs="Times New Roman"/>
                <w:color w:val="000000" w:themeColor="text1"/>
                <w:sz w:val="24"/>
              </w:rPr>
            </w:pPr>
            <w:r>
              <w:rPr>
                <w:rFonts w:eastAsia="宋体" w:cs="Times New Roman"/>
                <w:color w:val="000000" w:themeColor="text1"/>
                <w:kern w:val="0"/>
                <w:sz w:val="24"/>
                <w:lang w:bidi="ar"/>
              </w:rPr>
              <w:lastRenderedPageBreak/>
              <w:t>颛桥镇</w:t>
            </w:r>
            <w:r>
              <w:rPr>
                <w:rFonts w:eastAsia="宋体" w:cs="Times New Roman"/>
                <w:color w:val="000000" w:themeColor="text1"/>
                <w:kern w:val="0"/>
                <w:sz w:val="24"/>
                <w:lang w:bidi="ar"/>
              </w:rPr>
              <w:br/>
            </w:r>
            <w:r>
              <w:rPr>
                <w:rFonts w:eastAsia="宋体" w:cs="Times New Roman"/>
                <w:color w:val="000000" w:themeColor="text1"/>
                <w:kern w:val="0"/>
                <w:sz w:val="24"/>
                <w:lang w:bidi="ar"/>
              </w:rPr>
              <w:t>（城市化）</w:t>
            </w:r>
          </w:p>
        </w:tc>
        <w:tc>
          <w:tcPr>
            <w:tcW w:w="4119" w:type="dxa"/>
            <w:tcBorders>
              <w:top w:val="single" w:sz="4" w:space="0" w:color="000000"/>
              <w:left w:val="single" w:sz="4" w:space="0" w:color="000000"/>
              <w:bottom w:val="single" w:sz="4" w:space="0" w:color="000000"/>
              <w:right w:val="single" w:sz="4" w:space="0" w:color="000000"/>
            </w:tcBorders>
            <w:vAlign w:val="center"/>
          </w:tcPr>
          <w:p w14:paraId="50F02A23" w14:textId="77777777" w:rsidR="0081088B" w:rsidRDefault="00000000">
            <w:pPr>
              <w:widowControl/>
              <w:tabs>
                <w:tab w:val="left" w:pos="312"/>
              </w:tabs>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bidi="ar"/>
              </w:rPr>
              <w:t>1.</w:t>
            </w:r>
            <w:r>
              <w:rPr>
                <w:rStyle w:val="font11"/>
                <w:rFonts w:ascii="Times New Roman" w:eastAsia="宋体" w:hAnsi="Times New Roman" w:cs="Times New Roman"/>
                <w:color w:val="000000" w:themeColor="text1"/>
                <w:lang w:eastAsia="zh" w:bidi="ar"/>
              </w:rPr>
              <w:t>推进光明村高标准农田建设；推进中心村、安乐村散户零星土地规模化经营；全面推进水稻绿色认证；</w:t>
            </w:r>
            <w:r>
              <w:rPr>
                <w:rStyle w:val="font11"/>
                <w:rFonts w:ascii="Times New Roman" w:eastAsia="宋体" w:hAnsi="Times New Roman" w:cs="Times New Roman"/>
                <w:color w:val="000000" w:themeColor="text1"/>
                <w:lang w:bidi="ar"/>
              </w:rPr>
              <w:t>协助推进农机服务分中心建设，推进服务整合</w:t>
            </w:r>
            <w:r>
              <w:rPr>
                <w:rStyle w:val="font11"/>
                <w:rFonts w:ascii="Times New Roman" w:eastAsia="宋体" w:hAnsi="Times New Roman" w:cs="Times New Roman"/>
                <w:color w:val="000000" w:themeColor="text1"/>
                <w:lang w:bidi="ar"/>
              </w:rPr>
              <w:lastRenderedPageBreak/>
              <w:t>进度</w:t>
            </w:r>
            <w:r>
              <w:rPr>
                <w:rStyle w:val="font11"/>
                <w:rFonts w:ascii="Times New Roman" w:eastAsia="宋体" w:hAnsi="Times New Roman" w:cs="Times New Roman" w:hint="eastAsia"/>
                <w:color w:val="000000" w:themeColor="text1"/>
                <w:lang w:bidi="ar"/>
              </w:rPr>
              <w:t>；</w:t>
            </w:r>
            <w:r>
              <w:rPr>
                <w:rStyle w:val="font11"/>
                <w:rFonts w:ascii="Times New Roman" w:eastAsia="宋体" w:hAnsi="Times New Roman" w:cs="Times New Roman"/>
                <w:color w:val="000000" w:themeColor="text1"/>
                <w:lang w:eastAsia="zh" w:bidi="ar"/>
              </w:rPr>
              <w:t>粮食生产机械化率</w:t>
            </w:r>
            <w:r>
              <w:rPr>
                <w:rStyle w:val="font11"/>
                <w:rFonts w:ascii="Times New Roman" w:eastAsia="宋体" w:hAnsi="Times New Roman" w:cs="Times New Roman" w:hint="eastAsia"/>
                <w:color w:val="000000" w:themeColor="text1"/>
                <w:lang w:eastAsia="zh" w:bidi="ar"/>
              </w:rPr>
              <w:t>保持在</w:t>
            </w:r>
            <w:r>
              <w:rPr>
                <w:rStyle w:val="font11"/>
                <w:rFonts w:ascii="Times New Roman" w:eastAsia="宋体" w:hAnsi="Times New Roman" w:cs="Times New Roman"/>
                <w:color w:val="000000" w:themeColor="text1"/>
                <w:lang w:eastAsia="zh" w:bidi="ar"/>
              </w:rPr>
              <w:t>98%</w:t>
            </w:r>
            <w:r>
              <w:rPr>
                <w:rStyle w:val="font11"/>
                <w:rFonts w:ascii="Times New Roman" w:eastAsia="宋体" w:hAnsi="Times New Roman" w:cs="Times New Roman"/>
                <w:color w:val="000000" w:themeColor="text1"/>
                <w:lang w:eastAsia="zh" w:bidi="ar"/>
              </w:rPr>
              <w:t>以上</w:t>
            </w:r>
            <w:r>
              <w:rPr>
                <w:rStyle w:val="font11"/>
                <w:rFonts w:ascii="Times New Roman" w:eastAsia="宋体" w:hAnsi="Times New Roman" w:cs="Times New Roman"/>
                <w:color w:val="000000" w:themeColor="text1"/>
                <w:lang w:bidi="ar"/>
              </w:rPr>
              <w:t>。</w:t>
            </w:r>
          </w:p>
          <w:p w14:paraId="288D560F" w14:textId="77777777" w:rsidR="0081088B" w:rsidRDefault="00000000">
            <w:pPr>
              <w:widowControl/>
              <w:tabs>
                <w:tab w:val="left" w:pos="312"/>
              </w:tabs>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2.</w:t>
            </w:r>
            <w:r>
              <w:rPr>
                <w:rStyle w:val="font11"/>
                <w:rFonts w:ascii="Times New Roman" w:eastAsia="宋体" w:hAnsi="Times New Roman" w:cs="Times New Roman"/>
                <w:color w:val="000000" w:themeColor="text1"/>
                <w:lang w:eastAsia="zh" w:bidi="ar"/>
              </w:rPr>
              <w:t>配合建设全产业链区域农业服务分中心。</w:t>
            </w:r>
          </w:p>
          <w:p w14:paraId="512B5304" w14:textId="77777777" w:rsidR="0081088B" w:rsidRDefault="00000000">
            <w:pPr>
              <w:widowControl/>
              <w:tabs>
                <w:tab w:val="left" w:pos="312"/>
              </w:tabs>
              <w:spacing w:line="240" w:lineRule="auto"/>
              <w:ind w:firstLineChars="0" w:firstLine="0"/>
              <w:textAlignment w:val="center"/>
              <w:rPr>
                <w:rStyle w:val="font11"/>
                <w:rFonts w:ascii="Times New Roman" w:eastAsia="宋体" w:hAnsi="Times New Roman" w:cs="Times New Roman"/>
                <w:color w:val="000000" w:themeColor="text1"/>
                <w:lang w:bidi="ar"/>
              </w:rPr>
            </w:pPr>
            <w:r>
              <w:rPr>
                <w:rFonts w:eastAsia="宋体" w:cs="Times New Roman"/>
                <w:color w:val="000000" w:themeColor="text1"/>
                <w:sz w:val="24"/>
                <w:lang w:eastAsia="zh" w:bidi="ar"/>
              </w:rPr>
              <w:t>3</w:t>
            </w:r>
            <w:r>
              <w:rPr>
                <w:rFonts w:eastAsia="宋体" w:cs="Times New Roman"/>
                <w:color w:val="000000" w:themeColor="text1"/>
                <w:sz w:val="24"/>
                <w:lang w:bidi="ar"/>
              </w:rPr>
              <w:t>.</w:t>
            </w:r>
            <w:r>
              <w:rPr>
                <w:rFonts w:eastAsia="宋体" w:cs="Times New Roman"/>
                <w:color w:val="000000" w:themeColor="text1"/>
                <w:sz w:val="24"/>
                <w:lang w:eastAsia="zh" w:bidi="ar"/>
              </w:rPr>
              <w:t>打造位于中心村、安乐村的</w:t>
            </w:r>
            <w:r>
              <w:rPr>
                <w:rFonts w:eastAsia="宋体" w:cs="Times New Roman"/>
                <w:color w:val="000000" w:themeColor="text1"/>
                <w:sz w:val="24"/>
                <w:lang w:eastAsia="zh" w:bidi="ar"/>
              </w:rPr>
              <w:t>100</w:t>
            </w:r>
            <w:r>
              <w:rPr>
                <w:rFonts w:eastAsia="宋体" w:cs="Times New Roman"/>
                <w:color w:val="000000" w:themeColor="text1"/>
                <w:sz w:val="24"/>
                <w:lang w:eastAsia="zh" w:bidi="ar"/>
              </w:rPr>
              <w:t>亩都市农旅综合体，</w:t>
            </w:r>
            <w:r>
              <w:rPr>
                <w:rFonts w:eastAsia="宋体" w:cs="Times New Roman"/>
                <w:color w:val="000000" w:themeColor="text1"/>
                <w:sz w:val="24"/>
                <w:lang w:bidi="ar"/>
              </w:rPr>
              <w:t>政企</w:t>
            </w:r>
            <w:r>
              <w:rPr>
                <w:rFonts w:eastAsia="宋体" w:cs="Times New Roman" w:hint="eastAsia"/>
                <w:color w:val="000000" w:themeColor="text1"/>
                <w:sz w:val="24"/>
                <w:lang w:bidi="ar"/>
              </w:rPr>
              <w:t>协作推进</w:t>
            </w:r>
            <w:r>
              <w:rPr>
                <w:rFonts w:eastAsia="宋体" w:cs="Times New Roman"/>
                <w:color w:val="000000" w:themeColor="text1"/>
                <w:sz w:val="24"/>
                <w:lang w:bidi="ar"/>
              </w:rPr>
              <w:t>农文旅融合，盘活农用地打造</w:t>
            </w:r>
            <w:r>
              <w:rPr>
                <w:rFonts w:eastAsia="宋体" w:cs="Times New Roman"/>
                <w:color w:val="000000" w:themeColor="text1"/>
                <w:sz w:val="24"/>
                <w:lang w:bidi="ar"/>
              </w:rPr>
              <w:t>“</w:t>
            </w:r>
            <w:r>
              <w:rPr>
                <w:rFonts w:eastAsia="宋体" w:cs="Times New Roman"/>
                <w:color w:val="000000" w:themeColor="text1"/>
                <w:sz w:val="24"/>
                <w:lang w:bidi="ar"/>
              </w:rPr>
              <w:t>一米菜田</w:t>
            </w:r>
            <w:r>
              <w:rPr>
                <w:rFonts w:eastAsia="宋体" w:cs="Times New Roman"/>
                <w:color w:val="000000" w:themeColor="text1"/>
                <w:sz w:val="24"/>
                <w:lang w:bidi="ar"/>
              </w:rPr>
              <w:t>”</w:t>
            </w:r>
            <w:r>
              <w:rPr>
                <w:rFonts w:eastAsia="宋体" w:cs="Times New Roman"/>
                <w:color w:val="000000" w:themeColor="text1"/>
                <w:sz w:val="24"/>
                <w:lang w:bidi="ar"/>
              </w:rPr>
              <w:t>，赋能体验式乡村发展，实现田园体验升级与产业融合共赢。</w:t>
            </w:r>
            <w:r>
              <w:rPr>
                <w:rFonts w:eastAsia="宋体" w:cs="Times New Roman"/>
                <w:color w:val="000000" w:themeColor="text1"/>
                <w:sz w:val="24"/>
                <w:lang w:eastAsia="zh" w:bidi="ar"/>
              </w:rPr>
              <w:t>依托上海地产星侨置业有限公司构建以油菜花和稻田景观为核心的乡村体验场景。</w:t>
            </w:r>
          </w:p>
        </w:tc>
        <w:tc>
          <w:tcPr>
            <w:tcW w:w="4276" w:type="dxa"/>
            <w:tcBorders>
              <w:top w:val="single" w:sz="4" w:space="0" w:color="000000"/>
              <w:left w:val="single" w:sz="4" w:space="0" w:color="000000"/>
              <w:bottom w:val="single" w:sz="4" w:space="0" w:color="000000"/>
              <w:right w:val="single" w:sz="4" w:space="0" w:color="000000"/>
            </w:tcBorders>
            <w:vAlign w:val="center"/>
          </w:tcPr>
          <w:p w14:paraId="061CAAEE"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eastAsia="zh" w:bidi="ar"/>
              </w:rPr>
              <w:lastRenderedPageBreak/>
              <w:t>1.</w:t>
            </w:r>
            <w:r>
              <w:rPr>
                <w:rStyle w:val="font11"/>
                <w:rFonts w:ascii="Times New Roman" w:eastAsia="宋体" w:hAnsi="Times New Roman" w:cs="Times New Roman"/>
                <w:color w:val="000000" w:themeColor="text1"/>
                <w:lang w:eastAsia="zh" w:bidi="ar"/>
              </w:rPr>
              <w:t>推进颛桥镇中心村城中村改造项目。</w:t>
            </w:r>
          </w:p>
        </w:tc>
        <w:tc>
          <w:tcPr>
            <w:tcW w:w="3340" w:type="dxa"/>
            <w:tcBorders>
              <w:top w:val="single" w:sz="4" w:space="0" w:color="000000"/>
              <w:left w:val="single" w:sz="4" w:space="0" w:color="000000"/>
              <w:bottom w:val="single" w:sz="4" w:space="0" w:color="000000"/>
              <w:right w:val="single" w:sz="4" w:space="0" w:color="000000"/>
            </w:tcBorders>
            <w:vAlign w:val="center"/>
          </w:tcPr>
          <w:p w14:paraId="14D62436" w14:textId="77777777" w:rsidR="0081088B" w:rsidRDefault="00000000">
            <w:pPr>
              <w:widowControl/>
              <w:tabs>
                <w:tab w:val="left" w:pos="312"/>
              </w:tabs>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bidi="ar"/>
              </w:rPr>
              <w:t>1.</w:t>
            </w:r>
            <w:r>
              <w:rPr>
                <w:rFonts w:eastAsia="宋体" w:cs="Times New Roman"/>
                <w:color w:val="000000" w:themeColor="text1"/>
                <w:sz w:val="24"/>
                <w:lang w:eastAsia="zh"/>
              </w:rPr>
              <w:t>完成中心村产权制度改革；</w:t>
            </w:r>
            <w:r>
              <w:rPr>
                <w:rFonts w:eastAsia="宋体" w:cs="Times New Roman"/>
                <w:color w:val="000000" w:themeColor="text1"/>
                <w:sz w:val="24"/>
              </w:rPr>
              <w:t>完成向阳村撤村工作。</w:t>
            </w:r>
          </w:p>
          <w:p w14:paraId="7637E47C"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kern w:val="0"/>
                <w:sz w:val="24"/>
                <w:lang w:bidi="ar"/>
              </w:rPr>
            </w:pPr>
            <w:r>
              <w:rPr>
                <w:rFonts w:eastAsia="宋体" w:cs="Times New Roman"/>
                <w:color w:val="000000" w:themeColor="text1"/>
                <w:kern w:val="0"/>
                <w:sz w:val="24"/>
                <w:lang w:bidi="ar"/>
              </w:rPr>
              <w:t>2.</w:t>
            </w:r>
            <w:r>
              <w:rPr>
                <w:rFonts w:eastAsia="宋体" w:cs="Times New Roman"/>
                <w:color w:val="000000" w:themeColor="text1"/>
                <w:kern w:val="0"/>
                <w:sz w:val="24"/>
                <w:lang w:bidi="ar"/>
              </w:rPr>
              <w:t>立足淡水河畔</w:t>
            </w:r>
            <w:proofErr w:type="gramStart"/>
            <w:r>
              <w:rPr>
                <w:rFonts w:eastAsia="宋体" w:cs="Times New Roman"/>
                <w:color w:val="000000" w:themeColor="text1"/>
                <w:kern w:val="0"/>
                <w:sz w:val="24"/>
                <w:lang w:bidi="ar"/>
              </w:rPr>
              <w:t>科创园、云境</w:t>
            </w:r>
            <w:proofErr w:type="gramEnd"/>
            <w:r>
              <w:rPr>
                <w:rFonts w:eastAsia="宋体" w:cs="Times New Roman"/>
                <w:color w:val="000000" w:themeColor="text1"/>
                <w:kern w:val="0"/>
                <w:sz w:val="24"/>
                <w:lang w:bidi="ar"/>
              </w:rPr>
              <w:t>443</w:t>
            </w:r>
            <w:r>
              <w:rPr>
                <w:rFonts w:eastAsia="宋体" w:cs="Times New Roman"/>
                <w:color w:val="000000" w:themeColor="text1"/>
                <w:kern w:val="0"/>
                <w:sz w:val="24"/>
                <w:lang w:bidi="ar"/>
              </w:rPr>
              <w:t>、安乐村集体经济园区等核</w:t>
            </w:r>
            <w:r>
              <w:rPr>
                <w:rFonts w:eastAsia="宋体" w:cs="Times New Roman"/>
                <w:color w:val="000000" w:themeColor="text1"/>
                <w:kern w:val="0"/>
                <w:sz w:val="24"/>
                <w:lang w:bidi="ar"/>
              </w:rPr>
              <w:lastRenderedPageBreak/>
              <w:t>心载体，积极承接</w:t>
            </w:r>
            <w:r>
              <w:rPr>
                <w:rFonts w:eastAsia="宋体" w:cs="Times New Roman"/>
                <w:color w:val="000000" w:themeColor="text1"/>
                <w:kern w:val="0"/>
                <w:sz w:val="24"/>
                <w:lang w:bidi="ar"/>
              </w:rPr>
              <w:t>“</w:t>
            </w:r>
            <w:r>
              <w:rPr>
                <w:rFonts w:eastAsia="宋体" w:cs="Times New Roman"/>
                <w:color w:val="000000" w:themeColor="text1"/>
                <w:kern w:val="0"/>
                <w:sz w:val="24"/>
                <w:lang w:bidi="ar"/>
              </w:rPr>
              <w:t>大零号湾</w:t>
            </w:r>
            <w:r>
              <w:rPr>
                <w:rFonts w:eastAsia="宋体" w:cs="Times New Roman"/>
                <w:color w:val="000000" w:themeColor="text1"/>
                <w:kern w:val="0"/>
                <w:sz w:val="24"/>
                <w:lang w:bidi="ar"/>
              </w:rPr>
              <w:t>”</w:t>
            </w:r>
            <w:r>
              <w:rPr>
                <w:rFonts w:eastAsia="宋体" w:cs="Times New Roman"/>
                <w:color w:val="000000" w:themeColor="text1"/>
                <w:kern w:val="0"/>
                <w:sz w:val="24"/>
                <w:lang w:bidi="ar"/>
              </w:rPr>
              <w:t>在生物医药、人工智能、高端装备等领域的溢出资源。完善文化艺术、商业服务、人才公寓等综合配套。</w:t>
            </w:r>
          </w:p>
          <w:p w14:paraId="59456414"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kern w:val="0"/>
                <w:sz w:val="24"/>
                <w:lang w:bidi="ar"/>
              </w:rPr>
            </w:pPr>
            <w:r>
              <w:rPr>
                <w:rStyle w:val="font11"/>
                <w:rFonts w:ascii="Times New Roman" w:eastAsia="宋体" w:hAnsi="Times New Roman" w:cs="Times New Roman"/>
                <w:color w:val="000000" w:themeColor="text1"/>
                <w:lang w:bidi="ar"/>
              </w:rPr>
              <w:t>3</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推动安乐村</w:t>
            </w:r>
            <w:r>
              <w:rPr>
                <w:rStyle w:val="font11"/>
                <w:rFonts w:ascii="Times New Roman" w:eastAsia="宋体" w:hAnsi="Times New Roman" w:cs="Times New Roman"/>
                <w:color w:val="000000" w:themeColor="text1"/>
                <w:lang w:eastAsia="zh" w:bidi="ar"/>
              </w:rPr>
              <w:t>79.46</w:t>
            </w:r>
            <w:r>
              <w:rPr>
                <w:rStyle w:val="font11"/>
                <w:rFonts w:ascii="Times New Roman" w:eastAsia="宋体" w:hAnsi="Times New Roman" w:cs="Times New Roman"/>
                <w:color w:val="000000" w:themeColor="text1"/>
                <w:lang w:eastAsia="zh" w:bidi="ar"/>
              </w:rPr>
              <w:t>亩集体土地上的老旧厂房和低效园区转型升级。</w:t>
            </w:r>
            <w:r>
              <w:rPr>
                <w:rFonts w:eastAsia="宋体" w:cs="Times New Roman"/>
                <w:color w:val="000000" w:themeColor="text1"/>
                <w:kern w:val="0"/>
                <w:sz w:val="24"/>
                <w:lang w:bidi="ar"/>
              </w:rPr>
              <w:t>推进安乐村地块整体更新，规划建设创新生态社区，集成人才公寓、活力商业、路</w:t>
            </w:r>
            <w:proofErr w:type="gramStart"/>
            <w:r>
              <w:rPr>
                <w:rFonts w:eastAsia="宋体" w:cs="Times New Roman"/>
                <w:color w:val="000000" w:themeColor="text1"/>
                <w:kern w:val="0"/>
                <w:sz w:val="24"/>
                <w:lang w:bidi="ar"/>
              </w:rPr>
              <w:t>演展示</w:t>
            </w:r>
            <w:proofErr w:type="gramEnd"/>
            <w:r>
              <w:rPr>
                <w:rFonts w:eastAsia="宋体" w:cs="Times New Roman"/>
                <w:color w:val="000000" w:themeColor="text1"/>
                <w:kern w:val="0"/>
                <w:sz w:val="24"/>
                <w:lang w:bidi="ar"/>
              </w:rPr>
              <w:t>等功能，树立集体经济与</w:t>
            </w:r>
            <w:proofErr w:type="gramStart"/>
            <w:r>
              <w:rPr>
                <w:rFonts w:eastAsia="宋体" w:cs="Times New Roman"/>
                <w:color w:val="000000" w:themeColor="text1"/>
                <w:kern w:val="0"/>
                <w:sz w:val="24"/>
                <w:lang w:bidi="ar"/>
              </w:rPr>
              <w:t>科创产业</w:t>
            </w:r>
            <w:proofErr w:type="gramEnd"/>
            <w:r>
              <w:rPr>
                <w:rFonts w:eastAsia="宋体" w:cs="Times New Roman"/>
                <w:color w:val="000000" w:themeColor="text1"/>
                <w:kern w:val="0"/>
                <w:sz w:val="24"/>
                <w:lang w:bidi="ar"/>
              </w:rPr>
              <w:t>深度融合的示范标杆。</w:t>
            </w:r>
          </w:p>
          <w:p w14:paraId="561D36FF" w14:textId="48DA15CE" w:rsidR="0081088B" w:rsidRDefault="00000000">
            <w:pPr>
              <w:widowControl/>
              <w:tabs>
                <w:tab w:val="left" w:pos="312"/>
              </w:tabs>
              <w:spacing w:line="240" w:lineRule="auto"/>
              <w:ind w:firstLineChars="0" w:firstLine="0"/>
              <w:textAlignment w:val="center"/>
              <w:rPr>
                <w:rFonts w:eastAsia="宋体" w:cs="Times New Roman"/>
                <w:color w:val="000000" w:themeColor="text1"/>
                <w:sz w:val="24"/>
              </w:rPr>
            </w:pPr>
            <w:r>
              <w:rPr>
                <w:rFonts w:eastAsia="宋体" w:cs="Times New Roman"/>
                <w:color w:val="000000" w:themeColor="text1"/>
                <w:kern w:val="0"/>
                <w:sz w:val="24"/>
                <w:lang w:bidi="ar"/>
              </w:rPr>
              <w:t>4.</w:t>
            </w:r>
            <w:r>
              <w:rPr>
                <w:rFonts w:eastAsia="宋体" w:cs="Times New Roman"/>
                <w:color w:val="000000" w:themeColor="text1"/>
                <w:sz w:val="24"/>
                <w:lang w:eastAsia="zh"/>
              </w:rPr>
              <w:t>完成</w:t>
            </w:r>
            <w:r>
              <w:rPr>
                <w:rFonts w:eastAsia="宋体" w:cs="Times New Roman" w:hint="eastAsia"/>
                <w:color w:val="000000" w:themeColor="text1"/>
                <w:sz w:val="24"/>
              </w:rPr>
              <w:t>第</w:t>
            </w:r>
            <w:r>
              <w:rPr>
                <w:rFonts w:eastAsia="宋体" w:cs="Times New Roman"/>
                <w:color w:val="000000" w:themeColor="text1"/>
                <w:sz w:val="24"/>
                <w:lang w:eastAsia="zh"/>
              </w:rPr>
              <w:t>二轮</w:t>
            </w:r>
            <w:r>
              <w:rPr>
                <w:rFonts w:eastAsia="宋体" w:cs="Times New Roman" w:hint="eastAsia"/>
                <w:color w:val="000000" w:themeColor="text1"/>
                <w:sz w:val="24"/>
                <w:lang w:eastAsia="zh"/>
              </w:rPr>
              <w:t>土地承包到期后再延长</w:t>
            </w:r>
            <w:r>
              <w:rPr>
                <w:rFonts w:eastAsia="宋体" w:cs="Times New Roman" w:hint="eastAsia"/>
                <w:color w:val="000000" w:themeColor="text1"/>
                <w:sz w:val="24"/>
                <w:lang w:eastAsia="zh"/>
              </w:rPr>
              <w:t>30</w:t>
            </w:r>
            <w:r>
              <w:rPr>
                <w:rFonts w:eastAsia="宋体" w:cs="Times New Roman" w:hint="eastAsia"/>
                <w:color w:val="000000" w:themeColor="text1"/>
                <w:sz w:val="24"/>
                <w:lang w:eastAsia="zh"/>
              </w:rPr>
              <w:t>年工作</w:t>
            </w:r>
            <w:r>
              <w:rPr>
                <w:rFonts w:eastAsia="宋体" w:cs="Times New Roman"/>
                <w:color w:val="000000" w:themeColor="text1"/>
                <w:sz w:val="24"/>
              </w:rPr>
              <w:t>。</w:t>
            </w:r>
          </w:p>
          <w:p w14:paraId="39D3A569"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kern w:val="0"/>
                <w:sz w:val="24"/>
                <w:lang w:eastAsia="zh" w:bidi="ar"/>
              </w:rPr>
            </w:pPr>
            <w:r>
              <w:rPr>
                <w:rStyle w:val="font11"/>
                <w:rFonts w:ascii="Times New Roman" w:eastAsia="宋体" w:hAnsi="Times New Roman" w:cs="Times New Roman"/>
                <w:color w:val="000000" w:themeColor="text1"/>
                <w:lang w:bidi="ar"/>
              </w:rPr>
              <w:t>5</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持续强化</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三资</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监管，壮大农经人才队伍。</w:t>
            </w:r>
          </w:p>
        </w:tc>
      </w:tr>
      <w:tr w:rsidR="0081088B" w14:paraId="0C3977A9" w14:textId="77777777">
        <w:trPr>
          <w:trHeight w:val="820"/>
        </w:trPr>
        <w:tc>
          <w:tcPr>
            <w:tcW w:w="1614" w:type="dxa"/>
            <w:tcBorders>
              <w:top w:val="single" w:sz="4" w:space="0" w:color="000000"/>
              <w:left w:val="single" w:sz="4" w:space="0" w:color="000000"/>
              <w:bottom w:val="single" w:sz="8" w:space="0" w:color="000000"/>
              <w:right w:val="single" w:sz="4" w:space="0" w:color="000000"/>
            </w:tcBorders>
            <w:vAlign w:val="center"/>
          </w:tcPr>
          <w:p w14:paraId="74968FE4" w14:textId="77777777" w:rsidR="0081088B" w:rsidRDefault="00000000">
            <w:pPr>
              <w:widowControl/>
              <w:spacing w:line="240" w:lineRule="auto"/>
              <w:ind w:firstLineChars="0" w:firstLine="0"/>
              <w:jc w:val="center"/>
              <w:textAlignment w:val="center"/>
              <w:rPr>
                <w:rFonts w:eastAsia="宋体" w:cs="Times New Roman"/>
                <w:color w:val="000000" w:themeColor="text1"/>
                <w:sz w:val="24"/>
              </w:rPr>
            </w:pPr>
            <w:r>
              <w:rPr>
                <w:rFonts w:eastAsia="宋体" w:cs="Times New Roman"/>
                <w:color w:val="000000" w:themeColor="text1"/>
                <w:kern w:val="0"/>
                <w:sz w:val="24"/>
                <w:lang w:bidi="ar"/>
              </w:rPr>
              <w:lastRenderedPageBreak/>
              <w:t>吴泾镇</w:t>
            </w:r>
            <w:r>
              <w:rPr>
                <w:rFonts w:eastAsia="宋体" w:cs="Times New Roman"/>
                <w:color w:val="000000" w:themeColor="text1"/>
                <w:kern w:val="0"/>
                <w:sz w:val="24"/>
                <w:lang w:bidi="ar"/>
              </w:rPr>
              <w:br/>
            </w:r>
            <w:r>
              <w:rPr>
                <w:rFonts w:eastAsia="宋体" w:cs="Times New Roman"/>
                <w:color w:val="000000" w:themeColor="text1"/>
                <w:kern w:val="0"/>
                <w:sz w:val="24"/>
                <w:lang w:bidi="ar"/>
              </w:rPr>
              <w:t>（城市化进程中）</w:t>
            </w:r>
          </w:p>
        </w:tc>
        <w:tc>
          <w:tcPr>
            <w:tcW w:w="4119" w:type="dxa"/>
            <w:tcBorders>
              <w:top w:val="single" w:sz="4" w:space="0" w:color="000000"/>
              <w:left w:val="single" w:sz="4" w:space="0" w:color="000000"/>
              <w:bottom w:val="single" w:sz="8" w:space="0" w:color="000000"/>
              <w:right w:val="single" w:sz="4" w:space="0" w:color="000000"/>
            </w:tcBorders>
            <w:vAlign w:val="center"/>
          </w:tcPr>
          <w:p w14:paraId="4F1B0B73" w14:textId="77777777" w:rsidR="0081088B" w:rsidRDefault="00000000">
            <w:pPr>
              <w:widowControl/>
              <w:tabs>
                <w:tab w:val="left" w:pos="312"/>
              </w:tabs>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bidi="ar"/>
              </w:rPr>
              <w:t>1.</w:t>
            </w:r>
            <w:r>
              <w:rPr>
                <w:rStyle w:val="font11"/>
                <w:rFonts w:ascii="Times New Roman" w:eastAsia="宋体" w:hAnsi="Times New Roman" w:cs="Times New Roman"/>
                <w:color w:val="000000" w:themeColor="text1"/>
                <w:lang w:eastAsia="zh" w:bidi="ar"/>
              </w:rPr>
              <w:t>推进农田整治工程，实施小田并大田改造，建设共和村高标准农田</w:t>
            </w:r>
            <w:r>
              <w:rPr>
                <w:rStyle w:val="font11"/>
                <w:rFonts w:ascii="Times New Roman" w:eastAsia="宋体" w:hAnsi="Times New Roman" w:cs="Times New Roman"/>
                <w:color w:val="000000" w:themeColor="text1"/>
                <w:lang w:eastAsia="zh" w:bidi="ar"/>
              </w:rPr>
              <w:t>120</w:t>
            </w:r>
            <w:r>
              <w:rPr>
                <w:rStyle w:val="font11"/>
                <w:rFonts w:ascii="Times New Roman" w:eastAsia="宋体" w:hAnsi="Times New Roman" w:cs="Times New Roman"/>
                <w:color w:val="000000" w:themeColor="text1"/>
                <w:lang w:eastAsia="zh" w:bidi="ar"/>
              </w:rPr>
              <w:t>亩。</w:t>
            </w:r>
          </w:p>
          <w:p w14:paraId="5B930AB9" w14:textId="77777777" w:rsidR="0081088B" w:rsidRDefault="00000000">
            <w:pPr>
              <w:widowControl/>
              <w:tabs>
                <w:tab w:val="left" w:pos="312"/>
              </w:tabs>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bidi="ar"/>
              </w:rPr>
              <w:lastRenderedPageBreak/>
              <w:t>2.</w:t>
            </w:r>
            <w:r>
              <w:rPr>
                <w:rStyle w:val="font11"/>
                <w:rFonts w:ascii="Times New Roman" w:eastAsia="宋体" w:hAnsi="Times New Roman" w:cs="Times New Roman"/>
                <w:color w:val="000000" w:themeColor="text1"/>
                <w:lang w:eastAsia="zh" w:bidi="ar"/>
              </w:rPr>
              <w:t>完成下达的稳产保供任务，并在完成下达任务的基础上增量至</w:t>
            </w:r>
            <w:r>
              <w:rPr>
                <w:rStyle w:val="font11"/>
                <w:rFonts w:ascii="Times New Roman" w:eastAsia="宋体" w:hAnsi="Times New Roman" w:cs="Times New Roman"/>
                <w:color w:val="000000" w:themeColor="text1"/>
                <w:lang w:eastAsia="zh" w:bidi="ar"/>
              </w:rPr>
              <w:t>105%</w:t>
            </w:r>
            <w:r>
              <w:rPr>
                <w:rStyle w:val="font11"/>
                <w:rFonts w:ascii="Times New Roman" w:eastAsia="宋体" w:hAnsi="Times New Roman" w:cs="Times New Roman"/>
                <w:color w:val="000000" w:themeColor="text1"/>
                <w:lang w:eastAsia="zh" w:bidi="ar"/>
              </w:rPr>
              <w:t>。</w:t>
            </w:r>
          </w:p>
          <w:p w14:paraId="330F5424" w14:textId="77777777" w:rsidR="0081088B" w:rsidRDefault="00000000">
            <w:pPr>
              <w:widowControl/>
              <w:tabs>
                <w:tab w:val="left" w:pos="312"/>
              </w:tabs>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3.</w:t>
            </w:r>
            <w:r>
              <w:rPr>
                <w:rStyle w:val="font11"/>
                <w:rFonts w:ascii="Times New Roman" w:eastAsia="宋体" w:hAnsi="Times New Roman" w:cs="Times New Roman"/>
                <w:color w:val="000000" w:themeColor="text1"/>
                <w:lang w:eastAsia="zh" w:bidi="ar"/>
              </w:rPr>
              <w:t>配合建设全产业链区域农业服务分中心。</w:t>
            </w:r>
          </w:p>
          <w:p w14:paraId="6E1BC95C" w14:textId="77777777" w:rsidR="0081088B" w:rsidRDefault="00000000">
            <w:pPr>
              <w:widowControl/>
              <w:tabs>
                <w:tab w:val="left" w:pos="312"/>
              </w:tabs>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4</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eastAsia="zh" w:bidi="ar"/>
              </w:rPr>
              <w:t>依托两家花卉种植基地，加大培育特色花卉品种力度。</w:t>
            </w:r>
          </w:p>
          <w:p w14:paraId="3B08B7EC" w14:textId="77777777" w:rsidR="0081088B" w:rsidRDefault="00000000">
            <w:pPr>
              <w:widowControl/>
              <w:tabs>
                <w:tab w:val="left" w:pos="312"/>
              </w:tabs>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eastAsia="zh" w:bidi="ar"/>
              </w:rPr>
              <w:t>5</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eastAsia="zh" w:bidi="ar"/>
              </w:rPr>
              <w:t>发展都市农业项目，建设集农业观光、休闲采摘、科普教育</w:t>
            </w:r>
            <w:r>
              <w:rPr>
                <w:rStyle w:val="font11"/>
                <w:rFonts w:ascii="Times New Roman" w:eastAsia="宋体" w:hAnsi="Times New Roman" w:cs="Times New Roman" w:hint="eastAsia"/>
                <w:color w:val="000000" w:themeColor="text1"/>
                <w:lang w:eastAsia="zh" w:bidi="ar"/>
              </w:rPr>
              <w:t>于</w:t>
            </w:r>
            <w:r>
              <w:rPr>
                <w:rStyle w:val="font11"/>
                <w:rFonts w:ascii="Times New Roman" w:eastAsia="宋体" w:hAnsi="Times New Roman" w:cs="Times New Roman"/>
                <w:color w:val="000000" w:themeColor="text1"/>
                <w:lang w:eastAsia="zh" w:bidi="ar"/>
              </w:rPr>
              <w:t>一体的都市农业园区；加强与高校、科研院所合作，建立产学研合作基地。</w:t>
            </w:r>
          </w:p>
          <w:p w14:paraId="5884A8FB" w14:textId="77777777" w:rsidR="0081088B" w:rsidRDefault="00000000">
            <w:pPr>
              <w:widowControl/>
              <w:tabs>
                <w:tab w:val="left" w:pos="312"/>
              </w:tabs>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6</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eastAsia="zh" w:bidi="ar"/>
              </w:rPr>
              <w:t>加强放鹤谷公园、塘湾野生动物保护栖息地、塘湾老街（古镇）、彭家花园洋房、吴泾文化馆等城乡资源联动，打造农商文旅融合示范。</w:t>
            </w:r>
          </w:p>
        </w:tc>
        <w:tc>
          <w:tcPr>
            <w:tcW w:w="4276" w:type="dxa"/>
            <w:tcBorders>
              <w:top w:val="single" w:sz="4" w:space="0" w:color="000000"/>
              <w:left w:val="single" w:sz="4" w:space="0" w:color="000000"/>
              <w:bottom w:val="single" w:sz="8" w:space="0" w:color="000000"/>
              <w:right w:val="single" w:sz="4" w:space="0" w:color="000000"/>
            </w:tcBorders>
            <w:vAlign w:val="center"/>
          </w:tcPr>
          <w:p w14:paraId="745393A0"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eastAsia="zh" w:bidi="ar"/>
              </w:rPr>
              <w:lastRenderedPageBreak/>
              <w:t>1.</w:t>
            </w:r>
            <w:r>
              <w:rPr>
                <w:rStyle w:val="font11"/>
                <w:rFonts w:ascii="Times New Roman" w:eastAsia="宋体" w:hAnsi="Times New Roman" w:cs="Times New Roman"/>
                <w:color w:val="000000" w:themeColor="text1"/>
                <w:lang w:eastAsia="zh" w:bidi="ar"/>
              </w:rPr>
              <w:t>推进和平村积极创建水美村庄</w:t>
            </w:r>
            <w:r>
              <w:rPr>
                <w:rStyle w:val="font21"/>
                <w:rFonts w:ascii="Times New Roman" w:hAnsi="Times New Roman" w:cs="Times New Roman" w:hint="default"/>
                <w:color w:val="000000" w:themeColor="text1"/>
                <w:sz w:val="24"/>
                <w:szCs w:val="24"/>
                <w:lang w:bidi="ar"/>
              </w:rPr>
              <w:t>。</w:t>
            </w:r>
          </w:p>
          <w:p w14:paraId="45535749"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2.</w:t>
            </w:r>
            <w:r>
              <w:rPr>
                <w:rStyle w:val="font11"/>
                <w:rFonts w:ascii="Times New Roman" w:eastAsia="宋体" w:hAnsi="Times New Roman" w:cs="Times New Roman"/>
                <w:color w:val="000000" w:themeColor="text1"/>
                <w:lang w:eastAsia="zh" w:bidi="ar"/>
              </w:rPr>
              <w:t>持续改善人居环境</w:t>
            </w:r>
            <w:r>
              <w:rPr>
                <w:rStyle w:val="font11"/>
                <w:rFonts w:ascii="Times New Roman" w:eastAsia="宋体" w:hAnsi="Times New Roman" w:cs="Times New Roman" w:hint="eastAsia"/>
                <w:color w:val="000000" w:themeColor="text1"/>
                <w:lang w:eastAsia="zh" w:bidi="ar"/>
              </w:rPr>
              <w:t>。</w:t>
            </w:r>
            <w:r>
              <w:rPr>
                <w:rFonts w:eastAsia="宋体" w:cs="Times New Roman" w:hint="eastAsia"/>
                <w:color w:val="000000" w:themeColor="text1"/>
                <w:sz w:val="24"/>
                <w:lang w:bidi="ar"/>
              </w:rPr>
              <w:t>完成乡村优质生活空间提升工程任务。</w:t>
            </w:r>
            <w:r>
              <w:rPr>
                <w:rFonts w:eastAsia="宋体" w:cs="Times New Roman"/>
                <w:color w:val="000000" w:themeColor="text1"/>
                <w:sz w:val="24"/>
                <w:lang w:eastAsia="zh" w:bidi="ar"/>
              </w:rPr>
              <w:t>持续推进</w:t>
            </w:r>
            <w:r>
              <w:rPr>
                <w:rFonts w:eastAsia="宋体" w:cs="Times New Roman"/>
                <w:color w:val="000000" w:themeColor="text1"/>
                <w:sz w:val="24"/>
                <w:lang w:eastAsia="zh" w:bidi="ar"/>
              </w:rPr>
              <w:t>“</w:t>
            </w:r>
            <w:r>
              <w:rPr>
                <w:rFonts w:eastAsia="宋体" w:cs="Times New Roman"/>
                <w:color w:val="000000" w:themeColor="text1"/>
                <w:sz w:val="24"/>
                <w:lang w:eastAsia="zh" w:bidi="ar"/>
              </w:rPr>
              <w:t>三个</w:t>
            </w:r>
            <w:r>
              <w:rPr>
                <w:rFonts w:eastAsia="宋体" w:cs="Times New Roman"/>
                <w:color w:val="000000" w:themeColor="text1"/>
                <w:sz w:val="24"/>
                <w:lang w:eastAsia="zh" w:bidi="ar"/>
              </w:rPr>
              <w:lastRenderedPageBreak/>
              <w:t>一</w:t>
            </w:r>
            <w:r>
              <w:rPr>
                <w:rFonts w:eastAsia="宋体" w:cs="Times New Roman"/>
                <w:color w:val="000000" w:themeColor="text1"/>
                <w:sz w:val="24"/>
                <w:lang w:eastAsia="zh" w:bidi="ar"/>
              </w:rPr>
              <w:t>”</w:t>
            </w:r>
            <w:r>
              <w:rPr>
                <w:rFonts w:eastAsia="宋体" w:cs="Times New Roman"/>
                <w:color w:val="000000" w:themeColor="text1"/>
                <w:sz w:val="24"/>
                <w:lang w:eastAsia="zh" w:bidi="ar"/>
              </w:rPr>
              <w:t>美化田院行动，因地制宜实施</w:t>
            </w:r>
            <w:r>
              <w:rPr>
                <w:rFonts w:eastAsia="宋体" w:cs="Times New Roman"/>
                <w:color w:val="000000" w:themeColor="text1"/>
                <w:sz w:val="24"/>
                <w:lang w:eastAsia="zh" w:bidi="ar"/>
              </w:rPr>
              <w:t>“</w:t>
            </w:r>
            <w:r>
              <w:rPr>
                <w:rFonts w:eastAsia="宋体" w:cs="Times New Roman"/>
                <w:color w:val="000000" w:themeColor="text1"/>
                <w:sz w:val="24"/>
                <w:lang w:eastAsia="zh" w:bidi="ar"/>
              </w:rPr>
              <w:t>一房一藤蔓、一园一栅栏、一院一美景</w:t>
            </w:r>
            <w:r>
              <w:rPr>
                <w:rFonts w:eastAsia="宋体" w:cs="Times New Roman"/>
                <w:color w:val="000000" w:themeColor="text1"/>
                <w:sz w:val="24"/>
                <w:lang w:eastAsia="zh" w:bidi="ar"/>
              </w:rPr>
              <w:t>”</w:t>
            </w:r>
            <w:r>
              <w:rPr>
                <w:rFonts w:eastAsia="宋体" w:cs="Times New Roman"/>
                <w:color w:val="000000" w:themeColor="text1"/>
                <w:sz w:val="24"/>
                <w:lang w:eastAsia="zh" w:bidi="ar"/>
              </w:rPr>
              <w:t>等项目，</w:t>
            </w:r>
            <w:r>
              <w:rPr>
                <w:rStyle w:val="font11"/>
                <w:rFonts w:ascii="Times New Roman" w:eastAsia="宋体" w:hAnsi="Times New Roman" w:cs="Times New Roman"/>
                <w:color w:val="000000" w:themeColor="text1"/>
                <w:lang w:eastAsia="zh" w:bidi="ar"/>
              </w:rPr>
              <w:t>深化</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美丽庭院建设</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；探索乡村一体化管护模式。</w:t>
            </w:r>
          </w:p>
          <w:p w14:paraId="29487698"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3.</w:t>
            </w:r>
            <w:r>
              <w:rPr>
                <w:rStyle w:val="font11"/>
                <w:rFonts w:ascii="Times New Roman" w:eastAsia="宋体" w:hAnsi="Times New Roman" w:cs="Times New Roman"/>
                <w:color w:val="000000" w:themeColor="text1"/>
                <w:lang w:eastAsia="zh" w:bidi="ar"/>
              </w:rPr>
              <w:t>重点对集建区外的星火村、共和村、新建村、塘湾村完善乡村公共基础设施。</w:t>
            </w:r>
            <w:r>
              <w:rPr>
                <w:rFonts w:eastAsia="宋体" w:cs="Times New Roman"/>
                <w:color w:val="000000" w:themeColor="text1"/>
                <w:kern w:val="0"/>
                <w:sz w:val="24"/>
                <w:lang w:eastAsia="zh" w:bidi="ar"/>
              </w:rPr>
              <w:t>优化乡村步道、自行车道等慢行交通布局，配置乡村驿站、观景平台、公共交通场站等服务设施。</w:t>
            </w:r>
          </w:p>
          <w:p w14:paraId="5BFA6E59"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rPr>
            </w:pPr>
            <w:r>
              <w:rPr>
                <w:rStyle w:val="font11"/>
                <w:rFonts w:ascii="Times New Roman" w:eastAsia="宋体" w:hAnsi="Times New Roman" w:cs="Times New Roman"/>
                <w:color w:val="000000" w:themeColor="text1"/>
                <w:lang w:eastAsia="zh" w:bidi="ar"/>
              </w:rPr>
              <w:t>4.</w:t>
            </w:r>
            <w:r>
              <w:rPr>
                <w:rStyle w:val="font11"/>
                <w:rFonts w:ascii="Times New Roman" w:eastAsia="宋体" w:hAnsi="Times New Roman" w:cs="Times New Roman"/>
                <w:color w:val="000000" w:themeColor="text1"/>
                <w:lang w:eastAsia="zh" w:bidi="ar"/>
              </w:rPr>
              <w:t>结合吴泾镇</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农村南部单元规划</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，稳步推动共和村、星火村城中村改造。</w:t>
            </w:r>
          </w:p>
        </w:tc>
        <w:tc>
          <w:tcPr>
            <w:tcW w:w="3340" w:type="dxa"/>
            <w:tcBorders>
              <w:top w:val="single" w:sz="4" w:space="0" w:color="000000"/>
              <w:left w:val="single" w:sz="4" w:space="0" w:color="000000"/>
              <w:bottom w:val="single" w:sz="8" w:space="0" w:color="000000"/>
              <w:right w:val="single" w:sz="4" w:space="0" w:color="000000"/>
            </w:tcBorders>
            <w:vAlign w:val="center"/>
          </w:tcPr>
          <w:p w14:paraId="316830F6" w14:textId="77777777" w:rsidR="0081088B" w:rsidRDefault="00000000">
            <w:pPr>
              <w:widowControl/>
              <w:spacing w:line="240" w:lineRule="auto"/>
              <w:ind w:firstLineChars="0" w:firstLine="0"/>
              <w:textAlignment w:val="center"/>
              <w:rPr>
                <w:rStyle w:val="font21"/>
                <w:rFonts w:ascii="Times New Roman" w:hAnsi="Times New Roman" w:cs="Times New Roman" w:hint="default"/>
                <w:color w:val="000000" w:themeColor="text1"/>
                <w:sz w:val="24"/>
                <w:szCs w:val="24"/>
                <w:lang w:bidi="ar"/>
              </w:rPr>
            </w:pPr>
            <w:r>
              <w:rPr>
                <w:rFonts w:eastAsia="宋体" w:cs="Times New Roman"/>
                <w:color w:val="000000" w:themeColor="text1"/>
                <w:kern w:val="0"/>
                <w:sz w:val="24"/>
                <w:lang w:bidi="ar"/>
              </w:rPr>
              <w:lastRenderedPageBreak/>
              <w:t>1.</w:t>
            </w:r>
            <w:r>
              <w:rPr>
                <w:rFonts w:eastAsia="宋体" w:cs="Times New Roman"/>
                <w:color w:val="000000" w:themeColor="text1"/>
                <w:sz w:val="24"/>
                <w:lang w:eastAsia="zh"/>
              </w:rPr>
              <w:t>完成星火、和平、共和、新建村产权制度改革；完成英武村</w:t>
            </w:r>
            <w:r>
              <w:rPr>
                <w:rFonts w:eastAsia="宋体" w:cs="Times New Roman" w:hint="eastAsia"/>
                <w:color w:val="000000" w:themeColor="text1"/>
                <w:sz w:val="24"/>
                <w:lang w:eastAsia="zh"/>
              </w:rPr>
              <w:t>和友爱村</w:t>
            </w:r>
            <w:r>
              <w:rPr>
                <w:rFonts w:eastAsia="宋体" w:cs="Times New Roman"/>
                <w:color w:val="000000" w:themeColor="text1"/>
                <w:sz w:val="24"/>
                <w:lang w:eastAsia="zh"/>
              </w:rPr>
              <w:t>撤村工作</w:t>
            </w:r>
            <w:r>
              <w:rPr>
                <w:rFonts w:eastAsia="宋体" w:cs="Times New Roman"/>
                <w:color w:val="000000" w:themeColor="text1"/>
                <w:kern w:val="0"/>
                <w:sz w:val="24"/>
                <w:lang w:bidi="ar"/>
              </w:rPr>
              <w:t>。</w:t>
            </w:r>
            <w:r>
              <w:rPr>
                <w:rFonts w:eastAsia="宋体" w:cs="Times New Roman"/>
                <w:color w:val="000000" w:themeColor="text1"/>
                <w:kern w:val="0"/>
                <w:sz w:val="24"/>
                <w:lang w:bidi="ar"/>
              </w:rPr>
              <w:br/>
            </w:r>
            <w:r>
              <w:rPr>
                <w:rFonts w:eastAsia="宋体" w:cs="Times New Roman"/>
                <w:color w:val="000000" w:themeColor="text1"/>
                <w:kern w:val="0"/>
                <w:sz w:val="24"/>
                <w:lang w:bidi="ar"/>
              </w:rPr>
              <w:lastRenderedPageBreak/>
              <w:t>2.</w:t>
            </w:r>
            <w:r>
              <w:rPr>
                <w:rStyle w:val="font21"/>
                <w:rFonts w:ascii="Times New Roman" w:hAnsi="Times New Roman" w:cs="Times New Roman" w:hint="default"/>
                <w:color w:val="000000" w:themeColor="text1"/>
                <w:sz w:val="24"/>
                <w:szCs w:val="24"/>
                <w:lang w:bidi="ar"/>
              </w:rPr>
              <w:t>做好老旧物业改造升级工作（如三星街</w:t>
            </w:r>
            <w:r>
              <w:rPr>
                <w:rStyle w:val="font21"/>
                <w:rFonts w:ascii="Times New Roman" w:hAnsi="Times New Roman" w:cs="Times New Roman" w:hint="default"/>
                <w:color w:val="000000" w:themeColor="text1"/>
                <w:sz w:val="24"/>
                <w:szCs w:val="24"/>
                <w:lang w:bidi="ar"/>
              </w:rPr>
              <w:t>2</w:t>
            </w:r>
            <w:r>
              <w:rPr>
                <w:rStyle w:val="font21"/>
                <w:rFonts w:ascii="Times New Roman" w:hAnsi="Times New Roman" w:cs="Times New Roman" w:hint="default"/>
                <w:color w:val="000000" w:themeColor="text1"/>
                <w:sz w:val="24"/>
                <w:szCs w:val="24"/>
                <w:lang w:bidi="ar"/>
              </w:rPr>
              <w:t>号、</w:t>
            </w:r>
            <w:proofErr w:type="gramStart"/>
            <w:r>
              <w:rPr>
                <w:rStyle w:val="font21"/>
                <w:rFonts w:ascii="Times New Roman" w:hAnsi="Times New Roman" w:cs="Times New Roman" w:hint="default"/>
                <w:color w:val="000000" w:themeColor="text1"/>
                <w:sz w:val="24"/>
                <w:szCs w:val="24"/>
                <w:lang w:bidi="ar"/>
              </w:rPr>
              <w:t>北吴路</w:t>
            </w:r>
            <w:proofErr w:type="gramEnd"/>
            <w:r>
              <w:rPr>
                <w:rStyle w:val="font21"/>
                <w:rFonts w:ascii="Times New Roman" w:hAnsi="Times New Roman" w:cs="Times New Roman" w:hint="default"/>
                <w:color w:val="000000" w:themeColor="text1"/>
                <w:sz w:val="24"/>
                <w:szCs w:val="24"/>
                <w:lang w:bidi="ar"/>
              </w:rPr>
              <w:t>508</w:t>
            </w:r>
            <w:r>
              <w:rPr>
                <w:rStyle w:val="font21"/>
                <w:rFonts w:ascii="Times New Roman" w:hAnsi="Times New Roman" w:cs="Times New Roman" w:hint="default"/>
                <w:color w:val="000000" w:themeColor="text1"/>
                <w:sz w:val="24"/>
                <w:szCs w:val="24"/>
                <w:lang w:bidi="ar"/>
              </w:rPr>
              <w:t>号、放鹤路</w:t>
            </w:r>
            <w:r>
              <w:rPr>
                <w:rStyle w:val="font21"/>
                <w:rFonts w:ascii="Times New Roman" w:hAnsi="Times New Roman" w:cs="Times New Roman" w:hint="default"/>
                <w:color w:val="000000" w:themeColor="text1"/>
                <w:sz w:val="24"/>
                <w:szCs w:val="24"/>
                <w:lang w:bidi="ar"/>
              </w:rPr>
              <w:t>1088</w:t>
            </w:r>
            <w:r>
              <w:rPr>
                <w:rStyle w:val="font21"/>
                <w:rFonts w:ascii="Times New Roman" w:hAnsi="Times New Roman" w:cs="Times New Roman" w:hint="default"/>
                <w:color w:val="000000" w:themeColor="text1"/>
                <w:sz w:val="24"/>
                <w:szCs w:val="24"/>
                <w:lang w:bidi="ar"/>
              </w:rPr>
              <w:t>号等），加快</w:t>
            </w:r>
            <w:proofErr w:type="gramStart"/>
            <w:r>
              <w:rPr>
                <w:rStyle w:val="font21"/>
                <w:rFonts w:ascii="Times New Roman" w:hAnsi="Times New Roman" w:cs="Times New Roman" w:hint="default"/>
                <w:color w:val="000000" w:themeColor="text1"/>
                <w:sz w:val="24"/>
                <w:szCs w:val="24"/>
                <w:lang w:bidi="ar"/>
              </w:rPr>
              <w:t>金领谷二期</w:t>
            </w:r>
            <w:proofErr w:type="gramEnd"/>
            <w:r>
              <w:rPr>
                <w:rStyle w:val="font21"/>
                <w:rFonts w:ascii="Times New Roman" w:hAnsi="Times New Roman" w:cs="Times New Roman" w:hint="default"/>
                <w:color w:val="000000" w:themeColor="text1"/>
                <w:sz w:val="24"/>
                <w:szCs w:val="24"/>
                <w:lang w:bidi="ar"/>
              </w:rPr>
              <w:t>建设，加大</w:t>
            </w:r>
            <w:proofErr w:type="gramStart"/>
            <w:r>
              <w:rPr>
                <w:rStyle w:val="font21"/>
                <w:rFonts w:ascii="Times New Roman" w:hAnsi="Times New Roman" w:cs="Times New Roman" w:hint="default"/>
                <w:color w:val="000000" w:themeColor="text1"/>
                <w:sz w:val="24"/>
                <w:szCs w:val="24"/>
                <w:lang w:bidi="ar"/>
              </w:rPr>
              <w:t>泾</w:t>
            </w:r>
            <w:proofErr w:type="gramEnd"/>
            <w:r>
              <w:rPr>
                <w:rStyle w:val="font21"/>
                <w:rFonts w:ascii="Times New Roman" w:hAnsi="Times New Roman" w:cs="Times New Roman" w:hint="default"/>
                <w:color w:val="000000" w:themeColor="text1"/>
                <w:sz w:val="24"/>
                <w:szCs w:val="24"/>
                <w:lang w:bidi="ar"/>
              </w:rPr>
              <w:t>彩公司商业办公楼等载体招租工作力度，加大集体物业资产二次改造，积极参与</w:t>
            </w:r>
            <w:r>
              <w:rPr>
                <w:rStyle w:val="font21"/>
                <w:rFonts w:ascii="Times New Roman" w:hAnsi="Times New Roman" w:cs="Times New Roman" w:hint="default"/>
                <w:color w:val="000000" w:themeColor="text1"/>
                <w:sz w:val="24"/>
                <w:szCs w:val="24"/>
                <w:lang w:bidi="ar"/>
              </w:rPr>
              <w:t>“</w:t>
            </w:r>
            <w:r>
              <w:rPr>
                <w:rStyle w:val="font21"/>
                <w:rFonts w:ascii="Times New Roman" w:hAnsi="Times New Roman" w:cs="Times New Roman" w:hint="default"/>
                <w:color w:val="000000" w:themeColor="text1"/>
                <w:sz w:val="24"/>
                <w:szCs w:val="24"/>
                <w:lang w:bidi="ar"/>
              </w:rPr>
              <w:t>莲花盛开</w:t>
            </w:r>
            <w:r>
              <w:rPr>
                <w:rStyle w:val="font21"/>
                <w:rFonts w:ascii="Times New Roman" w:hAnsi="Times New Roman" w:cs="Times New Roman" w:hint="default"/>
                <w:color w:val="000000" w:themeColor="text1"/>
                <w:sz w:val="24"/>
                <w:szCs w:val="24"/>
                <w:lang w:bidi="ar"/>
              </w:rPr>
              <w:t>”</w:t>
            </w:r>
            <w:r>
              <w:rPr>
                <w:rStyle w:val="font21"/>
                <w:rFonts w:ascii="Times New Roman" w:hAnsi="Times New Roman" w:cs="Times New Roman" w:hint="default"/>
                <w:color w:val="000000" w:themeColor="text1"/>
                <w:sz w:val="24"/>
                <w:szCs w:val="24"/>
                <w:lang w:bidi="ar"/>
              </w:rPr>
              <w:t>产业社区等区级重点项目。</w:t>
            </w:r>
            <w:r>
              <w:rPr>
                <w:rStyle w:val="font21"/>
                <w:rFonts w:cs="Times New Roman" w:hint="default"/>
                <w:color w:val="000000" w:themeColor="text1"/>
                <w:sz w:val="24"/>
                <w:lang w:bidi="ar"/>
              </w:rPr>
              <w:t>依托已有的企业平台，通过变更其经营范围的方式实现农文</w:t>
            </w:r>
            <w:proofErr w:type="gramStart"/>
            <w:r>
              <w:rPr>
                <w:rStyle w:val="font21"/>
                <w:rFonts w:cs="Times New Roman" w:hint="default"/>
                <w:color w:val="000000" w:themeColor="text1"/>
                <w:sz w:val="24"/>
                <w:lang w:bidi="ar"/>
              </w:rPr>
              <w:t>旅相关</w:t>
            </w:r>
            <w:proofErr w:type="gramEnd"/>
            <w:r>
              <w:rPr>
                <w:rStyle w:val="font21"/>
                <w:rFonts w:cs="Times New Roman" w:hint="default"/>
                <w:color w:val="000000" w:themeColor="text1"/>
                <w:sz w:val="24"/>
                <w:lang w:bidi="ar"/>
              </w:rPr>
              <w:t>业务的实体化运作。</w:t>
            </w:r>
            <w:r>
              <w:rPr>
                <w:rStyle w:val="font21"/>
                <w:rFonts w:ascii="Times New Roman" w:hAnsi="Times New Roman" w:cs="Times New Roman" w:hint="default"/>
                <w:color w:val="000000" w:themeColor="text1"/>
                <w:sz w:val="24"/>
                <w:szCs w:val="24"/>
                <w:lang w:bidi="ar"/>
              </w:rPr>
              <w:t>探索</w:t>
            </w:r>
            <w:r>
              <w:rPr>
                <w:rStyle w:val="font21"/>
                <w:rFonts w:ascii="Times New Roman" w:hAnsi="Times New Roman" w:cs="Times New Roman" w:hint="default"/>
                <w:color w:val="000000" w:themeColor="text1"/>
                <w:sz w:val="24"/>
                <w:szCs w:val="24"/>
                <w:lang w:bidi="ar"/>
              </w:rPr>
              <w:t>“</w:t>
            </w:r>
            <w:r>
              <w:rPr>
                <w:rStyle w:val="font21"/>
                <w:rFonts w:ascii="Times New Roman" w:hAnsi="Times New Roman" w:cs="Times New Roman" w:hint="default"/>
                <w:color w:val="000000" w:themeColor="text1"/>
                <w:sz w:val="24"/>
                <w:szCs w:val="24"/>
                <w:lang w:bidi="ar"/>
              </w:rPr>
              <w:t>国有</w:t>
            </w:r>
            <w:r>
              <w:rPr>
                <w:rStyle w:val="font21"/>
                <w:rFonts w:ascii="Times New Roman" w:hAnsi="Times New Roman" w:cs="Times New Roman" w:hint="default"/>
                <w:color w:val="000000" w:themeColor="text1"/>
                <w:sz w:val="24"/>
                <w:szCs w:val="24"/>
                <w:lang w:bidi="ar"/>
              </w:rPr>
              <w:t>+</w:t>
            </w:r>
            <w:r>
              <w:rPr>
                <w:rStyle w:val="font21"/>
                <w:rFonts w:ascii="Times New Roman" w:hAnsi="Times New Roman" w:cs="Times New Roman" w:hint="default"/>
                <w:color w:val="000000" w:themeColor="text1"/>
                <w:sz w:val="24"/>
                <w:szCs w:val="24"/>
                <w:lang w:bidi="ar"/>
              </w:rPr>
              <w:t>集体</w:t>
            </w:r>
            <w:r>
              <w:rPr>
                <w:rStyle w:val="font21"/>
                <w:rFonts w:ascii="Times New Roman" w:hAnsi="Times New Roman" w:cs="Times New Roman" w:hint="default"/>
                <w:color w:val="000000" w:themeColor="text1"/>
                <w:sz w:val="24"/>
                <w:szCs w:val="24"/>
                <w:lang w:bidi="ar"/>
              </w:rPr>
              <w:t>”</w:t>
            </w:r>
            <w:r>
              <w:rPr>
                <w:rStyle w:val="font21"/>
                <w:rFonts w:ascii="Times New Roman" w:hAnsi="Times New Roman" w:cs="Times New Roman" w:hint="default"/>
                <w:color w:val="000000" w:themeColor="text1"/>
                <w:sz w:val="24"/>
                <w:szCs w:val="24"/>
                <w:lang w:bidi="ar"/>
              </w:rPr>
              <w:t>联动模式，与</w:t>
            </w:r>
            <w:proofErr w:type="gramStart"/>
            <w:r>
              <w:rPr>
                <w:rStyle w:val="font21"/>
                <w:rFonts w:ascii="Times New Roman" w:hAnsi="Times New Roman" w:cs="Times New Roman" w:hint="default"/>
                <w:color w:val="000000" w:themeColor="text1"/>
                <w:sz w:val="24"/>
                <w:szCs w:val="24"/>
                <w:lang w:bidi="ar"/>
              </w:rPr>
              <w:t>闵</w:t>
            </w:r>
            <w:proofErr w:type="gramEnd"/>
            <w:r>
              <w:rPr>
                <w:rStyle w:val="font21"/>
                <w:rFonts w:ascii="Times New Roman" w:hAnsi="Times New Roman" w:cs="Times New Roman" w:hint="default"/>
                <w:color w:val="000000" w:themeColor="text1"/>
                <w:sz w:val="24"/>
                <w:szCs w:val="24"/>
                <w:lang w:bidi="ar"/>
              </w:rPr>
              <w:t>房集团等探索合作开发人才公寓、保租房等。</w:t>
            </w:r>
          </w:p>
          <w:p w14:paraId="052B250A" w14:textId="5AA2A70F" w:rsidR="0081088B" w:rsidRDefault="00000000">
            <w:pPr>
              <w:widowControl/>
              <w:spacing w:line="240" w:lineRule="auto"/>
              <w:ind w:firstLineChars="0" w:firstLine="0"/>
              <w:textAlignment w:val="center"/>
              <w:rPr>
                <w:rFonts w:eastAsia="宋体" w:cs="Times New Roman"/>
                <w:color w:val="000000" w:themeColor="text1"/>
                <w:kern w:val="0"/>
                <w:sz w:val="24"/>
                <w:lang w:bidi="ar"/>
              </w:rPr>
            </w:pPr>
            <w:r>
              <w:rPr>
                <w:rFonts w:cs="Times New Roman"/>
                <w:color w:val="000000" w:themeColor="text1"/>
                <w:kern w:val="0"/>
                <w:sz w:val="24"/>
                <w:lang w:bidi="ar"/>
              </w:rPr>
              <w:t>3.</w:t>
            </w:r>
            <w:r>
              <w:rPr>
                <w:rFonts w:eastAsia="宋体" w:cs="Times New Roman"/>
                <w:color w:val="000000" w:themeColor="text1"/>
                <w:sz w:val="24"/>
                <w:lang w:eastAsia="zh"/>
              </w:rPr>
              <w:t>完成</w:t>
            </w:r>
            <w:r>
              <w:rPr>
                <w:rFonts w:eastAsia="宋体" w:cs="Times New Roman" w:hint="eastAsia"/>
                <w:color w:val="000000" w:themeColor="text1"/>
                <w:sz w:val="24"/>
              </w:rPr>
              <w:t>第</w:t>
            </w:r>
            <w:r>
              <w:rPr>
                <w:rFonts w:eastAsia="宋体" w:cs="Times New Roman"/>
                <w:color w:val="000000" w:themeColor="text1"/>
                <w:sz w:val="24"/>
                <w:lang w:eastAsia="zh"/>
              </w:rPr>
              <w:t>二轮</w:t>
            </w:r>
            <w:r>
              <w:rPr>
                <w:rFonts w:eastAsia="宋体" w:cs="Times New Roman" w:hint="eastAsia"/>
                <w:color w:val="000000" w:themeColor="text1"/>
                <w:sz w:val="24"/>
                <w:lang w:eastAsia="zh"/>
              </w:rPr>
              <w:t>土地承包到期后再延长</w:t>
            </w:r>
            <w:r>
              <w:rPr>
                <w:rFonts w:eastAsia="宋体" w:cs="Times New Roman" w:hint="eastAsia"/>
                <w:color w:val="000000" w:themeColor="text1"/>
                <w:sz w:val="24"/>
                <w:lang w:eastAsia="zh"/>
              </w:rPr>
              <w:t>30</w:t>
            </w:r>
            <w:r>
              <w:rPr>
                <w:rFonts w:eastAsia="宋体" w:cs="Times New Roman" w:hint="eastAsia"/>
                <w:color w:val="000000" w:themeColor="text1"/>
                <w:sz w:val="24"/>
                <w:lang w:eastAsia="zh"/>
              </w:rPr>
              <w:t>年工作</w:t>
            </w:r>
            <w:r>
              <w:rPr>
                <w:rFonts w:eastAsia="宋体" w:cs="Times New Roman"/>
                <w:color w:val="000000" w:themeColor="text1"/>
                <w:kern w:val="0"/>
                <w:sz w:val="24"/>
                <w:lang w:bidi="ar"/>
              </w:rPr>
              <w:t>。</w:t>
            </w:r>
          </w:p>
          <w:p w14:paraId="633891AD" w14:textId="77777777" w:rsidR="0081088B" w:rsidRDefault="00000000">
            <w:pPr>
              <w:widowControl/>
              <w:spacing w:line="240" w:lineRule="auto"/>
              <w:ind w:firstLineChars="0" w:firstLine="0"/>
              <w:textAlignment w:val="center"/>
              <w:rPr>
                <w:rFonts w:eastAsia="宋体" w:cs="Times New Roman"/>
                <w:color w:val="000000" w:themeColor="text1"/>
                <w:kern w:val="0"/>
                <w:sz w:val="24"/>
                <w:lang w:eastAsia="zh" w:bidi="ar"/>
              </w:rPr>
            </w:pPr>
            <w:r>
              <w:rPr>
                <w:rFonts w:eastAsia="宋体" w:cs="Times New Roman"/>
                <w:color w:val="000000" w:themeColor="text1"/>
                <w:kern w:val="0"/>
                <w:sz w:val="24"/>
                <w:lang w:bidi="ar"/>
              </w:rPr>
              <w:t>4.</w:t>
            </w:r>
            <w:r>
              <w:rPr>
                <w:rStyle w:val="font11"/>
                <w:rFonts w:ascii="Times New Roman" w:eastAsia="宋体" w:hAnsi="Times New Roman" w:cs="Times New Roman"/>
                <w:color w:val="000000" w:themeColor="text1"/>
                <w:lang w:bidi="ar"/>
              </w:rPr>
              <w:t>持续强化</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bidi="ar"/>
              </w:rPr>
              <w:t>三资</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bidi="ar"/>
              </w:rPr>
              <w:t>监管，壮大农经人才队伍。</w:t>
            </w:r>
          </w:p>
        </w:tc>
      </w:tr>
      <w:tr w:rsidR="0081088B" w14:paraId="3620A6FE" w14:textId="77777777">
        <w:trPr>
          <w:trHeight w:val="820"/>
        </w:trPr>
        <w:tc>
          <w:tcPr>
            <w:tcW w:w="1614" w:type="dxa"/>
            <w:tcBorders>
              <w:top w:val="single" w:sz="8" w:space="0" w:color="000000"/>
              <w:left w:val="single" w:sz="4" w:space="0" w:color="000000"/>
              <w:bottom w:val="single" w:sz="4" w:space="0" w:color="000000"/>
              <w:right w:val="single" w:sz="4" w:space="0" w:color="000000"/>
            </w:tcBorders>
            <w:vAlign w:val="center"/>
          </w:tcPr>
          <w:p w14:paraId="13B051C2" w14:textId="77777777" w:rsidR="0081088B" w:rsidRDefault="00000000">
            <w:pPr>
              <w:widowControl/>
              <w:spacing w:line="240" w:lineRule="auto"/>
              <w:ind w:firstLineChars="0" w:firstLine="0"/>
              <w:jc w:val="center"/>
              <w:textAlignment w:val="center"/>
              <w:rPr>
                <w:rFonts w:eastAsia="宋体" w:cs="Times New Roman"/>
                <w:color w:val="000000" w:themeColor="text1"/>
                <w:sz w:val="24"/>
              </w:rPr>
            </w:pPr>
            <w:r>
              <w:rPr>
                <w:rFonts w:eastAsia="宋体" w:cs="Times New Roman"/>
                <w:color w:val="000000" w:themeColor="text1"/>
                <w:kern w:val="0"/>
                <w:sz w:val="24"/>
                <w:lang w:bidi="ar"/>
              </w:rPr>
              <w:lastRenderedPageBreak/>
              <w:t>梅陇镇</w:t>
            </w:r>
            <w:r>
              <w:rPr>
                <w:rFonts w:eastAsia="宋体" w:cs="Times New Roman"/>
                <w:color w:val="000000" w:themeColor="text1"/>
                <w:kern w:val="0"/>
                <w:sz w:val="24"/>
                <w:lang w:bidi="ar"/>
              </w:rPr>
              <w:br/>
            </w:r>
            <w:r>
              <w:rPr>
                <w:rFonts w:eastAsia="宋体" w:cs="Times New Roman"/>
                <w:color w:val="000000" w:themeColor="text1"/>
                <w:kern w:val="0"/>
                <w:sz w:val="24"/>
                <w:lang w:bidi="ar"/>
              </w:rPr>
              <w:t>（城市化进程中）</w:t>
            </w:r>
          </w:p>
        </w:tc>
        <w:tc>
          <w:tcPr>
            <w:tcW w:w="4119" w:type="dxa"/>
            <w:tcBorders>
              <w:top w:val="single" w:sz="8" w:space="0" w:color="000000"/>
              <w:left w:val="single" w:sz="4" w:space="0" w:color="000000"/>
              <w:bottom w:val="single" w:sz="4" w:space="0" w:color="000000"/>
              <w:right w:val="single" w:sz="4" w:space="0" w:color="000000"/>
            </w:tcBorders>
            <w:vAlign w:val="center"/>
          </w:tcPr>
          <w:p w14:paraId="6E3D3E44" w14:textId="77777777" w:rsidR="0081088B" w:rsidRDefault="00000000">
            <w:pPr>
              <w:tabs>
                <w:tab w:val="left" w:pos="425"/>
              </w:tabs>
              <w:spacing w:line="240" w:lineRule="auto"/>
              <w:ind w:firstLineChars="0" w:firstLine="0"/>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bidi="ar"/>
              </w:rPr>
              <w:t>1.</w:t>
            </w:r>
            <w:r>
              <w:rPr>
                <w:rStyle w:val="font11"/>
                <w:rFonts w:ascii="Times New Roman" w:eastAsia="宋体" w:hAnsi="Times New Roman" w:cs="Times New Roman"/>
                <w:color w:val="000000" w:themeColor="text1"/>
                <w:lang w:eastAsia="zh" w:bidi="ar"/>
              </w:rPr>
              <w:t>推动农业规模化与特色产业发展。以许泾村为核心，发挥农业专业合作社带动作用，建设特色休闲农业园区。</w:t>
            </w:r>
          </w:p>
          <w:p w14:paraId="3E8A98C9" w14:textId="77777777" w:rsidR="0081088B" w:rsidRDefault="00000000">
            <w:pPr>
              <w:tabs>
                <w:tab w:val="left" w:pos="425"/>
              </w:tabs>
              <w:spacing w:line="240" w:lineRule="auto"/>
              <w:ind w:firstLineChars="0" w:firstLine="0"/>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bidi="ar"/>
              </w:rPr>
              <w:t>2.</w:t>
            </w:r>
            <w:r>
              <w:rPr>
                <w:rStyle w:val="font11"/>
                <w:rFonts w:ascii="Times New Roman" w:eastAsia="宋体" w:hAnsi="Times New Roman" w:cs="Times New Roman"/>
                <w:color w:val="000000" w:themeColor="text1"/>
                <w:lang w:eastAsia="zh" w:bidi="ar"/>
              </w:rPr>
              <w:t>推动</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农业</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融合发展。开发农业科普教育、休闲体验项目，建设市民农园、研学基地；挖掘乡土文化资源，举办农事节庆活动，培育乡村文旅</w:t>
            </w:r>
            <w:r>
              <w:rPr>
                <w:rStyle w:val="font11"/>
                <w:rFonts w:ascii="Times New Roman" w:eastAsia="宋体" w:hAnsi="Times New Roman" w:cs="Times New Roman"/>
                <w:color w:val="000000" w:themeColor="text1"/>
                <w:lang w:eastAsia="zh" w:bidi="ar"/>
              </w:rPr>
              <w:t>IP</w:t>
            </w:r>
            <w:r>
              <w:rPr>
                <w:rStyle w:val="font11"/>
                <w:rFonts w:ascii="Times New Roman" w:eastAsia="宋体" w:hAnsi="Times New Roman" w:cs="Times New Roman"/>
                <w:color w:val="000000" w:themeColor="text1"/>
                <w:lang w:eastAsia="zh" w:bidi="ar"/>
              </w:rPr>
              <w:t>。</w:t>
            </w:r>
          </w:p>
          <w:p w14:paraId="66142804" w14:textId="77777777" w:rsidR="0081088B" w:rsidRDefault="00000000">
            <w:pPr>
              <w:tabs>
                <w:tab w:val="left" w:pos="425"/>
              </w:tabs>
              <w:spacing w:line="240" w:lineRule="auto"/>
              <w:ind w:firstLineChars="0" w:firstLine="0"/>
              <w:rPr>
                <w:rStyle w:val="font11"/>
                <w:rFonts w:ascii="Times New Roman" w:eastAsia="宋体" w:hAnsi="Times New Roman" w:cs="Times New Roman"/>
                <w:b/>
                <w:bCs/>
                <w:color w:val="000000" w:themeColor="text1"/>
              </w:rPr>
            </w:pPr>
            <w:r>
              <w:rPr>
                <w:rStyle w:val="font11"/>
                <w:rFonts w:ascii="Times New Roman" w:eastAsia="宋体" w:hAnsi="Times New Roman" w:cs="Times New Roman"/>
                <w:color w:val="000000" w:themeColor="text1"/>
                <w:lang w:bidi="ar"/>
              </w:rPr>
              <w:t>3.</w:t>
            </w:r>
            <w:r>
              <w:rPr>
                <w:rStyle w:val="font11"/>
                <w:rFonts w:ascii="Times New Roman" w:eastAsia="宋体" w:hAnsi="Times New Roman" w:cs="Times New Roman"/>
                <w:color w:val="000000" w:themeColor="text1"/>
                <w:lang w:eastAsia="zh" w:bidi="ar"/>
              </w:rPr>
              <w:t>推动民俗文化与休闲旅游结合。结合</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观缘文创</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杨生美船模</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等文化品牌，打造艺术与农业相融合的特色旅游线路，建立</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农旅</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文创</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的发展模式。</w:t>
            </w:r>
          </w:p>
        </w:tc>
        <w:tc>
          <w:tcPr>
            <w:tcW w:w="4276" w:type="dxa"/>
            <w:tcBorders>
              <w:top w:val="single" w:sz="8" w:space="0" w:color="000000"/>
              <w:left w:val="single" w:sz="4" w:space="0" w:color="000000"/>
              <w:bottom w:val="single" w:sz="4" w:space="0" w:color="000000"/>
              <w:right w:val="single" w:sz="4" w:space="0" w:color="000000"/>
            </w:tcBorders>
            <w:vAlign w:val="center"/>
          </w:tcPr>
          <w:p w14:paraId="2E5008DB" w14:textId="77777777" w:rsidR="0081088B" w:rsidRDefault="00000000">
            <w:pPr>
              <w:pStyle w:val="af1"/>
              <w:widowControl/>
              <w:spacing w:beforeAutospacing="0" w:afterAutospacing="0" w:line="240" w:lineRule="auto"/>
              <w:ind w:firstLineChars="0" w:firstLine="0"/>
              <w:jc w:val="both"/>
              <w:rPr>
                <w:rStyle w:val="font11"/>
                <w:rFonts w:ascii="Times New Roman" w:eastAsia="宋体" w:hAnsi="Times New Roman" w:cs="Times New Roman"/>
                <w:color w:val="000000" w:themeColor="text1"/>
                <w:kern w:val="2"/>
                <w:lang w:bidi="ar"/>
              </w:rPr>
            </w:pPr>
            <w:r>
              <w:rPr>
                <w:rStyle w:val="font11"/>
                <w:rFonts w:ascii="Times New Roman" w:eastAsia="宋体" w:hAnsi="Times New Roman" w:cs="Times New Roman"/>
                <w:color w:val="000000" w:themeColor="text1"/>
                <w:kern w:val="2"/>
                <w:lang w:bidi="ar"/>
              </w:rPr>
              <w:t>1.</w:t>
            </w:r>
            <w:r>
              <w:rPr>
                <w:rFonts w:eastAsia="宋体" w:hint="eastAsia"/>
                <w:color w:val="000000" w:themeColor="text1"/>
                <w:lang w:bidi="ar"/>
              </w:rPr>
              <w:t>完成乡村优质生活空间提升工程任务。</w:t>
            </w:r>
            <w:r>
              <w:rPr>
                <w:rFonts w:ascii="Times New Roman" w:eastAsia="宋体" w:hAnsi="Times New Roman"/>
                <w:color w:val="000000" w:themeColor="text1"/>
                <w:lang w:eastAsia="zh" w:bidi="ar"/>
              </w:rPr>
              <w:t>持续推进</w:t>
            </w:r>
            <w:r>
              <w:rPr>
                <w:rFonts w:ascii="Times New Roman" w:eastAsia="宋体" w:hAnsi="Times New Roman"/>
                <w:color w:val="000000" w:themeColor="text1"/>
                <w:lang w:eastAsia="zh" w:bidi="ar"/>
              </w:rPr>
              <w:t>“</w:t>
            </w:r>
            <w:r>
              <w:rPr>
                <w:rFonts w:ascii="Times New Roman" w:eastAsia="宋体" w:hAnsi="Times New Roman"/>
                <w:color w:val="000000" w:themeColor="text1"/>
                <w:lang w:eastAsia="zh" w:bidi="ar"/>
              </w:rPr>
              <w:t>三个一</w:t>
            </w:r>
            <w:r>
              <w:rPr>
                <w:rFonts w:ascii="Times New Roman" w:eastAsia="宋体" w:hAnsi="Times New Roman"/>
                <w:color w:val="000000" w:themeColor="text1"/>
                <w:lang w:eastAsia="zh" w:bidi="ar"/>
              </w:rPr>
              <w:t>”</w:t>
            </w:r>
            <w:r>
              <w:rPr>
                <w:rFonts w:ascii="Times New Roman" w:eastAsia="宋体" w:hAnsi="Times New Roman"/>
                <w:color w:val="000000" w:themeColor="text1"/>
                <w:lang w:eastAsia="zh" w:bidi="ar"/>
              </w:rPr>
              <w:t>美化田院行动，因地制宜实施</w:t>
            </w:r>
            <w:r>
              <w:rPr>
                <w:rFonts w:ascii="Times New Roman" w:eastAsia="宋体" w:hAnsi="Times New Roman"/>
                <w:color w:val="000000" w:themeColor="text1"/>
                <w:lang w:eastAsia="zh" w:bidi="ar"/>
              </w:rPr>
              <w:t>“</w:t>
            </w:r>
            <w:r>
              <w:rPr>
                <w:rFonts w:ascii="Times New Roman" w:eastAsia="宋体" w:hAnsi="Times New Roman"/>
                <w:color w:val="000000" w:themeColor="text1"/>
                <w:lang w:eastAsia="zh" w:bidi="ar"/>
              </w:rPr>
              <w:t>一房一藤蔓、一园一栅栏、一院一美景</w:t>
            </w:r>
            <w:r>
              <w:rPr>
                <w:rFonts w:ascii="Times New Roman" w:eastAsia="宋体" w:hAnsi="Times New Roman"/>
                <w:color w:val="000000" w:themeColor="text1"/>
                <w:lang w:eastAsia="zh" w:bidi="ar"/>
              </w:rPr>
              <w:t>”</w:t>
            </w:r>
            <w:r>
              <w:rPr>
                <w:rFonts w:ascii="Times New Roman" w:eastAsia="宋体" w:hAnsi="Times New Roman"/>
                <w:color w:val="000000" w:themeColor="text1"/>
                <w:lang w:eastAsia="zh" w:bidi="ar"/>
              </w:rPr>
              <w:t>等项目</w:t>
            </w:r>
            <w:r>
              <w:rPr>
                <w:rFonts w:ascii="Times New Roman" w:eastAsia="宋体" w:hAnsi="Times New Roman" w:hint="eastAsia"/>
                <w:color w:val="000000" w:themeColor="text1"/>
                <w:lang w:bidi="ar"/>
              </w:rPr>
              <w:t>。</w:t>
            </w:r>
            <w:r>
              <w:rPr>
                <w:rStyle w:val="font11"/>
                <w:rFonts w:ascii="Times New Roman" w:eastAsia="宋体" w:hAnsi="Times New Roman" w:cs="Times New Roman"/>
                <w:color w:val="000000" w:themeColor="text1"/>
                <w:kern w:val="2"/>
                <w:lang w:bidi="ar"/>
              </w:rPr>
              <w:t>因地制宜推进两类示范：一是基础型庭院，以整治环境、干净</w:t>
            </w:r>
            <w:proofErr w:type="gramStart"/>
            <w:r>
              <w:rPr>
                <w:rStyle w:val="font11"/>
                <w:rFonts w:ascii="Times New Roman" w:eastAsia="宋体" w:hAnsi="Times New Roman" w:cs="Times New Roman"/>
                <w:color w:val="000000" w:themeColor="text1"/>
                <w:kern w:val="2"/>
                <w:lang w:bidi="ar"/>
              </w:rPr>
              <w:t>整洁为</w:t>
            </w:r>
            <w:proofErr w:type="gramEnd"/>
            <w:r>
              <w:rPr>
                <w:rStyle w:val="font11"/>
                <w:rFonts w:ascii="Times New Roman" w:eastAsia="宋体" w:hAnsi="Times New Roman" w:cs="Times New Roman"/>
                <w:color w:val="000000" w:themeColor="text1"/>
                <w:kern w:val="2"/>
                <w:lang w:bidi="ar"/>
              </w:rPr>
              <w:t>重点；二是示范型庭院，以提升生活品质、美化美观为目标。加大宣传力度，巩固并扩大示范户规模。</w:t>
            </w:r>
          </w:p>
          <w:p w14:paraId="4F708682" w14:textId="77777777" w:rsidR="0081088B" w:rsidRDefault="00000000">
            <w:pPr>
              <w:pStyle w:val="af1"/>
              <w:widowControl/>
              <w:spacing w:beforeAutospacing="0" w:afterAutospacing="0" w:line="240" w:lineRule="auto"/>
              <w:ind w:firstLineChars="0" w:firstLine="0"/>
              <w:jc w:val="both"/>
              <w:rPr>
                <w:rStyle w:val="font11"/>
                <w:rFonts w:ascii="Times New Roman" w:eastAsia="宋体" w:hAnsi="Times New Roman" w:cs="Times New Roman"/>
                <w:color w:val="000000" w:themeColor="text1"/>
                <w:kern w:val="2"/>
              </w:rPr>
            </w:pPr>
            <w:r>
              <w:rPr>
                <w:rStyle w:val="font11"/>
                <w:rFonts w:ascii="Times New Roman" w:eastAsia="宋体" w:hAnsi="Times New Roman" w:cs="Times New Roman"/>
                <w:color w:val="000000" w:themeColor="text1"/>
                <w:lang w:eastAsia="zh" w:bidi="ar"/>
              </w:rPr>
              <w:t>2.</w:t>
            </w:r>
            <w:r>
              <w:rPr>
                <w:rStyle w:val="font11"/>
                <w:rFonts w:ascii="Times New Roman" w:eastAsia="宋体" w:hAnsi="Times New Roman" w:cs="Times New Roman"/>
                <w:color w:val="000000" w:themeColor="text1"/>
                <w:lang w:eastAsia="zh" w:bidi="ar"/>
              </w:rPr>
              <w:t>利用</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一事一议</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补齐撤并村基础设施短板。</w:t>
            </w:r>
            <w:r>
              <w:rPr>
                <w:rFonts w:ascii="Times New Roman" w:eastAsia="宋体" w:hAnsi="Times New Roman"/>
                <w:color w:val="000000" w:themeColor="text1"/>
                <w:lang w:eastAsia="zh" w:bidi="ar"/>
              </w:rPr>
              <w:t>优化乡村步道、自行车道等慢行交通布局，配置乡村驿站、观景平台、公共交通场站等服务设施。</w:t>
            </w:r>
          </w:p>
          <w:p w14:paraId="2AE517F9"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eastAsia="zh" w:bidi="ar"/>
              </w:rPr>
              <w:t>3.</w:t>
            </w:r>
            <w:r>
              <w:rPr>
                <w:rStyle w:val="font11"/>
                <w:rFonts w:ascii="Times New Roman" w:eastAsia="宋体" w:hAnsi="Times New Roman" w:cs="Times New Roman"/>
                <w:color w:val="000000" w:themeColor="text1"/>
                <w:lang w:eastAsia="zh" w:bidi="ar"/>
              </w:rPr>
              <w:t>优化农宅风貌，推动集中居住、组团式更新，推动危房修缮。</w:t>
            </w:r>
          </w:p>
          <w:p w14:paraId="31D570C4"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rPr>
            </w:pPr>
            <w:r>
              <w:rPr>
                <w:rStyle w:val="font11"/>
                <w:rFonts w:ascii="Times New Roman" w:eastAsia="宋体" w:hAnsi="Times New Roman" w:cs="Times New Roman"/>
                <w:color w:val="000000" w:themeColor="text1"/>
                <w:lang w:eastAsia="zh" w:bidi="ar"/>
              </w:rPr>
              <w:t>4.</w:t>
            </w:r>
            <w:r>
              <w:rPr>
                <w:rStyle w:val="font11"/>
                <w:rFonts w:ascii="Times New Roman" w:eastAsia="宋体" w:hAnsi="Times New Roman" w:cs="Times New Roman"/>
                <w:color w:val="000000" w:themeColor="text1"/>
                <w:lang w:bidi="ar"/>
              </w:rPr>
              <w:t>推进</w:t>
            </w:r>
            <w:r>
              <w:rPr>
                <w:rStyle w:val="font11"/>
                <w:rFonts w:ascii="Times New Roman" w:eastAsia="宋体" w:hAnsi="Times New Roman" w:cs="Times New Roman"/>
                <w:color w:val="000000" w:themeColor="text1"/>
                <w:lang w:eastAsia="zh" w:bidi="ar"/>
              </w:rPr>
              <w:t>永联村、曹中村城中村改造项目</w:t>
            </w:r>
            <w:r>
              <w:rPr>
                <w:rFonts w:eastAsia="宋体" w:cs="Times New Roman"/>
                <w:color w:val="000000" w:themeColor="text1"/>
                <w:kern w:val="0"/>
                <w:sz w:val="24"/>
                <w:lang w:bidi="ar"/>
              </w:rPr>
              <w:t>。</w:t>
            </w:r>
            <w:r>
              <w:rPr>
                <w:rFonts w:eastAsia="宋体" w:cs="Times New Roman"/>
                <w:color w:val="000000" w:themeColor="text1"/>
                <w:kern w:val="0"/>
                <w:sz w:val="24"/>
                <w:lang w:bidi="ar"/>
              </w:rPr>
              <w:br/>
            </w:r>
            <w:r>
              <w:rPr>
                <w:rStyle w:val="font11"/>
                <w:rFonts w:ascii="Times New Roman" w:eastAsia="宋体" w:hAnsi="Times New Roman" w:cs="Times New Roman"/>
                <w:color w:val="000000" w:themeColor="text1"/>
              </w:rPr>
              <w:t>5.</w:t>
            </w:r>
            <w:r>
              <w:rPr>
                <w:rStyle w:val="font11"/>
                <w:rFonts w:ascii="Times New Roman" w:eastAsia="宋体" w:hAnsi="Times New Roman" w:cs="Times New Roman"/>
                <w:color w:val="000000" w:themeColor="text1"/>
                <w:lang w:bidi="ar"/>
              </w:rPr>
              <w:t>优化农村人居环境，推行</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bidi="ar"/>
              </w:rPr>
              <w:t>积分制</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bidi="ar"/>
              </w:rPr>
              <w:t>网格化</w:t>
            </w:r>
            <w:r>
              <w:rPr>
                <w:rStyle w:val="font11"/>
                <w:rFonts w:ascii="Times New Roman" w:eastAsia="宋体" w:hAnsi="Times New Roman" w:cs="Times New Roman"/>
                <w:color w:val="000000" w:themeColor="text1"/>
                <w:lang w:bidi="ar"/>
              </w:rPr>
              <w:t>”</w:t>
            </w:r>
            <w:r>
              <w:rPr>
                <w:rStyle w:val="font11"/>
                <w:rFonts w:ascii="Times New Roman" w:eastAsia="宋体" w:hAnsi="Times New Roman" w:cs="Times New Roman"/>
                <w:color w:val="000000" w:themeColor="text1"/>
                <w:lang w:bidi="ar"/>
              </w:rPr>
              <w:t>管理。</w:t>
            </w:r>
          </w:p>
        </w:tc>
        <w:tc>
          <w:tcPr>
            <w:tcW w:w="3340" w:type="dxa"/>
            <w:tcBorders>
              <w:top w:val="single" w:sz="8" w:space="0" w:color="000000"/>
              <w:left w:val="single" w:sz="4" w:space="0" w:color="000000"/>
              <w:bottom w:val="single" w:sz="4" w:space="0" w:color="000000"/>
              <w:right w:val="single" w:sz="4" w:space="0" w:color="000000"/>
            </w:tcBorders>
            <w:vAlign w:val="center"/>
          </w:tcPr>
          <w:p w14:paraId="6453E9B7" w14:textId="77777777" w:rsidR="0081088B" w:rsidRDefault="00000000">
            <w:pPr>
              <w:widowControl/>
              <w:spacing w:line="240" w:lineRule="auto"/>
              <w:ind w:firstLineChars="0" w:firstLine="0"/>
              <w:textAlignment w:val="center"/>
              <w:rPr>
                <w:rFonts w:eastAsia="宋体" w:cs="Times New Roman"/>
                <w:color w:val="000000" w:themeColor="text1"/>
                <w:kern w:val="0"/>
                <w:sz w:val="24"/>
                <w:lang w:bidi="ar"/>
              </w:rPr>
            </w:pPr>
            <w:r>
              <w:rPr>
                <w:rFonts w:eastAsia="宋体" w:cs="Times New Roman"/>
                <w:color w:val="000000" w:themeColor="text1"/>
                <w:kern w:val="0"/>
                <w:sz w:val="24"/>
                <w:lang w:eastAsia="zh" w:bidi="ar"/>
              </w:rPr>
              <w:t>1.</w:t>
            </w:r>
            <w:r>
              <w:rPr>
                <w:rFonts w:eastAsia="宋体" w:cs="Times New Roman"/>
                <w:color w:val="000000" w:themeColor="text1"/>
                <w:sz w:val="24"/>
                <w:lang w:eastAsia="zh"/>
              </w:rPr>
              <w:t>完成</w:t>
            </w:r>
            <w:r>
              <w:rPr>
                <w:rFonts w:eastAsia="宋体" w:cs="Times New Roman"/>
                <w:color w:val="000000" w:themeColor="text1"/>
                <w:sz w:val="24"/>
              </w:rPr>
              <w:t>行西村</w:t>
            </w:r>
            <w:r>
              <w:rPr>
                <w:rFonts w:eastAsia="宋体" w:cs="Times New Roman"/>
                <w:color w:val="000000" w:themeColor="text1"/>
                <w:sz w:val="24"/>
                <w:lang w:eastAsia="zh"/>
              </w:rPr>
              <w:t>撤村</w:t>
            </w:r>
            <w:r>
              <w:rPr>
                <w:rFonts w:eastAsia="宋体" w:cs="Times New Roman"/>
                <w:color w:val="000000" w:themeColor="text1"/>
                <w:sz w:val="24"/>
              </w:rPr>
              <w:t>工作</w:t>
            </w:r>
            <w:r>
              <w:rPr>
                <w:rStyle w:val="font11"/>
                <w:rFonts w:ascii="Times New Roman" w:eastAsia="宋体" w:hAnsi="Times New Roman" w:cs="Times New Roman"/>
                <w:color w:val="000000" w:themeColor="text1"/>
                <w:lang w:eastAsia="zh" w:bidi="ar"/>
              </w:rPr>
              <w:t>。</w:t>
            </w:r>
          </w:p>
          <w:p w14:paraId="0239FB82" w14:textId="77777777" w:rsidR="0081088B" w:rsidRDefault="00000000">
            <w:pPr>
              <w:widowControl/>
              <w:spacing w:line="240" w:lineRule="auto"/>
              <w:ind w:firstLineChars="0" w:firstLine="0"/>
              <w:textAlignment w:val="center"/>
              <w:rPr>
                <w:rFonts w:eastAsia="宋体" w:cs="Times New Roman"/>
                <w:color w:val="000000" w:themeColor="text1"/>
                <w:kern w:val="0"/>
                <w:sz w:val="24"/>
                <w:lang w:bidi="ar"/>
              </w:rPr>
            </w:pPr>
            <w:r>
              <w:rPr>
                <w:rFonts w:eastAsia="宋体" w:cs="Times New Roman"/>
                <w:color w:val="000000" w:themeColor="text1"/>
                <w:kern w:val="0"/>
                <w:sz w:val="24"/>
                <w:lang w:eastAsia="zh" w:bidi="ar"/>
              </w:rPr>
              <w:t>2.</w:t>
            </w:r>
            <w:r>
              <w:rPr>
                <w:rFonts w:eastAsia="宋体" w:cs="Times New Roman"/>
                <w:color w:val="000000" w:themeColor="text1"/>
                <w:kern w:val="0"/>
                <w:sz w:val="24"/>
                <w:lang w:eastAsia="zh" w:bidi="ar"/>
              </w:rPr>
              <w:t>推动华一园区等老旧园区破旧赋新。</w:t>
            </w:r>
          </w:p>
          <w:p w14:paraId="05725E88" w14:textId="73868B1D" w:rsidR="0081088B" w:rsidRDefault="00000000">
            <w:pPr>
              <w:widowControl/>
              <w:spacing w:line="240" w:lineRule="auto"/>
              <w:ind w:firstLineChars="0" w:firstLine="0"/>
              <w:textAlignment w:val="center"/>
              <w:rPr>
                <w:rFonts w:eastAsia="宋体" w:cs="Times New Roman"/>
                <w:color w:val="000000" w:themeColor="text1"/>
                <w:kern w:val="0"/>
                <w:sz w:val="24"/>
                <w:lang w:bidi="ar"/>
              </w:rPr>
            </w:pPr>
            <w:r>
              <w:rPr>
                <w:rFonts w:eastAsia="宋体" w:cs="Times New Roman"/>
                <w:color w:val="000000" w:themeColor="text1"/>
                <w:kern w:val="0"/>
                <w:sz w:val="24"/>
                <w:lang w:bidi="ar"/>
              </w:rPr>
              <w:t>3.</w:t>
            </w:r>
            <w:r>
              <w:rPr>
                <w:rFonts w:eastAsia="宋体" w:cs="Times New Roman"/>
                <w:color w:val="000000" w:themeColor="text1"/>
                <w:sz w:val="24"/>
                <w:lang w:eastAsia="zh"/>
              </w:rPr>
              <w:t>完成</w:t>
            </w:r>
            <w:r>
              <w:rPr>
                <w:rFonts w:eastAsia="宋体" w:cs="Times New Roman" w:hint="eastAsia"/>
                <w:color w:val="000000" w:themeColor="text1"/>
                <w:sz w:val="24"/>
              </w:rPr>
              <w:t>第</w:t>
            </w:r>
            <w:r>
              <w:rPr>
                <w:rFonts w:eastAsia="宋体" w:cs="Times New Roman"/>
                <w:color w:val="000000" w:themeColor="text1"/>
                <w:sz w:val="24"/>
                <w:lang w:eastAsia="zh"/>
              </w:rPr>
              <w:t>二轮</w:t>
            </w:r>
            <w:r>
              <w:rPr>
                <w:rFonts w:eastAsia="宋体" w:cs="Times New Roman" w:hint="eastAsia"/>
                <w:color w:val="000000" w:themeColor="text1"/>
                <w:sz w:val="24"/>
                <w:lang w:eastAsia="zh"/>
              </w:rPr>
              <w:t>土地承包到期后再延长</w:t>
            </w:r>
            <w:r>
              <w:rPr>
                <w:rFonts w:eastAsia="宋体" w:cs="Times New Roman" w:hint="eastAsia"/>
                <w:color w:val="000000" w:themeColor="text1"/>
                <w:sz w:val="24"/>
                <w:lang w:eastAsia="zh"/>
              </w:rPr>
              <w:t>30</w:t>
            </w:r>
            <w:r>
              <w:rPr>
                <w:rFonts w:eastAsia="宋体" w:cs="Times New Roman" w:hint="eastAsia"/>
                <w:color w:val="000000" w:themeColor="text1"/>
                <w:sz w:val="24"/>
                <w:lang w:eastAsia="zh"/>
              </w:rPr>
              <w:t>年工作</w:t>
            </w:r>
            <w:r>
              <w:rPr>
                <w:rFonts w:eastAsia="宋体" w:cs="Times New Roman"/>
                <w:color w:val="000000" w:themeColor="text1"/>
                <w:sz w:val="24"/>
              </w:rPr>
              <w:t>。</w:t>
            </w:r>
          </w:p>
          <w:p w14:paraId="0FA132A5" w14:textId="77777777" w:rsidR="0081088B" w:rsidRDefault="00000000">
            <w:pPr>
              <w:widowControl/>
              <w:spacing w:line="240" w:lineRule="auto"/>
              <w:ind w:firstLineChars="0" w:firstLine="0"/>
              <w:textAlignment w:val="center"/>
              <w:rPr>
                <w:rFonts w:eastAsia="宋体" w:cs="Times New Roman"/>
                <w:color w:val="000000" w:themeColor="text1"/>
                <w:kern w:val="0"/>
                <w:sz w:val="24"/>
                <w:lang w:eastAsia="zh" w:bidi="ar"/>
              </w:rPr>
            </w:pPr>
            <w:r>
              <w:rPr>
                <w:rStyle w:val="font11"/>
                <w:rFonts w:ascii="Times New Roman" w:eastAsia="宋体" w:hAnsi="Times New Roman" w:cs="Times New Roman"/>
                <w:color w:val="000000" w:themeColor="text1"/>
                <w:lang w:bidi="ar"/>
              </w:rPr>
              <w:t>4</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持续强化</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三资</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监管，壮大农经人才队伍。</w:t>
            </w:r>
          </w:p>
        </w:tc>
      </w:tr>
      <w:tr w:rsidR="0081088B" w14:paraId="2A45D6F8" w14:textId="77777777">
        <w:trPr>
          <w:trHeight w:val="820"/>
        </w:trPr>
        <w:tc>
          <w:tcPr>
            <w:tcW w:w="1614" w:type="dxa"/>
            <w:tcBorders>
              <w:top w:val="single" w:sz="8" w:space="0" w:color="000000"/>
              <w:left w:val="single" w:sz="4" w:space="0" w:color="000000"/>
              <w:bottom w:val="single" w:sz="4" w:space="0" w:color="000000"/>
              <w:right w:val="single" w:sz="4" w:space="0" w:color="000000"/>
            </w:tcBorders>
            <w:vAlign w:val="center"/>
          </w:tcPr>
          <w:p w14:paraId="1DB33EAC" w14:textId="77777777" w:rsidR="0081088B" w:rsidRDefault="00000000">
            <w:pPr>
              <w:widowControl/>
              <w:spacing w:line="240" w:lineRule="auto"/>
              <w:ind w:firstLineChars="0" w:firstLine="0"/>
              <w:jc w:val="center"/>
              <w:textAlignment w:val="center"/>
              <w:rPr>
                <w:rFonts w:eastAsia="宋体" w:cs="Times New Roman"/>
                <w:color w:val="000000" w:themeColor="text1"/>
                <w:kern w:val="0"/>
                <w:sz w:val="24"/>
                <w:lang w:bidi="ar"/>
              </w:rPr>
            </w:pPr>
            <w:r>
              <w:rPr>
                <w:rFonts w:eastAsia="宋体" w:cs="Times New Roman"/>
                <w:color w:val="000000" w:themeColor="text1"/>
                <w:kern w:val="0"/>
                <w:sz w:val="24"/>
                <w:lang w:bidi="ar"/>
              </w:rPr>
              <w:t>华漕镇</w:t>
            </w:r>
            <w:r>
              <w:rPr>
                <w:rFonts w:eastAsia="宋体" w:cs="Times New Roman"/>
                <w:color w:val="000000" w:themeColor="text1"/>
                <w:kern w:val="0"/>
                <w:sz w:val="24"/>
                <w:lang w:bidi="ar"/>
              </w:rPr>
              <w:br/>
            </w:r>
            <w:r>
              <w:rPr>
                <w:rFonts w:eastAsia="宋体" w:cs="Times New Roman"/>
                <w:color w:val="000000" w:themeColor="text1"/>
                <w:kern w:val="0"/>
                <w:sz w:val="24"/>
                <w:lang w:bidi="ar"/>
              </w:rPr>
              <w:t>（农业镇）</w:t>
            </w:r>
          </w:p>
        </w:tc>
        <w:tc>
          <w:tcPr>
            <w:tcW w:w="4119" w:type="dxa"/>
            <w:tcBorders>
              <w:top w:val="single" w:sz="8" w:space="0" w:color="000000"/>
              <w:left w:val="single" w:sz="4" w:space="0" w:color="000000"/>
              <w:bottom w:val="single" w:sz="4" w:space="0" w:color="000000"/>
              <w:right w:val="single" w:sz="4" w:space="0" w:color="000000"/>
            </w:tcBorders>
            <w:vAlign w:val="center"/>
          </w:tcPr>
          <w:p w14:paraId="007806EF" w14:textId="77777777" w:rsidR="0081088B" w:rsidRDefault="00000000">
            <w:pPr>
              <w:widowControl/>
              <w:tabs>
                <w:tab w:val="left" w:pos="425"/>
              </w:tabs>
              <w:spacing w:line="240" w:lineRule="auto"/>
              <w:ind w:firstLineChars="0" w:firstLine="0"/>
              <w:textAlignment w:val="center"/>
              <w:rPr>
                <w:rFonts w:eastAsia="宋体" w:cs="Times New Roman"/>
                <w:color w:val="000000" w:themeColor="text1"/>
                <w:kern w:val="0"/>
                <w:sz w:val="24"/>
                <w:lang w:eastAsia="zh" w:bidi="ar"/>
              </w:rPr>
            </w:pPr>
            <w:r>
              <w:rPr>
                <w:rFonts w:eastAsia="宋体" w:cs="Times New Roman"/>
                <w:color w:val="000000" w:themeColor="text1"/>
                <w:sz w:val="24"/>
              </w:rPr>
              <w:t>1.</w:t>
            </w:r>
            <w:r>
              <w:rPr>
                <w:rFonts w:eastAsia="宋体" w:cs="Times New Roman"/>
                <w:color w:val="000000" w:themeColor="text1"/>
                <w:sz w:val="24"/>
                <w:lang w:eastAsia="zh"/>
              </w:rPr>
              <w:t>推动</w:t>
            </w:r>
            <w:r>
              <w:rPr>
                <w:rFonts w:eastAsia="宋体" w:cs="Times New Roman"/>
                <w:color w:val="000000" w:themeColor="text1"/>
                <w:sz w:val="24"/>
              </w:rPr>
              <w:t>永久基本农田高标准农田建设</w:t>
            </w:r>
            <w:r>
              <w:rPr>
                <w:rFonts w:eastAsia="宋体" w:cs="Times New Roman"/>
                <w:color w:val="000000" w:themeColor="text1"/>
                <w:kern w:val="0"/>
                <w:sz w:val="24"/>
                <w:lang w:eastAsia="zh" w:bidi="ar"/>
              </w:rPr>
              <w:t>。</w:t>
            </w:r>
          </w:p>
          <w:p w14:paraId="17AEA604" w14:textId="77777777" w:rsidR="0081088B" w:rsidRDefault="00000000">
            <w:pPr>
              <w:widowControl/>
              <w:tabs>
                <w:tab w:val="left" w:pos="425"/>
              </w:tabs>
              <w:spacing w:line="240" w:lineRule="auto"/>
              <w:ind w:firstLineChars="0" w:firstLine="0"/>
              <w:textAlignment w:val="center"/>
              <w:rPr>
                <w:rFonts w:eastAsia="宋体" w:cs="Times New Roman"/>
                <w:color w:val="000000" w:themeColor="text1"/>
                <w:kern w:val="0"/>
                <w:sz w:val="24"/>
                <w:lang w:eastAsia="zh" w:bidi="ar"/>
              </w:rPr>
            </w:pPr>
            <w:r>
              <w:rPr>
                <w:rFonts w:eastAsia="宋体" w:cs="Times New Roman"/>
                <w:color w:val="000000" w:themeColor="text1"/>
                <w:sz w:val="24"/>
              </w:rPr>
              <w:lastRenderedPageBreak/>
              <w:t>2.</w:t>
            </w:r>
            <w:r>
              <w:rPr>
                <w:rFonts w:eastAsia="宋体" w:cs="Times New Roman"/>
                <w:color w:val="000000" w:themeColor="text1"/>
                <w:sz w:val="24"/>
              </w:rPr>
              <w:t>强化赵家村、</w:t>
            </w:r>
            <w:proofErr w:type="gramStart"/>
            <w:r>
              <w:rPr>
                <w:rFonts w:eastAsia="宋体" w:cs="Times New Roman"/>
                <w:color w:val="000000" w:themeColor="text1"/>
                <w:sz w:val="24"/>
              </w:rPr>
              <w:t>鹫</w:t>
            </w:r>
            <w:proofErr w:type="gramEnd"/>
            <w:r>
              <w:rPr>
                <w:rFonts w:eastAsia="宋体" w:cs="Times New Roman"/>
                <w:color w:val="000000" w:themeColor="text1"/>
                <w:sz w:val="24"/>
              </w:rPr>
              <w:t>山村等招商引资，</w:t>
            </w:r>
            <w:r>
              <w:rPr>
                <w:rFonts w:eastAsia="宋体" w:cs="Times New Roman"/>
                <w:color w:val="000000" w:themeColor="text1"/>
                <w:sz w:val="24"/>
                <w:lang w:eastAsia="zh"/>
              </w:rPr>
              <w:t>推动</w:t>
            </w:r>
            <w:r>
              <w:rPr>
                <w:rFonts w:eastAsia="宋体" w:cs="Times New Roman"/>
                <w:color w:val="000000" w:themeColor="text1"/>
                <w:sz w:val="24"/>
              </w:rPr>
              <w:t>蔬菜基地设施设备提升</w:t>
            </w:r>
            <w:r>
              <w:rPr>
                <w:rFonts w:eastAsia="宋体" w:cs="Times New Roman"/>
                <w:color w:val="000000" w:themeColor="text1"/>
                <w:sz w:val="24"/>
                <w:lang w:eastAsia="zh"/>
              </w:rPr>
              <w:t>，建设蔬菜冷链</w:t>
            </w:r>
            <w:r>
              <w:rPr>
                <w:rFonts w:eastAsia="宋体" w:cs="Times New Roman" w:hint="eastAsia"/>
                <w:color w:val="000000" w:themeColor="text1"/>
                <w:sz w:val="24"/>
              </w:rPr>
              <w:t>保鲜</w:t>
            </w:r>
            <w:r>
              <w:rPr>
                <w:rFonts w:eastAsia="宋体" w:cs="Times New Roman"/>
                <w:color w:val="000000" w:themeColor="text1"/>
                <w:sz w:val="24"/>
                <w:lang w:eastAsia="zh"/>
              </w:rPr>
              <w:t>与净菜加工项目</w:t>
            </w:r>
            <w:r>
              <w:rPr>
                <w:rFonts w:eastAsia="宋体" w:cs="Times New Roman"/>
                <w:color w:val="000000" w:themeColor="text1"/>
                <w:sz w:val="24"/>
              </w:rPr>
              <w:t>。</w:t>
            </w:r>
          </w:p>
          <w:p w14:paraId="22239ADB" w14:textId="77777777" w:rsidR="0081088B" w:rsidRDefault="00000000">
            <w:pPr>
              <w:widowControl/>
              <w:tabs>
                <w:tab w:val="left" w:pos="425"/>
              </w:tabs>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bidi="ar"/>
              </w:rPr>
              <w:t>3.</w:t>
            </w:r>
            <w:r>
              <w:rPr>
                <w:rStyle w:val="font11"/>
                <w:rFonts w:ascii="Times New Roman" w:eastAsia="宋体" w:hAnsi="Times New Roman" w:cs="Times New Roman"/>
                <w:color w:val="000000" w:themeColor="text1"/>
                <w:lang w:eastAsia="zh" w:bidi="ar"/>
              </w:rPr>
              <w:t>推动卫星村现代田园研学项目和赵家村、王泥浜村嘻嘻农场亲子农耕体验路线建设。</w:t>
            </w:r>
          </w:p>
          <w:p w14:paraId="4AF899C3" w14:textId="77777777" w:rsidR="0081088B" w:rsidRDefault="00000000">
            <w:pPr>
              <w:widowControl/>
              <w:tabs>
                <w:tab w:val="left" w:pos="425"/>
              </w:tabs>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eastAsia="zh" w:bidi="ar"/>
              </w:rPr>
              <w:t>4.</w:t>
            </w:r>
            <w:r>
              <w:rPr>
                <w:rStyle w:val="font11"/>
                <w:rFonts w:ascii="Times New Roman" w:eastAsia="宋体" w:hAnsi="Times New Roman" w:cs="Times New Roman"/>
                <w:color w:val="000000" w:themeColor="text1"/>
                <w:lang w:eastAsia="zh" w:bidi="ar"/>
              </w:rPr>
              <w:t>加大农业招商力度，积极引进休闲文旅、露营旅游、林下经济、宠物经济等领域主体。</w:t>
            </w:r>
          </w:p>
        </w:tc>
        <w:tc>
          <w:tcPr>
            <w:tcW w:w="4276" w:type="dxa"/>
            <w:tcBorders>
              <w:top w:val="single" w:sz="8" w:space="0" w:color="000000"/>
              <w:left w:val="single" w:sz="4" w:space="0" w:color="000000"/>
              <w:bottom w:val="single" w:sz="4" w:space="0" w:color="000000"/>
              <w:right w:val="single" w:sz="4" w:space="0" w:color="000000"/>
            </w:tcBorders>
            <w:vAlign w:val="center"/>
          </w:tcPr>
          <w:p w14:paraId="3E2FBA00"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Fonts w:eastAsia="宋体" w:cs="Times New Roman"/>
                <w:color w:val="000000" w:themeColor="text1"/>
                <w:kern w:val="0"/>
                <w:sz w:val="24"/>
                <w:lang w:eastAsia="zh" w:bidi="ar"/>
              </w:rPr>
              <w:lastRenderedPageBreak/>
              <w:t>1</w:t>
            </w:r>
            <w:r>
              <w:rPr>
                <w:rStyle w:val="font11"/>
                <w:rFonts w:ascii="Times New Roman" w:eastAsia="宋体" w:hAnsi="Times New Roman" w:cs="Times New Roman"/>
                <w:color w:val="000000" w:themeColor="text1"/>
                <w:lang w:eastAsia="zh" w:bidi="ar"/>
              </w:rPr>
              <w:t>.</w:t>
            </w:r>
            <w:r>
              <w:rPr>
                <w:rFonts w:eastAsia="宋体" w:cs="Times New Roman" w:hint="eastAsia"/>
                <w:color w:val="000000" w:themeColor="text1"/>
                <w:sz w:val="24"/>
                <w:lang w:bidi="ar"/>
              </w:rPr>
              <w:t>完成乡村优质生活空间提升工程任务。</w:t>
            </w:r>
            <w:r>
              <w:rPr>
                <w:rStyle w:val="font11"/>
                <w:rFonts w:ascii="Times New Roman" w:eastAsia="宋体" w:hAnsi="Times New Roman" w:cs="Times New Roman"/>
                <w:color w:val="000000" w:themeColor="text1"/>
                <w:lang w:eastAsia="zh" w:bidi="ar"/>
              </w:rPr>
              <w:t>持续改善人居环境，</w:t>
            </w:r>
            <w:r>
              <w:rPr>
                <w:rFonts w:eastAsia="宋体" w:cs="Times New Roman"/>
                <w:color w:val="000000" w:themeColor="text1"/>
                <w:sz w:val="24"/>
                <w:lang w:eastAsia="zh" w:bidi="ar"/>
              </w:rPr>
              <w:t>持续推进</w:t>
            </w:r>
            <w:r>
              <w:rPr>
                <w:rFonts w:eastAsia="宋体" w:cs="Times New Roman"/>
                <w:color w:val="000000" w:themeColor="text1"/>
                <w:sz w:val="24"/>
                <w:lang w:eastAsia="zh" w:bidi="ar"/>
              </w:rPr>
              <w:t>“</w:t>
            </w:r>
            <w:r>
              <w:rPr>
                <w:rFonts w:eastAsia="宋体" w:cs="Times New Roman"/>
                <w:color w:val="000000" w:themeColor="text1"/>
                <w:sz w:val="24"/>
                <w:lang w:eastAsia="zh" w:bidi="ar"/>
              </w:rPr>
              <w:t>三个一</w:t>
            </w:r>
            <w:r>
              <w:rPr>
                <w:rFonts w:eastAsia="宋体" w:cs="Times New Roman"/>
                <w:color w:val="000000" w:themeColor="text1"/>
                <w:sz w:val="24"/>
                <w:lang w:eastAsia="zh" w:bidi="ar"/>
              </w:rPr>
              <w:t>”</w:t>
            </w:r>
            <w:r>
              <w:rPr>
                <w:rFonts w:eastAsia="宋体" w:cs="Times New Roman"/>
                <w:color w:val="000000" w:themeColor="text1"/>
                <w:sz w:val="24"/>
                <w:lang w:eastAsia="zh" w:bidi="ar"/>
              </w:rPr>
              <w:t>美化田院行动，因地制宜实施</w:t>
            </w:r>
            <w:r>
              <w:rPr>
                <w:rFonts w:eastAsia="宋体" w:cs="Times New Roman"/>
                <w:color w:val="000000" w:themeColor="text1"/>
                <w:sz w:val="24"/>
                <w:lang w:eastAsia="zh" w:bidi="ar"/>
              </w:rPr>
              <w:t>“</w:t>
            </w:r>
            <w:r>
              <w:rPr>
                <w:rFonts w:eastAsia="宋体" w:cs="Times New Roman"/>
                <w:color w:val="000000" w:themeColor="text1"/>
                <w:sz w:val="24"/>
                <w:lang w:eastAsia="zh" w:bidi="ar"/>
              </w:rPr>
              <w:t>一房</w:t>
            </w:r>
            <w:r>
              <w:rPr>
                <w:rFonts w:eastAsia="宋体" w:cs="Times New Roman"/>
                <w:color w:val="000000" w:themeColor="text1"/>
                <w:sz w:val="24"/>
                <w:lang w:eastAsia="zh" w:bidi="ar"/>
              </w:rPr>
              <w:lastRenderedPageBreak/>
              <w:t>一藤蔓、一园一栅栏、一院一美景</w:t>
            </w:r>
            <w:r>
              <w:rPr>
                <w:rFonts w:eastAsia="宋体" w:cs="Times New Roman"/>
                <w:color w:val="000000" w:themeColor="text1"/>
                <w:sz w:val="24"/>
                <w:lang w:eastAsia="zh" w:bidi="ar"/>
              </w:rPr>
              <w:t>”</w:t>
            </w:r>
            <w:r>
              <w:rPr>
                <w:rFonts w:eastAsia="宋体" w:cs="Times New Roman"/>
                <w:color w:val="000000" w:themeColor="text1"/>
                <w:sz w:val="24"/>
                <w:lang w:eastAsia="zh" w:bidi="ar"/>
              </w:rPr>
              <w:t>等项目</w:t>
            </w:r>
            <w:r>
              <w:rPr>
                <w:rFonts w:eastAsia="宋体" w:cs="Times New Roman"/>
                <w:color w:val="000000" w:themeColor="text1"/>
                <w:sz w:val="24"/>
                <w:lang w:bidi="ar"/>
              </w:rPr>
              <w:t>，</w:t>
            </w:r>
            <w:r>
              <w:rPr>
                <w:rStyle w:val="font11"/>
                <w:rFonts w:ascii="Times New Roman" w:eastAsia="宋体" w:hAnsi="Times New Roman" w:cs="Times New Roman"/>
                <w:color w:val="000000" w:themeColor="text1"/>
                <w:lang w:eastAsia="zh" w:bidi="ar"/>
              </w:rPr>
              <w:t>深化</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美丽庭院建设</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w:t>
            </w:r>
            <w:r>
              <w:rPr>
                <w:rFonts w:eastAsia="宋体" w:cs="Times New Roman"/>
                <w:color w:val="000000" w:themeColor="text1"/>
                <w:kern w:val="0"/>
                <w:sz w:val="24"/>
                <w:lang w:eastAsia="zh" w:bidi="ar"/>
              </w:rPr>
              <w:t>探索</w:t>
            </w:r>
            <w:r>
              <w:rPr>
                <w:rStyle w:val="font11"/>
                <w:rFonts w:ascii="Times New Roman" w:eastAsia="宋体" w:hAnsi="Times New Roman" w:cs="Times New Roman"/>
                <w:color w:val="000000" w:themeColor="text1"/>
                <w:lang w:eastAsia="zh" w:bidi="ar"/>
              </w:rPr>
              <w:t>乡村</w:t>
            </w:r>
            <w:r>
              <w:rPr>
                <w:rFonts w:eastAsia="宋体" w:cs="Times New Roman"/>
                <w:color w:val="000000" w:themeColor="text1"/>
                <w:kern w:val="0"/>
                <w:sz w:val="24"/>
                <w:lang w:eastAsia="zh" w:bidi="ar"/>
              </w:rPr>
              <w:t>一体化管护模式</w:t>
            </w:r>
            <w:r>
              <w:rPr>
                <w:rStyle w:val="font11"/>
                <w:rFonts w:ascii="Times New Roman" w:eastAsia="宋体" w:hAnsi="Times New Roman" w:cs="Times New Roman"/>
                <w:color w:val="000000" w:themeColor="text1"/>
                <w:lang w:eastAsia="zh" w:bidi="ar"/>
              </w:rPr>
              <w:t>。</w:t>
            </w:r>
          </w:p>
          <w:p w14:paraId="47FF603A"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eastAsia="zh" w:bidi="ar"/>
              </w:rPr>
              <w:t>2.</w:t>
            </w:r>
            <w:r>
              <w:rPr>
                <w:rStyle w:val="font11"/>
                <w:rFonts w:ascii="Times New Roman" w:eastAsia="宋体" w:hAnsi="Times New Roman" w:cs="Times New Roman"/>
                <w:color w:val="000000" w:themeColor="text1"/>
                <w:lang w:eastAsia="zh" w:bidi="ar"/>
              </w:rPr>
              <w:t>利用</w:t>
            </w:r>
            <w:r>
              <w:rPr>
                <w:rStyle w:val="font11"/>
                <w:rFonts w:ascii="Times New Roman" w:eastAsia="宋体" w:hAnsi="Times New Roman" w:cs="Times New Roman"/>
                <w:color w:val="000000" w:themeColor="text1"/>
                <w:lang w:eastAsia="zh"/>
              </w:rPr>
              <w:t>“</w:t>
            </w:r>
            <w:r>
              <w:rPr>
                <w:rStyle w:val="font11"/>
                <w:rFonts w:ascii="Times New Roman" w:eastAsia="宋体" w:hAnsi="Times New Roman" w:cs="Times New Roman"/>
                <w:color w:val="000000" w:themeColor="text1"/>
                <w:lang w:eastAsia="zh"/>
              </w:rPr>
              <w:t>一事一议</w:t>
            </w:r>
            <w:r>
              <w:rPr>
                <w:rStyle w:val="font11"/>
                <w:rFonts w:ascii="Times New Roman" w:eastAsia="宋体" w:hAnsi="Times New Roman" w:cs="Times New Roman"/>
                <w:color w:val="000000" w:themeColor="text1"/>
                <w:lang w:eastAsia="zh"/>
              </w:rPr>
              <w:t>”</w:t>
            </w:r>
            <w:r>
              <w:rPr>
                <w:rStyle w:val="font11"/>
                <w:rFonts w:ascii="Times New Roman" w:eastAsia="宋体" w:hAnsi="Times New Roman" w:cs="Times New Roman"/>
                <w:color w:val="000000" w:themeColor="text1"/>
                <w:lang w:eastAsia="zh" w:bidi="ar"/>
              </w:rPr>
              <w:t>补齐撤并村基础设施短板。</w:t>
            </w:r>
            <w:r>
              <w:rPr>
                <w:rFonts w:eastAsia="宋体" w:cs="Times New Roman"/>
                <w:color w:val="000000" w:themeColor="text1"/>
                <w:kern w:val="0"/>
                <w:sz w:val="24"/>
                <w:lang w:eastAsia="zh" w:bidi="ar"/>
              </w:rPr>
              <w:t>优化乡村步道、自行车道等慢行交通布局，配置乡村驿站、观景平台、公共交通场站等服务设施。</w:t>
            </w:r>
          </w:p>
          <w:p w14:paraId="2B1B5CD3"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eastAsia="zh" w:bidi="ar"/>
              </w:rPr>
              <w:t>3.</w:t>
            </w:r>
            <w:r>
              <w:rPr>
                <w:rFonts w:eastAsia="宋体" w:cs="Times New Roman"/>
                <w:color w:val="000000" w:themeColor="text1"/>
                <w:kern w:val="0"/>
                <w:sz w:val="24"/>
                <w:lang w:bidi="ar"/>
              </w:rPr>
              <w:t>配合重大工程建设、土地出让、产业导入、规划实施等，推进农村地区动迁腾地。</w:t>
            </w:r>
          </w:p>
          <w:p w14:paraId="53C4D6A1" w14:textId="77777777" w:rsidR="0081088B" w:rsidRDefault="00000000">
            <w:pPr>
              <w:widowControl/>
              <w:spacing w:line="240" w:lineRule="auto"/>
              <w:ind w:firstLineChars="0" w:firstLine="0"/>
              <w:jc w:val="left"/>
              <w:rPr>
                <w:rFonts w:eastAsia="宋体" w:cs="Times New Roman"/>
                <w:color w:val="000000" w:themeColor="text1"/>
                <w:kern w:val="0"/>
                <w:sz w:val="24"/>
                <w:lang w:bidi="ar"/>
              </w:rPr>
            </w:pPr>
            <w:r>
              <w:rPr>
                <w:rFonts w:eastAsia="宋体" w:cs="Times New Roman"/>
                <w:color w:val="000000" w:themeColor="text1"/>
                <w:kern w:val="0"/>
                <w:sz w:val="24"/>
                <w:lang w:eastAsia="zh" w:bidi="ar"/>
              </w:rPr>
              <w:t>4.</w:t>
            </w:r>
            <w:r>
              <w:rPr>
                <w:rFonts w:eastAsia="宋体" w:cs="Times New Roman"/>
                <w:color w:val="000000" w:themeColor="text1"/>
                <w:kern w:val="0"/>
                <w:sz w:val="24"/>
              </w:rPr>
              <w:t>遵循</w:t>
            </w:r>
            <w:r>
              <w:rPr>
                <w:rFonts w:eastAsia="宋体" w:cs="Times New Roman"/>
                <w:color w:val="000000" w:themeColor="text1"/>
                <w:kern w:val="0"/>
                <w:sz w:val="24"/>
              </w:rPr>
              <w:t>“</w:t>
            </w:r>
            <w:r>
              <w:rPr>
                <w:rFonts w:eastAsia="宋体" w:cs="Times New Roman"/>
                <w:color w:val="000000" w:themeColor="text1"/>
                <w:kern w:val="0"/>
                <w:sz w:val="24"/>
              </w:rPr>
              <w:t>土地整体实施、土地分批征地、地块成熟一块、出让一块</w:t>
            </w:r>
            <w:r>
              <w:rPr>
                <w:rFonts w:eastAsia="宋体" w:cs="Times New Roman"/>
                <w:color w:val="000000" w:themeColor="text1"/>
                <w:kern w:val="0"/>
                <w:sz w:val="24"/>
              </w:rPr>
              <w:t>”</w:t>
            </w:r>
            <w:r>
              <w:rPr>
                <w:rFonts w:eastAsia="宋体" w:cs="Times New Roman"/>
                <w:color w:val="000000" w:themeColor="text1"/>
                <w:kern w:val="0"/>
                <w:sz w:val="24"/>
              </w:rPr>
              <w:t>的总体原则</w:t>
            </w:r>
            <w:r>
              <w:rPr>
                <w:rFonts w:eastAsia="宋体" w:cs="Times New Roman"/>
                <w:color w:val="000000" w:themeColor="text1"/>
                <w:kern w:val="0"/>
                <w:sz w:val="24"/>
                <w:lang w:eastAsia="zh"/>
              </w:rPr>
              <w:t>，</w:t>
            </w:r>
            <w:r>
              <w:rPr>
                <w:rFonts w:eastAsia="宋体" w:cs="Times New Roman"/>
                <w:color w:val="000000" w:themeColor="text1"/>
                <w:kern w:val="0"/>
                <w:sz w:val="24"/>
                <w:lang w:eastAsia="zh" w:bidi="ar"/>
              </w:rPr>
              <w:t>推进诸翟村城中村改造项目</w:t>
            </w:r>
            <w:r>
              <w:rPr>
                <w:rFonts w:eastAsia="宋体" w:cs="Times New Roman"/>
                <w:color w:val="000000" w:themeColor="text1"/>
                <w:kern w:val="0"/>
                <w:sz w:val="24"/>
                <w:lang w:bidi="ar"/>
              </w:rPr>
              <w:t>。</w:t>
            </w:r>
          </w:p>
          <w:p w14:paraId="416ABF5F"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rPr>
            </w:pPr>
            <w:r>
              <w:rPr>
                <w:rStyle w:val="font11"/>
                <w:rFonts w:ascii="Times New Roman" w:eastAsia="宋体" w:hAnsi="Times New Roman" w:cs="Times New Roman"/>
                <w:color w:val="000000" w:themeColor="text1"/>
                <w:lang w:eastAsia="zh" w:bidi="ar"/>
              </w:rPr>
              <w:t>5.</w:t>
            </w:r>
            <w:r>
              <w:rPr>
                <w:rStyle w:val="font11"/>
                <w:rFonts w:ascii="Times New Roman" w:eastAsia="宋体" w:hAnsi="Times New Roman" w:cs="Times New Roman"/>
                <w:color w:val="000000" w:themeColor="text1"/>
                <w:lang w:eastAsia="zh" w:bidi="ar"/>
              </w:rPr>
              <w:t>加强外来人口管理，实现</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户管家</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全覆盖，深化</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代理经租</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等乡村治理模式，积极探索乡村治理新路径。</w:t>
            </w:r>
          </w:p>
        </w:tc>
        <w:tc>
          <w:tcPr>
            <w:tcW w:w="3340" w:type="dxa"/>
            <w:tcBorders>
              <w:top w:val="single" w:sz="8" w:space="0" w:color="000000"/>
              <w:left w:val="single" w:sz="4" w:space="0" w:color="000000"/>
              <w:bottom w:val="single" w:sz="4" w:space="0" w:color="000000"/>
              <w:right w:val="single" w:sz="4" w:space="0" w:color="000000"/>
            </w:tcBorders>
            <w:vAlign w:val="center"/>
          </w:tcPr>
          <w:p w14:paraId="373C7408" w14:textId="77777777" w:rsidR="0081088B" w:rsidRDefault="00000000">
            <w:pPr>
              <w:widowControl/>
              <w:spacing w:line="240" w:lineRule="auto"/>
              <w:ind w:firstLineChars="0" w:firstLine="0"/>
              <w:textAlignment w:val="center"/>
              <w:rPr>
                <w:rFonts w:eastAsia="宋体" w:cs="Times New Roman"/>
                <w:color w:val="000000" w:themeColor="text1"/>
                <w:kern w:val="0"/>
                <w:sz w:val="24"/>
                <w:lang w:bidi="ar"/>
              </w:rPr>
            </w:pPr>
            <w:r>
              <w:rPr>
                <w:rFonts w:eastAsia="宋体" w:cs="Times New Roman"/>
                <w:color w:val="000000" w:themeColor="text1"/>
                <w:kern w:val="0"/>
                <w:sz w:val="24"/>
                <w:lang w:bidi="ar"/>
              </w:rPr>
              <w:lastRenderedPageBreak/>
              <w:t>1.</w:t>
            </w:r>
            <w:r>
              <w:rPr>
                <w:rFonts w:eastAsia="宋体" w:cs="Times New Roman"/>
                <w:color w:val="000000" w:themeColor="text1"/>
                <w:kern w:val="0"/>
                <w:sz w:val="24"/>
                <w:lang w:eastAsia="zh" w:bidi="ar"/>
              </w:rPr>
              <w:t>完成卫星村产权改革</w:t>
            </w:r>
            <w:r>
              <w:rPr>
                <w:rFonts w:eastAsia="宋体" w:cs="Times New Roman"/>
                <w:color w:val="000000" w:themeColor="text1"/>
                <w:kern w:val="0"/>
                <w:sz w:val="24"/>
                <w:lang w:bidi="ar"/>
              </w:rPr>
              <w:t>。</w:t>
            </w:r>
          </w:p>
          <w:p w14:paraId="253C2C8D" w14:textId="77777777" w:rsidR="0081088B" w:rsidRDefault="00000000">
            <w:pPr>
              <w:widowControl/>
              <w:spacing w:line="240" w:lineRule="auto"/>
              <w:ind w:firstLineChars="0" w:firstLine="0"/>
              <w:textAlignment w:val="center"/>
              <w:rPr>
                <w:rFonts w:eastAsia="宋体" w:cs="Times New Roman"/>
                <w:color w:val="000000" w:themeColor="text1"/>
                <w:kern w:val="0"/>
                <w:sz w:val="24"/>
                <w:lang w:bidi="ar"/>
              </w:rPr>
            </w:pPr>
            <w:r>
              <w:rPr>
                <w:rFonts w:eastAsia="宋体" w:cs="Times New Roman"/>
                <w:color w:val="000000" w:themeColor="text1"/>
                <w:kern w:val="0"/>
                <w:sz w:val="24"/>
                <w:lang w:bidi="ar"/>
              </w:rPr>
              <w:t>2.</w:t>
            </w:r>
            <w:r>
              <w:rPr>
                <w:rFonts w:eastAsia="宋体" w:cs="Times New Roman"/>
                <w:color w:val="000000" w:themeColor="text1"/>
                <w:sz w:val="24"/>
                <w:shd w:val="clear" w:color="auto" w:fill="FFFFFF"/>
              </w:rPr>
              <w:t>释放华</w:t>
            </w:r>
            <w:proofErr w:type="gramStart"/>
            <w:r>
              <w:rPr>
                <w:rFonts w:eastAsia="宋体" w:cs="Times New Roman"/>
                <w:color w:val="000000" w:themeColor="text1"/>
                <w:sz w:val="24"/>
                <w:shd w:val="clear" w:color="auto" w:fill="FFFFFF"/>
              </w:rPr>
              <w:t>漕</w:t>
            </w:r>
            <w:proofErr w:type="gramEnd"/>
            <w:r>
              <w:rPr>
                <w:rFonts w:eastAsia="宋体" w:cs="Times New Roman"/>
                <w:color w:val="000000" w:themeColor="text1"/>
                <w:sz w:val="24"/>
                <w:shd w:val="clear" w:color="auto" w:fill="FFFFFF"/>
              </w:rPr>
              <w:t>村华江路园区一期升级改造红利，实现提质增效</w:t>
            </w:r>
            <w:r>
              <w:rPr>
                <w:rFonts w:eastAsia="宋体" w:cs="Times New Roman"/>
                <w:color w:val="000000" w:themeColor="text1"/>
                <w:sz w:val="24"/>
                <w:shd w:val="clear" w:color="auto" w:fill="FFFFFF"/>
              </w:rPr>
              <w:lastRenderedPageBreak/>
              <w:t>与价值产出；根据集体厂房仓库</w:t>
            </w:r>
            <w:r>
              <w:rPr>
                <w:rFonts w:eastAsia="宋体" w:cs="Times New Roman"/>
                <w:color w:val="000000" w:themeColor="text1"/>
                <w:sz w:val="24"/>
                <w:shd w:val="clear" w:color="auto" w:fill="FFFFFF"/>
              </w:rPr>
              <w:t>“</w:t>
            </w:r>
            <w:r>
              <w:rPr>
                <w:rFonts w:eastAsia="宋体" w:cs="Times New Roman"/>
                <w:color w:val="000000" w:themeColor="text1"/>
                <w:sz w:val="24"/>
                <w:shd w:val="clear" w:color="auto" w:fill="FFFFFF"/>
              </w:rPr>
              <w:t>一事一议</w:t>
            </w:r>
            <w:r>
              <w:rPr>
                <w:rFonts w:eastAsia="宋体" w:cs="Times New Roman"/>
                <w:color w:val="000000" w:themeColor="text1"/>
                <w:sz w:val="24"/>
                <w:shd w:val="clear" w:color="auto" w:fill="FFFFFF"/>
              </w:rPr>
              <w:t>”</w:t>
            </w:r>
            <w:r>
              <w:rPr>
                <w:rFonts w:eastAsia="宋体" w:cs="Times New Roman"/>
                <w:color w:val="000000" w:themeColor="text1"/>
                <w:sz w:val="24"/>
                <w:shd w:val="clear" w:color="auto" w:fill="FFFFFF"/>
              </w:rPr>
              <w:t>制度推动小规模</w:t>
            </w:r>
            <w:r>
              <w:rPr>
                <w:rFonts w:eastAsia="宋体" w:cs="Times New Roman"/>
                <w:color w:val="000000" w:themeColor="text1"/>
                <w:sz w:val="24"/>
                <w:shd w:val="clear" w:color="auto" w:fill="FFFFFF"/>
                <w:lang w:eastAsia="zh"/>
              </w:rPr>
              <w:t>存量</w:t>
            </w:r>
            <w:r>
              <w:rPr>
                <w:rFonts w:eastAsia="宋体" w:cs="Times New Roman"/>
                <w:color w:val="000000" w:themeColor="text1"/>
                <w:sz w:val="24"/>
                <w:shd w:val="clear" w:color="auto" w:fill="FFFFFF"/>
              </w:rPr>
              <w:t>物业转型改造升级。</w:t>
            </w:r>
          </w:p>
          <w:p w14:paraId="1085E84E" w14:textId="77777777" w:rsidR="0081088B" w:rsidRDefault="00000000">
            <w:pPr>
              <w:widowControl/>
              <w:spacing w:line="240" w:lineRule="auto"/>
              <w:ind w:firstLineChars="0" w:firstLine="0"/>
              <w:textAlignment w:val="center"/>
              <w:rPr>
                <w:rFonts w:eastAsia="宋体" w:cs="Times New Roman"/>
                <w:color w:val="000000" w:themeColor="text1"/>
                <w:sz w:val="24"/>
                <w:lang w:eastAsia="zh"/>
              </w:rPr>
            </w:pPr>
            <w:r>
              <w:rPr>
                <w:rFonts w:eastAsia="宋体" w:cs="Times New Roman"/>
                <w:color w:val="000000" w:themeColor="text1"/>
                <w:kern w:val="0"/>
                <w:sz w:val="24"/>
                <w:lang w:bidi="ar"/>
              </w:rPr>
              <w:t>3.</w:t>
            </w:r>
            <w:r>
              <w:rPr>
                <w:rFonts w:eastAsia="宋体" w:cs="Times New Roman"/>
                <w:color w:val="000000" w:themeColor="text1"/>
                <w:sz w:val="24"/>
              </w:rPr>
              <w:t>加大虹桥雅苑动迁基地三块物业、繁兴市集、</w:t>
            </w:r>
            <w:proofErr w:type="gramStart"/>
            <w:r>
              <w:rPr>
                <w:rFonts w:eastAsia="宋体" w:cs="Times New Roman"/>
                <w:color w:val="000000" w:themeColor="text1"/>
                <w:sz w:val="24"/>
              </w:rPr>
              <w:t>馨泰</w:t>
            </w:r>
            <w:proofErr w:type="gramEnd"/>
            <w:r>
              <w:rPr>
                <w:rFonts w:eastAsia="宋体" w:cs="Times New Roman"/>
                <w:color w:val="000000" w:themeColor="text1"/>
                <w:sz w:val="24"/>
              </w:rPr>
              <w:t>206C</w:t>
            </w:r>
            <w:r>
              <w:rPr>
                <w:rFonts w:eastAsia="宋体" w:cs="Times New Roman"/>
                <w:color w:val="000000" w:themeColor="text1"/>
                <w:sz w:val="24"/>
              </w:rPr>
              <w:t>地块商业配套设施招商力度，加快回购资产效益产出。继续在虹桥前湾大开发大建设中回购动迁基地、商品房住宅规划部分经营性物业。</w:t>
            </w:r>
            <w:proofErr w:type="gramStart"/>
            <w:r>
              <w:rPr>
                <w:rFonts w:eastAsia="宋体" w:cs="Times New Roman"/>
                <w:color w:val="000000" w:themeColor="text1"/>
                <w:sz w:val="24"/>
                <w:shd w:val="clear" w:color="auto" w:fill="FFFFFF"/>
              </w:rPr>
              <w:t>紫隆项目</w:t>
            </w:r>
            <w:proofErr w:type="gramEnd"/>
            <w:r>
              <w:rPr>
                <w:rFonts w:eastAsia="宋体" w:cs="Times New Roman"/>
                <w:color w:val="000000" w:themeColor="text1"/>
                <w:sz w:val="24"/>
                <w:shd w:val="clear" w:color="auto" w:fill="FFFFFF"/>
              </w:rPr>
              <w:t>进一步强化大虹桥区域的办公新生态产业圈建设；旭华项目加快打造功能完善的通用型产业社区；富利项目紧密围绕转型方向，推动大健康领域布局落地，助力养老、康复等业态的去化发展。</w:t>
            </w:r>
            <w:r>
              <w:rPr>
                <w:rFonts w:eastAsia="宋体" w:cs="Times New Roman"/>
                <w:color w:val="000000" w:themeColor="text1"/>
                <w:sz w:val="24"/>
                <w:lang w:eastAsia="zh"/>
              </w:rPr>
              <w:t>推动农民长效增收平台</w:t>
            </w:r>
            <w:r>
              <w:rPr>
                <w:rFonts w:eastAsia="宋体" w:cs="Times New Roman" w:hint="eastAsia"/>
                <w:color w:val="000000" w:themeColor="text1"/>
                <w:sz w:val="24"/>
                <w:lang w:eastAsia="zh"/>
              </w:rPr>
              <w:t>形成</w:t>
            </w:r>
            <w:r>
              <w:rPr>
                <w:rFonts w:eastAsia="宋体" w:cs="Times New Roman"/>
                <w:color w:val="000000" w:themeColor="text1"/>
                <w:sz w:val="24"/>
                <w:lang w:eastAsia="zh"/>
              </w:rPr>
              <w:t>以生物医药、现代商贸为主导产业，脑机接口、数字电</w:t>
            </w:r>
            <w:r>
              <w:rPr>
                <w:rFonts w:eastAsia="宋体" w:cs="Times New Roman"/>
                <w:color w:val="000000" w:themeColor="text1"/>
                <w:sz w:val="24"/>
                <w:lang w:eastAsia="zh"/>
              </w:rPr>
              <w:lastRenderedPageBreak/>
              <w:t>竞为特色赛道</w:t>
            </w:r>
            <w:r>
              <w:rPr>
                <w:rFonts w:eastAsia="宋体" w:cs="Times New Roman"/>
                <w:color w:val="000000" w:themeColor="text1"/>
                <w:sz w:val="24"/>
              </w:rPr>
              <w:t>的</w:t>
            </w:r>
            <w:r>
              <w:rPr>
                <w:rFonts w:eastAsia="宋体" w:cs="Times New Roman"/>
                <w:color w:val="000000" w:themeColor="text1"/>
                <w:sz w:val="24"/>
                <w:lang w:eastAsia="zh"/>
              </w:rPr>
              <w:t>城乡协同发展新格局</w:t>
            </w:r>
            <w:r>
              <w:rPr>
                <w:rFonts w:eastAsia="宋体" w:cs="Times New Roman"/>
                <w:color w:val="000000" w:themeColor="text1"/>
                <w:sz w:val="24"/>
              </w:rPr>
              <w:t>。</w:t>
            </w:r>
          </w:p>
          <w:p w14:paraId="7C2DABF5" w14:textId="02CDB9DE"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4.</w:t>
            </w:r>
            <w:r>
              <w:rPr>
                <w:rFonts w:eastAsia="宋体" w:cs="Times New Roman"/>
                <w:color w:val="000000" w:themeColor="text1"/>
                <w:sz w:val="24"/>
                <w:lang w:eastAsia="zh"/>
              </w:rPr>
              <w:t>完成</w:t>
            </w:r>
            <w:r>
              <w:rPr>
                <w:rFonts w:eastAsia="宋体" w:cs="Times New Roman" w:hint="eastAsia"/>
                <w:color w:val="000000" w:themeColor="text1"/>
                <w:sz w:val="24"/>
              </w:rPr>
              <w:t>第</w:t>
            </w:r>
            <w:r>
              <w:rPr>
                <w:rFonts w:eastAsia="宋体" w:cs="Times New Roman"/>
                <w:color w:val="000000" w:themeColor="text1"/>
                <w:sz w:val="24"/>
                <w:lang w:eastAsia="zh"/>
              </w:rPr>
              <w:t>二轮</w:t>
            </w:r>
            <w:r>
              <w:rPr>
                <w:rFonts w:eastAsia="宋体" w:cs="Times New Roman" w:hint="eastAsia"/>
                <w:color w:val="000000" w:themeColor="text1"/>
                <w:sz w:val="24"/>
                <w:lang w:eastAsia="zh"/>
              </w:rPr>
              <w:t>土地承包到期后再延长</w:t>
            </w:r>
            <w:r>
              <w:rPr>
                <w:rFonts w:eastAsia="宋体" w:cs="Times New Roman" w:hint="eastAsia"/>
                <w:color w:val="000000" w:themeColor="text1"/>
                <w:sz w:val="24"/>
                <w:lang w:eastAsia="zh"/>
              </w:rPr>
              <w:t>30</w:t>
            </w:r>
            <w:r>
              <w:rPr>
                <w:rFonts w:eastAsia="宋体" w:cs="Times New Roman" w:hint="eastAsia"/>
                <w:color w:val="000000" w:themeColor="text1"/>
                <w:sz w:val="24"/>
                <w:lang w:eastAsia="zh"/>
              </w:rPr>
              <w:t>年工作</w:t>
            </w:r>
            <w:r>
              <w:rPr>
                <w:rFonts w:eastAsia="宋体" w:cs="Times New Roman"/>
                <w:color w:val="000000" w:themeColor="text1"/>
                <w:sz w:val="24"/>
              </w:rPr>
              <w:t>。</w:t>
            </w:r>
          </w:p>
          <w:p w14:paraId="7F2ADBF9" w14:textId="77777777" w:rsidR="0081088B" w:rsidRDefault="00000000">
            <w:pPr>
              <w:widowControl/>
              <w:spacing w:line="240" w:lineRule="auto"/>
              <w:ind w:firstLineChars="0" w:firstLine="0"/>
              <w:textAlignment w:val="center"/>
              <w:rPr>
                <w:rFonts w:eastAsia="宋体" w:cs="Times New Roman"/>
                <w:color w:val="000000" w:themeColor="text1"/>
                <w:kern w:val="0"/>
                <w:sz w:val="24"/>
                <w:lang w:bidi="ar"/>
              </w:rPr>
            </w:pPr>
            <w:r>
              <w:rPr>
                <w:rStyle w:val="font11"/>
                <w:rFonts w:ascii="Times New Roman" w:eastAsia="宋体" w:hAnsi="Times New Roman" w:cs="Times New Roman"/>
                <w:color w:val="000000" w:themeColor="text1"/>
                <w:lang w:eastAsia="zh" w:bidi="ar"/>
              </w:rPr>
              <w:t>5.</w:t>
            </w:r>
            <w:r>
              <w:rPr>
                <w:rStyle w:val="font11"/>
                <w:rFonts w:ascii="Times New Roman" w:eastAsia="宋体" w:hAnsi="Times New Roman" w:cs="Times New Roman"/>
                <w:color w:val="000000" w:themeColor="text1"/>
                <w:lang w:eastAsia="zh" w:bidi="ar"/>
              </w:rPr>
              <w:t>持续强化</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三资</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监管，壮大农经人才队伍。</w:t>
            </w:r>
          </w:p>
        </w:tc>
      </w:tr>
      <w:tr w:rsidR="0081088B" w14:paraId="742B60BC" w14:textId="77777777">
        <w:trPr>
          <w:trHeight w:val="820"/>
        </w:trPr>
        <w:tc>
          <w:tcPr>
            <w:tcW w:w="1614" w:type="dxa"/>
            <w:tcBorders>
              <w:top w:val="single" w:sz="8" w:space="0" w:color="000000"/>
              <w:left w:val="single" w:sz="4" w:space="0" w:color="000000"/>
              <w:bottom w:val="single" w:sz="4" w:space="0" w:color="000000"/>
              <w:right w:val="single" w:sz="4" w:space="0" w:color="000000"/>
            </w:tcBorders>
            <w:vAlign w:val="center"/>
          </w:tcPr>
          <w:p w14:paraId="5454B724" w14:textId="77777777" w:rsidR="0081088B" w:rsidRDefault="00000000">
            <w:pPr>
              <w:widowControl/>
              <w:spacing w:line="240" w:lineRule="auto"/>
              <w:ind w:firstLineChars="0" w:firstLine="0"/>
              <w:jc w:val="center"/>
              <w:textAlignment w:val="center"/>
              <w:rPr>
                <w:rFonts w:eastAsia="宋体" w:cs="Times New Roman"/>
                <w:color w:val="000000" w:themeColor="text1"/>
                <w:kern w:val="0"/>
                <w:sz w:val="24"/>
                <w:lang w:bidi="ar"/>
              </w:rPr>
            </w:pPr>
            <w:r>
              <w:rPr>
                <w:rFonts w:eastAsia="宋体" w:cs="Times New Roman"/>
                <w:color w:val="000000" w:themeColor="text1"/>
                <w:kern w:val="0"/>
                <w:sz w:val="24"/>
                <w:lang w:bidi="ar"/>
              </w:rPr>
              <w:lastRenderedPageBreak/>
              <w:t>虹桥镇</w:t>
            </w:r>
            <w:r>
              <w:rPr>
                <w:rFonts w:eastAsia="宋体" w:cs="Times New Roman"/>
                <w:color w:val="000000" w:themeColor="text1"/>
                <w:kern w:val="0"/>
                <w:sz w:val="24"/>
                <w:lang w:bidi="ar"/>
              </w:rPr>
              <w:br/>
            </w:r>
            <w:r>
              <w:rPr>
                <w:rFonts w:eastAsia="宋体" w:cs="Times New Roman"/>
                <w:color w:val="000000" w:themeColor="text1"/>
                <w:kern w:val="0"/>
                <w:sz w:val="24"/>
                <w:lang w:bidi="ar"/>
              </w:rPr>
              <w:t>（城市化）</w:t>
            </w:r>
          </w:p>
        </w:tc>
        <w:tc>
          <w:tcPr>
            <w:tcW w:w="4119" w:type="dxa"/>
            <w:tcBorders>
              <w:top w:val="single" w:sz="8" w:space="0" w:color="000000"/>
              <w:left w:val="single" w:sz="4" w:space="0" w:color="000000"/>
              <w:bottom w:val="single" w:sz="4" w:space="0" w:color="000000"/>
              <w:right w:val="single" w:sz="4" w:space="0" w:color="000000"/>
            </w:tcBorders>
            <w:vAlign w:val="center"/>
          </w:tcPr>
          <w:p w14:paraId="5102D21E"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w:t>
            </w:r>
          </w:p>
        </w:tc>
        <w:tc>
          <w:tcPr>
            <w:tcW w:w="4276" w:type="dxa"/>
            <w:tcBorders>
              <w:top w:val="single" w:sz="8" w:space="0" w:color="000000"/>
              <w:left w:val="single" w:sz="4" w:space="0" w:color="000000"/>
              <w:bottom w:val="single" w:sz="4" w:space="0" w:color="000000"/>
              <w:right w:val="single" w:sz="4" w:space="0" w:color="000000"/>
            </w:tcBorders>
            <w:vAlign w:val="center"/>
          </w:tcPr>
          <w:p w14:paraId="7443B445" w14:textId="77777777" w:rsidR="0081088B" w:rsidRDefault="00000000">
            <w:pPr>
              <w:widowControl/>
              <w:spacing w:line="240" w:lineRule="auto"/>
              <w:ind w:firstLineChars="0" w:firstLine="0"/>
              <w:textAlignment w:val="center"/>
              <w:rPr>
                <w:rFonts w:eastAsia="宋体" w:cs="Times New Roman"/>
                <w:color w:val="000000" w:themeColor="text1"/>
                <w:kern w:val="0"/>
                <w:sz w:val="24"/>
              </w:rPr>
            </w:pPr>
            <w:r>
              <w:rPr>
                <w:rFonts w:eastAsia="宋体" w:cs="Times New Roman"/>
                <w:color w:val="000000" w:themeColor="text1"/>
                <w:kern w:val="0"/>
                <w:sz w:val="24"/>
              </w:rPr>
              <w:t>/</w:t>
            </w:r>
          </w:p>
        </w:tc>
        <w:tc>
          <w:tcPr>
            <w:tcW w:w="3340" w:type="dxa"/>
            <w:tcBorders>
              <w:top w:val="single" w:sz="8" w:space="0" w:color="000000"/>
              <w:left w:val="single" w:sz="4" w:space="0" w:color="000000"/>
              <w:bottom w:val="single" w:sz="4" w:space="0" w:color="000000"/>
              <w:right w:val="single" w:sz="4" w:space="0" w:color="000000"/>
            </w:tcBorders>
            <w:vAlign w:val="center"/>
          </w:tcPr>
          <w:p w14:paraId="6467A011" w14:textId="77777777" w:rsidR="0081088B" w:rsidRDefault="00000000">
            <w:pPr>
              <w:widowControl/>
              <w:tabs>
                <w:tab w:val="left" w:pos="312"/>
              </w:tabs>
              <w:spacing w:line="240" w:lineRule="auto"/>
              <w:ind w:firstLineChars="0" w:firstLine="0"/>
              <w:textAlignment w:val="center"/>
              <w:rPr>
                <w:rFonts w:eastAsia="宋体" w:cs="Times New Roman"/>
                <w:color w:val="000000" w:themeColor="text1"/>
                <w:kern w:val="0"/>
                <w:sz w:val="24"/>
                <w:lang w:eastAsia="zh" w:bidi="ar"/>
              </w:rPr>
            </w:pPr>
            <w:r>
              <w:rPr>
                <w:rFonts w:eastAsia="宋体" w:cs="Times New Roman"/>
                <w:color w:val="000000" w:themeColor="text1"/>
                <w:kern w:val="0"/>
                <w:sz w:val="24"/>
                <w:lang w:bidi="ar"/>
              </w:rPr>
              <w:t>1.</w:t>
            </w:r>
            <w:r>
              <w:rPr>
                <w:rFonts w:eastAsia="宋体" w:cs="Times New Roman"/>
                <w:color w:val="000000" w:themeColor="text1"/>
                <w:kern w:val="0"/>
                <w:sz w:val="24"/>
                <w:lang w:eastAsia="zh" w:bidi="ar"/>
              </w:rPr>
              <w:t>依托合川路数创产业带、吴中路商圈、虹桥基金小镇等载体，加快构建数字创新、高端商贸、现代金融三大新质产业。</w:t>
            </w:r>
            <w:r>
              <w:rPr>
                <w:rFonts w:eastAsia="宋体" w:cs="Times New Roman"/>
                <w:color w:val="000000" w:themeColor="text1"/>
                <w:kern w:val="0"/>
                <w:sz w:val="24"/>
                <w:lang w:eastAsia="zh" w:bidi="ar"/>
              </w:rPr>
              <w:br/>
              <w:t>2.</w:t>
            </w:r>
            <w:r>
              <w:rPr>
                <w:rFonts w:eastAsia="宋体" w:cs="Times New Roman"/>
                <w:color w:val="000000" w:themeColor="text1"/>
                <w:kern w:val="0"/>
                <w:sz w:val="24"/>
                <w:lang w:eastAsia="zh" w:bidi="ar"/>
              </w:rPr>
              <w:t>完善并推广虹创园、虹霞慧谷等</w:t>
            </w:r>
            <w:r>
              <w:rPr>
                <w:rFonts w:eastAsia="宋体" w:cs="Times New Roman"/>
                <w:color w:val="000000" w:themeColor="text1"/>
                <w:kern w:val="0"/>
                <w:sz w:val="24"/>
                <w:lang w:eastAsia="zh" w:bidi="ar"/>
              </w:rPr>
              <w:t>“</w:t>
            </w:r>
            <w:r>
              <w:rPr>
                <w:rFonts w:eastAsia="宋体" w:cs="Times New Roman"/>
                <w:color w:val="000000" w:themeColor="text1"/>
                <w:kern w:val="0"/>
                <w:sz w:val="24"/>
                <w:lang w:eastAsia="zh" w:bidi="ar"/>
              </w:rPr>
              <w:t>国有</w:t>
            </w:r>
            <w:r>
              <w:rPr>
                <w:rFonts w:eastAsia="宋体" w:cs="Times New Roman"/>
                <w:color w:val="000000" w:themeColor="text1"/>
                <w:kern w:val="0"/>
                <w:sz w:val="24"/>
                <w:lang w:eastAsia="zh" w:bidi="ar"/>
              </w:rPr>
              <w:t>+</w:t>
            </w:r>
            <w:r>
              <w:rPr>
                <w:rFonts w:eastAsia="宋体" w:cs="Times New Roman"/>
                <w:color w:val="000000" w:themeColor="text1"/>
                <w:kern w:val="0"/>
                <w:sz w:val="24"/>
                <w:lang w:eastAsia="zh" w:bidi="ar"/>
              </w:rPr>
              <w:t>集体</w:t>
            </w:r>
            <w:r>
              <w:rPr>
                <w:rFonts w:eastAsia="宋体" w:cs="Times New Roman"/>
                <w:color w:val="000000" w:themeColor="text1"/>
                <w:kern w:val="0"/>
                <w:sz w:val="24"/>
                <w:lang w:eastAsia="zh" w:bidi="ar"/>
              </w:rPr>
              <w:t>”</w:t>
            </w:r>
            <w:r>
              <w:rPr>
                <w:rFonts w:eastAsia="宋体" w:cs="Times New Roman"/>
                <w:color w:val="000000" w:themeColor="text1"/>
                <w:kern w:val="0"/>
                <w:sz w:val="24"/>
                <w:lang w:eastAsia="zh" w:bidi="ar"/>
              </w:rPr>
              <w:t>合作发展模式，形成以自主经营为主、多种合作经营并存的集体经济运营模式。试点运行集体经济自有物业公司，探索物业管理服务、广告位出租等盈利模式，提升非租金收入比重。借鉴漕开发国资经验，转变经营理念，研究产业培育、资本运作、</w:t>
            </w:r>
            <w:r>
              <w:rPr>
                <w:rFonts w:eastAsia="宋体" w:cs="Times New Roman"/>
                <w:color w:val="000000" w:themeColor="text1"/>
                <w:kern w:val="0"/>
                <w:sz w:val="24"/>
                <w:lang w:eastAsia="zh" w:bidi="ar"/>
              </w:rPr>
              <w:t>“</w:t>
            </w:r>
            <w:r>
              <w:rPr>
                <w:rFonts w:eastAsia="宋体" w:cs="Times New Roman"/>
                <w:color w:val="000000" w:themeColor="text1"/>
                <w:kern w:val="0"/>
                <w:sz w:val="24"/>
                <w:lang w:eastAsia="zh" w:bidi="ar"/>
              </w:rPr>
              <w:t>基</w:t>
            </w:r>
            <w:r>
              <w:rPr>
                <w:rFonts w:eastAsia="宋体" w:cs="Times New Roman"/>
                <w:color w:val="000000" w:themeColor="text1"/>
                <w:kern w:val="0"/>
                <w:sz w:val="24"/>
                <w:lang w:eastAsia="zh" w:bidi="ar"/>
              </w:rPr>
              <w:lastRenderedPageBreak/>
              <w:t>金</w:t>
            </w:r>
            <w:r>
              <w:rPr>
                <w:rFonts w:eastAsia="宋体" w:cs="Times New Roman"/>
                <w:color w:val="000000" w:themeColor="text1"/>
                <w:kern w:val="0"/>
                <w:sz w:val="24"/>
                <w:lang w:eastAsia="zh" w:bidi="ar"/>
              </w:rPr>
              <w:t>+</w:t>
            </w:r>
            <w:r>
              <w:rPr>
                <w:rFonts w:eastAsia="宋体" w:cs="Times New Roman"/>
                <w:color w:val="000000" w:themeColor="text1"/>
                <w:kern w:val="0"/>
                <w:sz w:val="24"/>
                <w:lang w:eastAsia="zh" w:bidi="ar"/>
              </w:rPr>
              <w:t>基地</w:t>
            </w:r>
            <w:r>
              <w:rPr>
                <w:rFonts w:eastAsia="宋体" w:cs="Times New Roman"/>
                <w:color w:val="000000" w:themeColor="text1"/>
                <w:kern w:val="0"/>
                <w:sz w:val="24"/>
                <w:lang w:eastAsia="zh" w:bidi="ar"/>
              </w:rPr>
              <w:t>”</w:t>
            </w:r>
            <w:r>
              <w:rPr>
                <w:rFonts w:eastAsia="宋体" w:cs="Times New Roman"/>
                <w:color w:val="000000" w:themeColor="text1"/>
                <w:kern w:val="0"/>
                <w:sz w:val="24"/>
                <w:lang w:eastAsia="zh" w:bidi="ar"/>
              </w:rPr>
              <w:t>等发展模式。</w:t>
            </w:r>
            <w:r>
              <w:rPr>
                <w:rFonts w:eastAsia="宋体" w:cs="Times New Roman"/>
                <w:color w:val="000000" w:themeColor="text1"/>
                <w:kern w:val="0"/>
                <w:sz w:val="24"/>
                <w:lang w:eastAsia="zh" w:bidi="ar"/>
              </w:rPr>
              <w:br/>
              <w:t>3.</w:t>
            </w:r>
            <w:r>
              <w:rPr>
                <w:rFonts w:eastAsia="宋体" w:cs="Times New Roman"/>
                <w:color w:val="000000" w:themeColor="text1"/>
                <w:kern w:val="0"/>
                <w:sz w:val="24"/>
                <w:lang w:eastAsia="zh" w:bidi="ar"/>
              </w:rPr>
              <w:t>启动虹桥镇楼宇品质提升计划，个性化制定楼宇改造升级方案。依托</w:t>
            </w:r>
            <w:r>
              <w:rPr>
                <w:rFonts w:eastAsia="宋体" w:cs="Times New Roman"/>
                <w:color w:val="000000" w:themeColor="text1"/>
                <w:kern w:val="0"/>
                <w:sz w:val="24"/>
                <w:lang w:eastAsia="zh" w:bidi="ar"/>
              </w:rPr>
              <w:t>“</w:t>
            </w:r>
            <w:r>
              <w:rPr>
                <w:rFonts w:eastAsia="宋体" w:cs="Times New Roman"/>
                <w:color w:val="000000" w:themeColor="text1"/>
                <w:kern w:val="0"/>
                <w:sz w:val="24"/>
                <w:lang w:eastAsia="zh" w:bidi="ar"/>
              </w:rPr>
              <w:t>上海市农村经营管理信息网络平台</w:t>
            </w:r>
            <w:r>
              <w:rPr>
                <w:rFonts w:eastAsia="宋体" w:cs="Times New Roman"/>
                <w:color w:val="000000" w:themeColor="text1"/>
                <w:kern w:val="0"/>
                <w:sz w:val="24"/>
                <w:lang w:eastAsia="zh" w:bidi="ar"/>
              </w:rPr>
              <w:t>”“</w:t>
            </w:r>
            <w:r>
              <w:rPr>
                <w:rFonts w:eastAsia="宋体" w:cs="Times New Roman"/>
                <w:color w:val="000000" w:themeColor="text1"/>
                <w:kern w:val="0"/>
                <w:sz w:val="24"/>
                <w:lang w:eastAsia="zh" w:bidi="ar"/>
              </w:rPr>
              <w:t>虹桥镇智慧楼宇管理系统</w:t>
            </w:r>
            <w:r>
              <w:rPr>
                <w:rFonts w:eastAsia="宋体" w:cs="Times New Roman"/>
                <w:color w:val="000000" w:themeColor="text1"/>
                <w:kern w:val="0"/>
                <w:sz w:val="24"/>
                <w:lang w:eastAsia="zh" w:bidi="ar"/>
              </w:rPr>
              <w:t>”</w:t>
            </w:r>
            <w:r>
              <w:rPr>
                <w:rFonts w:eastAsia="宋体" w:cs="Times New Roman"/>
                <w:color w:val="000000" w:themeColor="text1"/>
                <w:kern w:val="0"/>
                <w:sz w:val="24"/>
                <w:lang w:eastAsia="zh" w:bidi="ar"/>
              </w:rPr>
              <w:t>，实现镇内集体资产、重大载体的经济数据导入和可视化呈现。完善楼宇物业、招商、租赁等各类信息，统筹招商资源，精细化推动楼宇质量管理，建立亿元楼梯次培育机制。</w:t>
            </w:r>
          </w:p>
          <w:p w14:paraId="7674A6AE" w14:textId="77777777" w:rsidR="0081088B" w:rsidRDefault="00000000">
            <w:pPr>
              <w:widowControl/>
              <w:spacing w:line="240" w:lineRule="auto"/>
              <w:ind w:firstLineChars="0" w:firstLine="0"/>
              <w:textAlignment w:val="center"/>
              <w:rPr>
                <w:rFonts w:eastAsia="宋体" w:cs="Times New Roman"/>
                <w:color w:val="000000" w:themeColor="text1"/>
                <w:kern w:val="0"/>
                <w:sz w:val="24"/>
                <w:lang w:eastAsia="zh" w:bidi="ar"/>
              </w:rPr>
            </w:pPr>
            <w:r>
              <w:rPr>
                <w:rFonts w:eastAsia="宋体" w:cs="Times New Roman"/>
                <w:color w:val="000000" w:themeColor="text1"/>
                <w:kern w:val="0"/>
                <w:sz w:val="24"/>
                <w:lang w:eastAsia="zh" w:bidi="ar"/>
              </w:rPr>
              <w:t>4.</w:t>
            </w:r>
            <w:r>
              <w:rPr>
                <w:rFonts w:eastAsia="宋体" w:cs="Times New Roman"/>
                <w:color w:val="000000" w:themeColor="text1"/>
                <w:kern w:val="0"/>
                <w:sz w:val="24"/>
                <w:lang w:eastAsia="zh" w:bidi="ar"/>
              </w:rPr>
              <w:t>持续强化</w:t>
            </w:r>
            <w:r>
              <w:rPr>
                <w:rFonts w:eastAsia="宋体" w:cs="Times New Roman"/>
                <w:color w:val="000000" w:themeColor="text1"/>
                <w:kern w:val="0"/>
                <w:sz w:val="24"/>
                <w:lang w:eastAsia="zh" w:bidi="ar"/>
              </w:rPr>
              <w:t>“</w:t>
            </w:r>
            <w:r>
              <w:rPr>
                <w:rFonts w:eastAsia="宋体" w:cs="Times New Roman"/>
                <w:color w:val="000000" w:themeColor="text1"/>
                <w:kern w:val="0"/>
                <w:sz w:val="24"/>
                <w:lang w:eastAsia="zh" w:bidi="ar"/>
              </w:rPr>
              <w:t>三资</w:t>
            </w:r>
            <w:r>
              <w:rPr>
                <w:rFonts w:eastAsia="宋体" w:cs="Times New Roman"/>
                <w:color w:val="000000" w:themeColor="text1"/>
                <w:kern w:val="0"/>
                <w:sz w:val="24"/>
                <w:lang w:eastAsia="zh" w:bidi="ar"/>
              </w:rPr>
              <w:t>”</w:t>
            </w:r>
            <w:r>
              <w:rPr>
                <w:rFonts w:eastAsia="宋体" w:cs="Times New Roman"/>
                <w:color w:val="000000" w:themeColor="text1"/>
                <w:kern w:val="0"/>
                <w:sz w:val="24"/>
                <w:lang w:eastAsia="zh" w:bidi="ar"/>
              </w:rPr>
              <w:t>监管，壮大农经人才队伍。</w:t>
            </w:r>
          </w:p>
        </w:tc>
      </w:tr>
      <w:tr w:rsidR="0081088B" w14:paraId="7787298E" w14:textId="77777777">
        <w:trPr>
          <w:trHeight w:val="820"/>
        </w:trPr>
        <w:tc>
          <w:tcPr>
            <w:tcW w:w="1614" w:type="dxa"/>
            <w:tcBorders>
              <w:top w:val="single" w:sz="8" w:space="0" w:color="000000"/>
              <w:left w:val="single" w:sz="4" w:space="0" w:color="000000"/>
              <w:bottom w:val="single" w:sz="4" w:space="0" w:color="000000"/>
              <w:right w:val="single" w:sz="4" w:space="0" w:color="000000"/>
            </w:tcBorders>
            <w:vAlign w:val="center"/>
          </w:tcPr>
          <w:p w14:paraId="3F2B127E" w14:textId="77777777" w:rsidR="0081088B" w:rsidRDefault="00000000">
            <w:pPr>
              <w:widowControl/>
              <w:spacing w:line="240" w:lineRule="auto"/>
              <w:ind w:firstLineChars="0" w:firstLine="0"/>
              <w:jc w:val="center"/>
              <w:textAlignment w:val="center"/>
              <w:rPr>
                <w:rFonts w:eastAsia="宋体" w:cs="Times New Roman"/>
                <w:color w:val="000000" w:themeColor="text1"/>
                <w:kern w:val="0"/>
                <w:sz w:val="24"/>
                <w:lang w:bidi="ar"/>
              </w:rPr>
            </w:pPr>
            <w:proofErr w:type="gramStart"/>
            <w:r>
              <w:rPr>
                <w:rFonts w:eastAsia="宋体" w:cs="Times New Roman"/>
                <w:color w:val="000000" w:themeColor="text1"/>
                <w:kern w:val="0"/>
                <w:sz w:val="24"/>
                <w:lang w:bidi="ar"/>
              </w:rPr>
              <w:lastRenderedPageBreak/>
              <w:t>新虹街道</w:t>
            </w:r>
            <w:proofErr w:type="gramEnd"/>
            <w:r>
              <w:rPr>
                <w:rFonts w:eastAsia="宋体" w:cs="Times New Roman"/>
                <w:color w:val="000000" w:themeColor="text1"/>
                <w:kern w:val="0"/>
                <w:sz w:val="24"/>
                <w:lang w:bidi="ar"/>
              </w:rPr>
              <w:br/>
            </w:r>
            <w:r>
              <w:rPr>
                <w:rFonts w:eastAsia="宋体" w:cs="Times New Roman"/>
                <w:color w:val="000000" w:themeColor="text1"/>
                <w:kern w:val="0"/>
                <w:sz w:val="24"/>
                <w:lang w:bidi="ar"/>
              </w:rPr>
              <w:t>（城市化）</w:t>
            </w:r>
          </w:p>
        </w:tc>
        <w:tc>
          <w:tcPr>
            <w:tcW w:w="4119" w:type="dxa"/>
            <w:tcBorders>
              <w:top w:val="single" w:sz="8" w:space="0" w:color="000000"/>
              <w:left w:val="single" w:sz="4" w:space="0" w:color="000000"/>
              <w:bottom w:val="single" w:sz="4" w:space="0" w:color="000000"/>
              <w:right w:val="single" w:sz="4" w:space="0" w:color="000000"/>
            </w:tcBorders>
            <w:vAlign w:val="center"/>
          </w:tcPr>
          <w:p w14:paraId="727151E6"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w:t>
            </w:r>
          </w:p>
        </w:tc>
        <w:tc>
          <w:tcPr>
            <w:tcW w:w="4276" w:type="dxa"/>
            <w:tcBorders>
              <w:top w:val="single" w:sz="8" w:space="0" w:color="000000"/>
              <w:left w:val="single" w:sz="4" w:space="0" w:color="000000"/>
              <w:bottom w:val="single" w:sz="4" w:space="0" w:color="000000"/>
              <w:right w:val="single" w:sz="4" w:space="0" w:color="000000"/>
            </w:tcBorders>
            <w:vAlign w:val="center"/>
          </w:tcPr>
          <w:p w14:paraId="005FD480"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w:t>
            </w:r>
          </w:p>
        </w:tc>
        <w:tc>
          <w:tcPr>
            <w:tcW w:w="3340" w:type="dxa"/>
            <w:tcBorders>
              <w:top w:val="single" w:sz="8" w:space="0" w:color="000000"/>
              <w:left w:val="single" w:sz="4" w:space="0" w:color="000000"/>
              <w:bottom w:val="single" w:sz="4" w:space="0" w:color="000000"/>
              <w:right w:val="single" w:sz="4" w:space="0" w:color="000000"/>
            </w:tcBorders>
            <w:vAlign w:val="center"/>
          </w:tcPr>
          <w:p w14:paraId="7767F45C"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eastAsia="zh" w:bidi="ar"/>
              </w:rPr>
              <w:t>1.</w:t>
            </w:r>
            <w:r>
              <w:rPr>
                <w:rStyle w:val="font11"/>
                <w:rFonts w:ascii="Times New Roman" w:eastAsia="宋体" w:hAnsi="Times New Roman" w:cs="Times New Roman"/>
                <w:color w:val="000000" w:themeColor="text1"/>
                <w:lang w:eastAsia="zh" w:bidi="ar"/>
              </w:rPr>
              <w:t>完成红星村、新家弄村撤村工作。</w:t>
            </w:r>
          </w:p>
          <w:p w14:paraId="6A1660A9" w14:textId="77777777" w:rsidR="0081088B" w:rsidRDefault="00000000">
            <w:pPr>
              <w:widowControl/>
              <w:spacing w:line="240" w:lineRule="auto"/>
              <w:ind w:firstLineChars="0" w:firstLine="0"/>
              <w:textAlignment w:val="center"/>
              <w:rPr>
                <w:rFonts w:eastAsia="宋体" w:cs="Times New Roman"/>
                <w:color w:val="000000" w:themeColor="text1"/>
                <w:kern w:val="0"/>
                <w:sz w:val="24"/>
                <w:lang w:eastAsia="zh" w:bidi="ar"/>
              </w:rPr>
            </w:pPr>
            <w:r>
              <w:rPr>
                <w:rStyle w:val="font11"/>
                <w:rFonts w:ascii="Times New Roman" w:eastAsia="宋体" w:hAnsi="Times New Roman" w:cs="Times New Roman"/>
                <w:color w:val="000000" w:themeColor="text1"/>
                <w:lang w:eastAsia="zh" w:bidi="ar"/>
              </w:rPr>
              <w:t>2.</w:t>
            </w:r>
            <w:r>
              <w:rPr>
                <w:rStyle w:val="font11"/>
                <w:rFonts w:ascii="Times New Roman" w:eastAsia="宋体" w:hAnsi="Times New Roman" w:cs="Times New Roman"/>
                <w:color w:val="000000" w:themeColor="text1"/>
                <w:lang w:eastAsia="zh" w:bidi="ar"/>
              </w:rPr>
              <w:t>持续强化</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三资</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监管，壮大农经人才队伍。</w:t>
            </w:r>
          </w:p>
        </w:tc>
      </w:tr>
      <w:tr w:rsidR="0081088B" w14:paraId="0811166C" w14:textId="77777777">
        <w:trPr>
          <w:trHeight w:val="820"/>
        </w:trPr>
        <w:tc>
          <w:tcPr>
            <w:tcW w:w="1614" w:type="dxa"/>
            <w:tcBorders>
              <w:top w:val="single" w:sz="8" w:space="0" w:color="000000"/>
              <w:left w:val="single" w:sz="4" w:space="0" w:color="000000"/>
              <w:bottom w:val="single" w:sz="4" w:space="0" w:color="000000"/>
              <w:right w:val="single" w:sz="4" w:space="0" w:color="000000"/>
            </w:tcBorders>
            <w:vAlign w:val="center"/>
          </w:tcPr>
          <w:p w14:paraId="17521796" w14:textId="77777777" w:rsidR="0081088B" w:rsidRDefault="00000000">
            <w:pPr>
              <w:widowControl/>
              <w:spacing w:line="240" w:lineRule="auto"/>
              <w:ind w:firstLineChars="0" w:firstLine="0"/>
              <w:jc w:val="center"/>
              <w:textAlignment w:val="center"/>
              <w:rPr>
                <w:rFonts w:eastAsia="宋体" w:cs="Times New Roman"/>
                <w:color w:val="000000" w:themeColor="text1"/>
                <w:kern w:val="0"/>
                <w:sz w:val="24"/>
                <w:lang w:bidi="ar"/>
              </w:rPr>
            </w:pPr>
            <w:r>
              <w:rPr>
                <w:rFonts w:eastAsia="宋体" w:cs="Times New Roman"/>
                <w:color w:val="000000" w:themeColor="text1"/>
                <w:kern w:val="0"/>
                <w:sz w:val="24"/>
                <w:lang w:bidi="ar"/>
              </w:rPr>
              <w:t>七宝镇</w:t>
            </w:r>
            <w:r>
              <w:rPr>
                <w:rFonts w:eastAsia="宋体" w:cs="Times New Roman"/>
                <w:color w:val="000000" w:themeColor="text1"/>
                <w:kern w:val="0"/>
                <w:sz w:val="24"/>
                <w:lang w:bidi="ar"/>
              </w:rPr>
              <w:br/>
            </w:r>
            <w:r>
              <w:rPr>
                <w:rFonts w:eastAsia="宋体" w:cs="Times New Roman"/>
                <w:color w:val="000000" w:themeColor="text1"/>
                <w:kern w:val="0"/>
                <w:sz w:val="24"/>
                <w:lang w:bidi="ar"/>
              </w:rPr>
              <w:t>（城市化）</w:t>
            </w:r>
          </w:p>
        </w:tc>
        <w:tc>
          <w:tcPr>
            <w:tcW w:w="4119" w:type="dxa"/>
            <w:tcBorders>
              <w:top w:val="single" w:sz="8" w:space="0" w:color="000000"/>
              <w:left w:val="single" w:sz="4" w:space="0" w:color="000000"/>
              <w:bottom w:val="single" w:sz="4" w:space="0" w:color="000000"/>
              <w:right w:val="single" w:sz="4" w:space="0" w:color="000000"/>
            </w:tcBorders>
            <w:vAlign w:val="center"/>
          </w:tcPr>
          <w:p w14:paraId="435F97A7"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w:t>
            </w:r>
          </w:p>
        </w:tc>
        <w:tc>
          <w:tcPr>
            <w:tcW w:w="4276" w:type="dxa"/>
            <w:tcBorders>
              <w:top w:val="single" w:sz="8" w:space="0" w:color="000000"/>
              <w:left w:val="single" w:sz="4" w:space="0" w:color="000000"/>
              <w:bottom w:val="single" w:sz="4" w:space="0" w:color="000000"/>
              <w:right w:val="single" w:sz="4" w:space="0" w:color="000000"/>
            </w:tcBorders>
            <w:vAlign w:val="center"/>
          </w:tcPr>
          <w:p w14:paraId="4549CA6B"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bidi="ar"/>
              </w:rPr>
            </w:pPr>
            <w:r>
              <w:rPr>
                <w:rStyle w:val="font11"/>
                <w:rFonts w:ascii="Times New Roman" w:eastAsia="宋体" w:hAnsi="Times New Roman" w:cs="Times New Roman"/>
                <w:color w:val="000000" w:themeColor="text1"/>
                <w:lang w:bidi="ar"/>
              </w:rPr>
              <w:t>1</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推进七宝村城中村改造项目</w:t>
            </w:r>
            <w:r>
              <w:rPr>
                <w:rStyle w:val="font11"/>
                <w:rFonts w:ascii="Times New Roman" w:eastAsia="宋体" w:hAnsi="Times New Roman" w:cs="Times New Roman"/>
                <w:color w:val="000000" w:themeColor="text1"/>
                <w:lang w:bidi="ar"/>
              </w:rPr>
              <w:t>。</w:t>
            </w:r>
          </w:p>
          <w:p w14:paraId="3AE7422A" w14:textId="77777777" w:rsidR="0081088B" w:rsidRDefault="00000000">
            <w:pPr>
              <w:widowControl/>
              <w:spacing w:line="240" w:lineRule="auto"/>
              <w:ind w:firstLineChars="0" w:firstLine="0"/>
              <w:textAlignment w:val="center"/>
              <w:rPr>
                <w:rFonts w:eastAsia="宋体" w:cs="Times New Roman"/>
                <w:strike/>
                <w:color w:val="000000" w:themeColor="text1"/>
                <w:sz w:val="24"/>
                <w:lang w:bidi="ar"/>
              </w:rPr>
            </w:pPr>
            <w:r>
              <w:rPr>
                <w:rStyle w:val="font11"/>
                <w:rFonts w:ascii="Times New Roman" w:eastAsia="宋体" w:hAnsi="Times New Roman" w:cs="Times New Roman"/>
                <w:color w:val="000000" w:themeColor="text1"/>
                <w:lang w:bidi="ar"/>
              </w:rPr>
              <w:lastRenderedPageBreak/>
              <w:t>2</w:t>
            </w:r>
            <w:r>
              <w:rPr>
                <w:rStyle w:val="font11"/>
                <w:rFonts w:ascii="Times New Roman" w:eastAsia="宋体" w:hAnsi="Times New Roman" w:cs="Times New Roman"/>
                <w:color w:val="000000" w:themeColor="text1"/>
                <w:lang w:eastAsia="zh" w:bidi="ar"/>
              </w:rPr>
              <w:t>.</w:t>
            </w:r>
            <w:r>
              <w:rPr>
                <w:rFonts w:eastAsia="宋体" w:cs="Times New Roman" w:hint="eastAsia"/>
                <w:color w:val="000000" w:themeColor="text1"/>
                <w:sz w:val="24"/>
                <w:lang w:bidi="ar"/>
              </w:rPr>
              <w:t>完成乡村优质生活空间提升工程任务。</w:t>
            </w:r>
            <w:r>
              <w:rPr>
                <w:rStyle w:val="font11"/>
                <w:rFonts w:ascii="Times New Roman" w:eastAsia="宋体" w:hAnsi="Times New Roman" w:cs="Times New Roman"/>
                <w:color w:val="000000" w:themeColor="text1"/>
                <w:lang w:eastAsia="zh" w:bidi="ar"/>
              </w:rPr>
              <w:t>持续改善人居环境，</w:t>
            </w:r>
            <w:r>
              <w:rPr>
                <w:rStyle w:val="font11"/>
                <w:rFonts w:ascii="Times New Roman" w:eastAsia="宋体" w:hAnsi="Times New Roman" w:cs="Times New Roman"/>
                <w:color w:val="000000" w:themeColor="text1"/>
                <w:lang w:bidi="ar"/>
              </w:rPr>
              <w:t>加强整治宅前屋后堆物等问题。</w:t>
            </w:r>
            <w:r>
              <w:rPr>
                <w:rFonts w:eastAsia="宋体" w:cs="Times New Roman"/>
                <w:color w:val="000000" w:themeColor="text1"/>
                <w:kern w:val="0"/>
                <w:sz w:val="24"/>
                <w:lang w:eastAsia="zh" w:bidi="ar"/>
              </w:rPr>
              <w:t>优化乡村步道、自行车道等慢行交通布局，配置乡村驿站、观景平台、公共交通场站等服务设施。</w:t>
            </w:r>
          </w:p>
        </w:tc>
        <w:tc>
          <w:tcPr>
            <w:tcW w:w="3340" w:type="dxa"/>
            <w:tcBorders>
              <w:top w:val="single" w:sz="8" w:space="0" w:color="000000"/>
              <w:left w:val="single" w:sz="4" w:space="0" w:color="000000"/>
              <w:bottom w:val="single" w:sz="4" w:space="0" w:color="000000"/>
              <w:right w:val="single" w:sz="4" w:space="0" w:color="000000"/>
            </w:tcBorders>
            <w:vAlign w:val="center"/>
          </w:tcPr>
          <w:p w14:paraId="54E2102F" w14:textId="77777777" w:rsidR="0081088B" w:rsidRDefault="00000000">
            <w:pPr>
              <w:widowControl/>
              <w:spacing w:line="240" w:lineRule="auto"/>
              <w:ind w:firstLineChars="0" w:firstLine="0"/>
              <w:textAlignment w:val="center"/>
              <w:rPr>
                <w:rFonts w:eastAsia="宋体" w:cs="Times New Roman"/>
                <w:color w:val="000000" w:themeColor="text1"/>
                <w:kern w:val="0"/>
                <w:sz w:val="24"/>
                <w:lang w:bidi="ar"/>
              </w:rPr>
            </w:pPr>
            <w:r>
              <w:rPr>
                <w:rFonts w:eastAsia="宋体" w:cs="Times New Roman"/>
                <w:color w:val="000000" w:themeColor="text1"/>
                <w:kern w:val="0"/>
                <w:sz w:val="24"/>
                <w:lang w:bidi="ar"/>
              </w:rPr>
              <w:lastRenderedPageBreak/>
              <w:t>1.</w:t>
            </w:r>
            <w:r>
              <w:rPr>
                <w:rFonts w:eastAsia="宋体" w:cs="Times New Roman"/>
                <w:color w:val="000000" w:themeColor="text1"/>
                <w:kern w:val="0"/>
                <w:sz w:val="24"/>
                <w:lang w:bidi="ar"/>
              </w:rPr>
              <w:t>重点打造集体经济</w:t>
            </w:r>
            <w:proofErr w:type="gramStart"/>
            <w:r>
              <w:rPr>
                <w:rFonts w:eastAsia="宋体" w:cs="Times New Roman"/>
                <w:color w:val="000000" w:themeColor="text1"/>
                <w:kern w:val="0"/>
                <w:sz w:val="24"/>
                <w:lang w:bidi="ar"/>
              </w:rPr>
              <w:t>示范秀带</w:t>
            </w:r>
            <w:proofErr w:type="gramEnd"/>
            <w:r>
              <w:rPr>
                <w:rFonts w:eastAsia="宋体" w:cs="Times New Roman"/>
                <w:color w:val="000000" w:themeColor="text1"/>
                <w:kern w:val="0"/>
                <w:sz w:val="24"/>
                <w:lang w:bidi="ar"/>
              </w:rPr>
              <w:t>-</w:t>
            </w:r>
            <w:r>
              <w:rPr>
                <w:rFonts w:eastAsia="宋体" w:cs="Times New Roman"/>
                <w:color w:val="000000" w:themeColor="text1"/>
                <w:kern w:val="0"/>
                <w:sz w:val="24"/>
                <w:lang w:bidi="ar"/>
              </w:rPr>
              <w:t>中春路智能产业带。</w:t>
            </w:r>
          </w:p>
          <w:p w14:paraId="7F93CD7C" w14:textId="77777777" w:rsidR="0081088B" w:rsidRDefault="00000000">
            <w:pPr>
              <w:widowControl/>
              <w:spacing w:line="240" w:lineRule="auto"/>
              <w:ind w:firstLineChars="0" w:firstLine="0"/>
              <w:textAlignment w:val="center"/>
              <w:rPr>
                <w:rFonts w:eastAsia="宋体" w:cs="Times New Roman"/>
                <w:color w:val="000000" w:themeColor="text1"/>
                <w:kern w:val="0"/>
                <w:sz w:val="24"/>
                <w:lang w:bidi="ar"/>
              </w:rPr>
            </w:pPr>
            <w:r>
              <w:rPr>
                <w:rFonts w:eastAsia="宋体" w:cs="Times New Roman"/>
                <w:color w:val="000000" w:themeColor="text1"/>
                <w:kern w:val="0"/>
                <w:sz w:val="24"/>
                <w:lang w:bidi="ar"/>
              </w:rPr>
              <w:lastRenderedPageBreak/>
              <w:t>2.</w:t>
            </w:r>
            <w:r>
              <w:rPr>
                <w:rFonts w:eastAsia="宋体" w:cs="Times New Roman"/>
                <w:color w:val="000000" w:themeColor="text1"/>
                <w:kern w:val="0"/>
                <w:sz w:val="24"/>
                <w:lang w:bidi="ar"/>
              </w:rPr>
              <w:t>推进九星城项目招商运营，全面统筹九星资产运营，积极引入多元化合作团队及市场、社会资本资源，提升运营管理效能。</w:t>
            </w:r>
          </w:p>
          <w:p w14:paraId="643F1C42" w14:textId="77777777" w:rsidR="0081088B" w:rsidRDefault="00000000">
            <w:pPr>
              <w:widowControl/>
              <w:spacing w:line="240" w:lineRule="auto"/>
              <w:ind w:firstLineChars="0" w:firstLine="0"/>
              <w:textAlignment w:val="center"/>
              <w:rPr>
                <w:rFonts w:eastAsia="宋体" w:cs="Times New Roman"/>
                <w:color w:val="000000" w:themeColor="text1"/>
                <w:kern w:val="0"/>
                <w:sz w:val="24"/>
                <w:lang w:bidi="ar"/>
              </w:rPr>
            </w:pPr>
            <w:r>
              <w:rPr>
                <w:rFonts w:eastAsia="宋体" w:cs="Times New Roman"/>
                <w:color w:val="000000" w:themeColor="text1"/>
                <w:kern w:val="0"/>
                <w:sz w:val="24"/>
                <w:lang w:bidi="ar"/>
              </w:rPr>
              <w:t>3.</w:t>
            </w:r>
            <w:r>
              <w:rPr>
                <w:rStyle w:val="font21"/>
                <w:rFonts w:ascii="Times New Roman" w:hAnsi="Times New Roman" w:cs="Times New Roman" w:hint="default"/>
                <w:color w:val="000000" w:themeColor="text1"/>
                <w:sz w:val="24"/>
                <w:szCs w:val="24"/>
                <w:lang w:bidi="ar"/>
              </w:rPr>
              <w:t>改造升级星钻城、</w:t>
            </w:r>
            <w:proofErr w:type="gramStart"/>
            <w:r>
              <w:rPr>
                <w:rStyle w:val="font21"/>
                <w:rFonts w:ascii="Times New Roman" w:hAnsi="Times New Roman" w:cs="Times New Roman" w:hint="default"/>
                <w:color w:val="000000" w:themeColor="text1"/>
                <w:sz w:val="24"/>
                <w:szCs w:val="24"/>
                <w:lang w:bidi="ar"/>
              </w:rPr>
              <w:t>汇宝购物</w:t>
            </w:r>
            <w:proofErr w:type="gramEnd"/>
            <w:r>
              <w:rPr>
                <w:rStyle w:val="font21"/>
                <w:rFonts w:ascii="Times New Roman" w:hAnsi="Times New Roman" w:cs="Times New Roman" w:hint="default"/>
                <w:color w:val="000000" w:themeColor="text1"/>
                <w:sz w:val="24"/>
                <w:szCs w:val="24"/>
                <w:lang w:bidi="ar"/>
              </w:rPr>
              <w:t>广场项目，</w:t>
            </w:r>
            <w:r>
              <w:rPr>
                <w:rFonts w:eastAsia="宋体" w:cs="Times New Roman"/>
                <w:color w:val="000000" w:themeColor="text1"/>
                <w:kern w:val="0"/>
                <w:sz w:val="24"/>
                <w:lang w:bidi="ar"/>
              </w:rPr>
              <w:t>与周边商业综合体进行深度合作，</w:t>
            </w:r>
            <w:proofErr w:type="gramStart"/>
            <w:r>
              <w:rPr>
                <w:rFonts w:eastAsia="宋体" w:cs="Times New Roman"/>
                <w:color w:val="000000" w:themeColor="text1"/>
                <w:kern w:val="0"/>
                <w:sz w:val="24"/>
                <w:lang w:bidi="ar"/>
              </w:rPr>
              <w:t>提升商</w:t>
            </w:r>
            <w:proofErr w:type="gramEnd"/>
            <w:r>
              <w:rPr>
                <w:rFonts w:eastAsia="宋体" w:cs="Times New Roman"/>
                <w:color w:val="000000" w:themeColor="text1"/>
                <w:kern w:val="0"/>
                <w:sz w:val="24"/>
                <w:lang w:bidi="ar"/>
              </w:rPr>
              <w:t>圈辐射效应。</w:t>
            </w:r>
          </w:p>
          <w:p w14:paraId="642C06E3" w14:textId="77777777" w:rsidR="0081088B" w:rsidRDefault="00000000">
            <w:pPr>
              <w:widowControl/>
              <w:spacing w:line="240" w:lineRule="auto"/>
              <w:ind w:firstLineChars="0" w:firstLine="0"/>
              <w:textAlignment w:val="center"/>
              <w:rPr>
                <w:rFonts w:eastAsia="宋体" w:cs="Times New Roman"/>
                <w:color w:val="000000" w:themeColor="text1"/>
                <w:kern w:val="0"/>
                <w:sz w:val="24"/>
                <w:lang w:eastAsia="zh" w:bidi="ar"/>
              </w:rPr>
            </w:pPr>
            <w:r>
              <w:rPr>
                <w:rFonts w:eastAsia="宋体" w:cs="Times New Roman"/>
                <w:color w:val="000000" w:themeColor="text1"/>
                <w:kern w:val="0"/>
                <w:sz w:val="24"/>
                <w:lang w:bidi="ar"/>
              </w:rPr>
              <w:t>4</w:t>
            </w:r>
            <w:r>
              <w:rPr>
                <w:rFonts w:eastAsia="宋体" w:cs="Times New Roman"/>
                <w:color w:val="000000" w:themeColor="text1"/>
                <w:kern w:val="0"/>
                <w:sz w:val="24"/>
                <w:lang w:eastAsia="zh" w:bidi="ar"/>
              </w:rPr>
              <w:t>.</w:t>
            </w:r>
            <w:r>
              <w:rPr>
                <w:rFonts w:eastAsia="宋体" w:cs="Times New Roman"/>
                <w:color w:val="000000" w:themeColor="text1"/>
                <w:kern w:val="0"/>
                <w:sz w:val="24"/>
                <w:lang w:eastAsia="zh" w:bidi="ar"/>
              </w:rPr>
              <w:t>持续强化</w:t>
            </w:r>
            <w:r>
              <w:rPr>
                <w:rFonts w:eastAsia="宋体" w:cs="Times New Roman"/>
                <w:color w:val="000000" w:themeColor="text1"/>
                <w:kern w:val="0"/>
                <w:sz w:val="24"/>
                <w:lang w:eastAsia="zh" w:bidi="ar"/>
              </w:rPr>
              <w:t>“</w:t>
            </w:r>
            <w:r>
              <w:rPr>
                <w:rFonts w:eastAsia="宋体" w:cs="Times New Roman"/>
                <w:color w:val="000000" w:themeColor="text1"/>
                <w:kern w:val="0"/>
                <w:sz w:val="24"/>
                <w:lang w:eastAsia="zh" w:bidi="ar"/>
              </w:rPr>
              <w:t>三资</w:t>
            </w:r>
            <w:r>
              <w:rPr>
                <w:rFonts w:eastAsia="宋体" w:cs="Times New Roman"/>
                <w:color w:val="000000" w:themeColor="text1"/>
                <w:kern w:val="0"/>
                <w:sz w:val="24"/>
                <w:lang w:eastAsia="zh" w:bidi="ar"/>
              </w:rPr>
              <w:t>”</w:t>
            </w:r>
            <w:r>
              <w:rPr>
                <w:rFonts w:eastAsia="宋体" w:cs="Times New Roman"/>
                <w:color w:val="000000" w:themeColor="text1"/>
                <w:kern w:val="0"/>
                <w:sz w:val="24"/>
                <w:lang w:eastAsia="zh" w:bidi="ar"/>
              </w:rPr>
              <w:t>监管，壮大农经人才队伍。</w:t>
            </w:r>
          </w:p>
        </w:tc>
      </w:tr>
      <w:tr w:rsidR="0081088B" w14:paraId="43F3F0B7" w14:textId="77777777">
        <w:trPr>
          <w:trHeight w:val="820"/>
        </w:trPr>
        <w:tc>
          <w:tcPr>
            <w:tcW w:w="1614" w:type="dxa"/>
            <w:tcBorders>
              <w:top w:val="single" w:sz="8" w:space="0" w:color="000000"/>
              <w:left w:val="single" w:sz="4" w:space="0" w:color="000000"/>
              <w:bottom w:val="single" w:sz="4" w:space="0" w:color="000000"/>
              <w:right w:val="single" w:sz="4" w:space="0" w:color="000000"/>
            </w:tcBorders>
            <w:vAlign w:val="center"/>
          </w:tcPr>
          <w:p w14:paraId="1295EC8D" w14:textId="77777777" w:rsidR="0081088B" w:rsidRDefault="00000000">
            <w:pPr>
              <w:widowControl/>
              <w:spacing w:line="240" w:lineRule="auto"/>
              <w:ind w:firstLineChars="0" w:firstLine="0"/>
              <w:jc w:val="center"/>
              <w:textAlignment w:val="center"/>
              <w:rPr>
                <w:rFonts w:eastAsia="宋体" w:cs="Times New Roman"/>
                <w:color w:val="000000" w:themeColor="text1"/>
                <w:kern w:val="0"/>
                <w:sz w:val="24"/>
                <w:lang w:bidi="ar"/>
              </w:rPr>
            </w:pPr>
            <w:r>
              <w:rPr>
                <w:rFonts w:eastAsia="宋体" w:cs="Times New Roman"/>
                <w:color w:val="000000" w:themeColor="text1"/>
                <w:kern w:val="0"/>
                <w:sz w:val="24"/>
                <w:lang w:bidi="ar"/>
              </w:rPr>
              <w:lastRenderedPageBreak/>
              <w:t>莘庄镇</w:t>
            </w:r>
            <w:r>
              <w:rPr>
                <w:rFonts w:eastAsia="宋体" w:cs="Times New Roman"/>
                <w:color w:val="000000" w:themeColor="text1"/>
                <w:kern w:val="0"/>
                <w:sz w:val="24"/>
                <w:lang w:bidi="ar"/>
              </w:rPr>
              <w:br/>
            </w:r>
            <w:r>
              <w:rPr>
                <w:rFonts w:eastAsia="宋体" w:cs="Times New Roman"/>
                <w:color w:val="000000" w:themeColor="text1"/>
                <w:kern w:val="0"/>
                <w:sz w:val="24"/>
                <w:lang w:bidi="ar"/>
              </w:rPr>
              <w:t>（城市化）</w:t>
            </w:r>
          </w:p>
        </w:tc>
        <w:tc>
          <w:tcPr>
            <w:tcW w:w="4119" w:type="dxa"/>
            <w:tcBorders>
              <w:top w:val="single" w:sz="8" w:space="0" w:color="000000"/>
              <w:left w:val="single" w:sz="4" w:space="0" w:color="000000"/>
              <w:bottom w:val="single" w:sz="4" w:space="0" w:color="000000"/>
              <w:right w:val="single" w:sz="4" w:space="0" w:color="000000"/>
            </w:tcBorders>
            <w:vAlign w:val="center"/>
          </w:tcPr>
          <w:p w14:paraId="1CA0A35C"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w:t>
            </w:r>
          </w:p>
        </w:tc>
        <w:tc>
          <w:tcPr>
            <w:tcW w:w="4276" w:type="dxa"/>
            <w:tcBorders>
              <w:top w:val="single" w:sz="8" w:space="0" w:color="000000"/>
              <w:left w:val="single" w:sz="4" w:space="0" w:color="000000"/>
              <w:bottom w:val="single" w:sz="4" w:space="0" w:color="000000"/>
              <w:right w:val="single" w:sz="4" w:space="0" w:color="000000"/>
            </w:tcBorders>
            <w:vAlign w:val="center"/>
          </w:tcPr>
          <w:p w14:paraId="59A7B47F" w14:textId="77777777" w:rsidR="0081088B" w:rsidRDefault="00000000">
            <w:pPr>
              <w:widowControl/>
              <w:spacing w:line="240" w:lineRule="auto"/>
              <w:ind w:firstLineChars="0" w:firstLine="0"/>
              <w:textAlignment w:val="center"/>
              <w:rPr>
                <w:rStyle w:val="font11"/>
                <w:rFonts w:ascii="Times New Roman" w:eastAsia="宋体" w:hAnsi="Times New Roman" w:cs="Times New Roman"/>
                <w:color w:val="000000" w:themeColor="text1"/>
                <w:lang w:eastAsia="zh" w:bidi="ar"/>
              </w:rPr>
            </w:pPr>
            <w:r>
              <w:rPr>
                <w:rStyle w:val="font11"/>
                <w:rFonts w:ascii="Times New Roman" w:eastAsia="宋体" w:hAnsi="Times New Roman" w:cs="Times New Roman"/>
                <w:color w:val="000000" w:themeColor="text1"/>
                <w:lang w:eastAsia="zh" w:bidi="ar"/>
              </w:rPr>
              <w:t>/</w:t>
            </w:r>
          </w:p>
        </w:tc>
        <w:tc>
          <w:tcPr>
            <w:tcW w:w="3340" w:type="dxa"/>
            <w:tcBorders>
              <w:top w:val="single" w:sz="8" w:space="0" w:color="000000"/>
              <w:left w:val="single" w:sz="4" w:space="0" w:color="000000"/>
              <w:bottom w:val="single" w:sz="4" w:space="0" w:color="000000"/>
              <w:right w:val="single" w:sz="4" w:space="0" w:color="000000"/>
            </w:tcBorders>
            <w:vAlign w:val="center"/>
          </w:tcPr>
          <w:p w14:paraId="11C44F32" w14:textId="77777777" w:rsidR="0081088B" w:rsidRDefault="00000000">
            <w:pPr>
              <w:widowControl/>
              <w:spacing w:line="240" w:lineRule="auto"/>
              <w:ind w:firstLineChars="0" w:firstLine="0"/>
              <w:textAlignment w:val="center"/>
              <w:rPr>
                <w:rFonts w:eastAsia="宋体" w:cs="Times New Roman"/>
                <w:color w:val="000000" w:themeColor="text1"/>
                <w:kern w:val="0"/>
                <w:sz w:val="24"/>
                <w:lang w:bidi="ar"/>
              </w:rPr>
            </w:pPr>
            <w:r>
              <w:rPr>
                <w:rFonts w:eastAsia="宋体" w:cs="Times New Roman"/>
                <w:color w:val="000000" w:themeColor="text1"/>
                <w:kern w:val="0"/>
                <w:sz w:val="24"/>
                <w:lang w:bidi="ar"/>
              </w:rPr>
              <w:t>1.</w:t>
            </w:r>
            <w:r>
              <w:rPr>
                <w:rFonts w:eastAsia="宋体" w:cs="Times New Roman"/>
                <w:color w:val="000000" w:themeColor="text1"/>
                <w:kern w:val="0"/>
                <w:sz w:val="24"/>
                <w:lang w:bidi="ar"/>
              </w:rPr>
              <w:t>对低效集体资产进行整合、提质升级，推进友东路（</w:t>
            </w:r>
            <w:proofErr w:type="gramStart"/>
            <w:r>
              <w:rPr>
                <w:rFonts w:eastAsia="宋体" w:cs="Times New Roman"/>
                <w:color w:val="000000" w:themeColor="text1"/>
                <w:kern w:val="0"/>
                <w:sz w:val="24"/>
                <w:lang w:bidi="ar"/>
              </w:rPr>
              <w:t>莘吴及</w:t>
            </w:r>
            <w:proofErr w:type="gramEnd"/>
            <w:r>
              <w:rPr>
                <w:rFonts w:eastAsia="宋体" w:cs="Times New Roman"/>
                <w:color w:val="000000" w:themeColor="text1"/>
                <w:kern w:val="0"/>
                <w:sz w:val="24"/>
                <w:lang w:bidi="ar"/>
              </w:rPr>
              <w:t>南马地块）提级改造，创新镇、村两级集体联合开发模式，提升友东路的产业承载能力。提升集体资产租赁效率。</w:t>
            </w:r>
          </w:p>
          <w:p w14:paraId="331EE996" w14:textId="77777777" w:rsidR="0081088B" w:rsidRDefault="00000000">
            <w:pPr>
              <w:pStyle w:val="12"/>
              <w:widowControl/>
              <w:spacing w:line="240" w:lineRule="auto"/>
              <w:ind w:left="0" w:firstLineChars="0" w:firstLine="0"/>
              <w:textAlignment w:val="center"/>
              <w:rPr>
                <w:rFonts w:eastAsia="宋体" w:cs="Times New Roman"/>
                <w:color w:val="000000" w:themeColor="text1"/>
                <w:kern w:val="0"/>
                <w:sz w:val="24"/>
                <w:lang w:bidi="ar"/>
              </w:rPr>
            </w:pPr>
            <w:r>
              <w:rPr>
                <w:rStyle w:val="font11"/>
                <w:rFonts w:ascii="Times New Roman" w:eastAsia="宋体" w:hAnsi="Times New Roman" w:cs="Times New Roman"/>
                <w:color w:val="000000" w:themeColor="text1"/>
                <w:lang w:bidi="ar"/>
              </w:rPr>
              <w:t>2</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持续强化</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三资</w:t>
            </w:r>
            <w:r>
              <w:rPr>
                <w:rStyle w:val="font11"/>
                <w:rFonts w:ascii="Times New Roman" w:eastAsia="宋体" w:hAnsi="Times New Roman" w:cs="Times New Roman"/>
                <w:color w:val="000000" w:themeColor="text1"/>
                <w:lang w:eastAsia="zh" w:bidi="ar"/>
              </w:rPr>
              <w:t>”</w:t>
            </w:r>
            <w:r>
              <w:rPr>
                <w:rStyle w:val="font11"/>
                <w:rFonts w:ascii="Times New Roman" w:eastAsia="宋体" w:hAnsi="Times New Roman" w:cs="Times New Roman"/>
                <w:color w:val="000000" w:themeColor="text1"/>
                <w:lang w:eastAsia="zh" w:bidi="ar"/>
              </w:rPr>
              <w:t>监管，壮大农经人才队伍。</w:t>
            </w:r>
          </w:p>
        </w:tc>
      </w:tr>
    </w:tbl>
    <w:p w14:paraId="0066726D" w14:textId="77777777" w:rsidR="0081088B" w:rsidRDefault="0081088B">
      <w:pPr>
        <w:ind w:firstLineChars="0" w:firstLine="0"/>
        <w:rPr>
          <w:rFonts w:cs="Times New Roman"/>
          <w:color w:val="000000" w:themeColor="text1"/>
        </w:rPr>
        <w:sectPr w:rsidR="0081088B">
          <w:pgSz w:w="16838" w:h="11906" w:orient="landscape"/>
          <w:pgMar w:top="1588" w:right="1758" w:bottom="1474" w:left="1871" w:header="851" w:footer="992" w:gutter="0"/>
          <w:cols w:space="425"/>
          <w:docGrid w:type="lines" w:linePitch="408"/>
        </w:sectPr>
      </w:pPr>
    </w:p>
    <w:p w14:paraId="7540802F" w14:textId="77777777" w:rsidR="0081088B" w:rsidRDefault="00000000">
      <w:pPr>
        <w:pStyle w:val="1"/>
        <w:ind w:firstLine="602"/>
        <w:rPr>
          <w:rFonts w:cs="Times New Roman"/>
          <w:color w:val="000000" w:themeColor="text1"/>
        </w:rPr>
      </w:pPr>
      <w:bookmarkStart w:id="248" w:name="_Toc218074087"/>
      <w:r>
        <w:rPr>
          <w:rFonts w:cs="Times New Roman"/>
          <w:color w:val="000000" w:themeColor="text1"/>
        </w:rPr>
        <w:lastRenderedPageBreak/>
        <w:t>附件三</w:t>
      </w:r>
      <w:r>
        <w:rPr>
          <w:rFonts w:cs="Times New Roman"/>
          <w:color w:val="000000" w:themeColor="text1"/>
        </w:rPr>
        <w:t xml:space="preserve">  “</w:t>
      </w:r>
      <w:r>
        <w:rPr>
          <w:rFonts w:cs="Times New Roman"/>
          <w:color w:val="000000" w:themeColor="text1"/>
        </w:rPr>
        <w:t>十五五</w:t>
      </w:r>
      <w:r>
        <w:rPr>
          <w:rFonts w:cs="Times New Roman"/>
          <w:color w:val="000000" w:themeColor="text1"/>
        </w:rPr>
        <w:t>”</w:t>
      </w:r>
      <w:r>
        <w:rPr>
          <w:rFonts w:cs="Times New Roman"/>
          <w:color w:val="000000" w:themeColor="text1"/>
        </w:rPr>
        <w:t>时期重大建设项目表</w:t>
      </w:r>
      <w:bookmarkEnd w:id="24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409"/>
        <w:gridCol w:w="3571"/>
        <w:gridCol w:w="1825"/>
        <w:gridCol w:w="1343"/>
        <w:gridCol w:w="1104"/>
        <w:gridCol w:w="1209"/>
        <w:gridCol w:w="1699"/>
      </w:tblGrid>
      <w:tr w:rsidR="0081088B" w14:paraId="1D70D1A2" w14:textId="77777777">
        <w:trPr>
          <w:trHeight w:val="20"/>
          <w:tblHeader/>
          <w:jc w:val="center"/>
        </w:trPr>
        <w:tc>
          <w:tcPr>
            <w:tcW w:w="1056" w:type="dxa"/>
            <w:vAlign w:val="center"/>
          </w:tcPr>
          <w:p w14:paraId="46827AF2" w14:textId="77777777" w:rsidR="0081088B" w:rsidRDefault="00000000">
            <w:pPr>
              <w:spacing w:line="240" w:lineRule="auto"/>
              <w:ind w:firstLineChars="0" w:firstLine="0"/>
              <w:jc w:val="center"/>
              <w:rPr>
                <w:rFonts w:eastAsia="宋体" w:cs="Times New Roman"/>
                <w:b/>
                <w:bCs/>
                <w:color w:val="000000" w:themeColor="text1"/>
                <w:sz w:val="24"/>
              </w:rPr>
            </w:pPr>
            <w:r>
              <w:rPr>
                <w:rFonts w:eastAsia="宋体" w:cs="Times New Roman"/>
                <w:b/>
                <w:bCs/>
                <w:color w:val="000000" w:themeColor="text1"/>
                <w:sz w:val="24"/>
              </w:rPr>
              <w:t>序号</w:t>
            </w:r>
          </w:p>
        </w:tc>
        <w:tc>
          <w:tcPr>
            <w:tcW w:w="1432" w:type="dxa"/>
            <w:vAlign w:val="center"/>
          </w:tcPr>
          <w:p w14:paraId="16B35F1F" w14:textId="77777777" w:rsidR="0081088B" w:rsidRDefault="00000000">
            <w:pPr>
              <w:spacing w:line="240" w:lineRule="auto"/>
              <w:ind w:firstLineChars="0" w:firstLine="0"/>
              <w:jc w:val="center"/>
              <w:rPr>
                <w:rFonts w:eastAsia="宋体" w:cs="Times New Roman"/>
                <w:b/>
                <w:bCs/>
                <w:color w:val="000000" w:themeColor="text1"/>
                <w:sz w:val="24"/>
              </w:rPr>
            </w:pPr>
            <w:r>
              <w:rPr>
                <w:rFonts w:eastAsia="宋体" w:cs="Times New Roman"/>
                <w:b/>
                <w:bCs/>
                <w:color w:val="000000" w:themeColor="text1"/>
                <w:sz w:val="24"/>
              </w:rPr>
              <w:t>项目名称</w:t>
            </w:r>
          </w:p>
        </w:tc>
        <w:tc>
          <w:tcPr>
            <w:tcW w:w="3638" w:type="dxa"/>
            <w:vAlign w:val="center"/>
          </w:tcPr>
          <w:p w14:paraId="7A54ED7E" w14:textId="77777777" w:rsidR="0081088B" w:rsidRDefault="00000000">
            <w:pPr>
              <w:spacing w:line="240" w:lineRule="auto"/>
              <w:ind w:firstLineChars="0" w:firstLine="0"/>
              <w:jc w:val="center"/>
              <w:rPr>
                <w:rFonts w:eastAsia="宋体" w:cs="Times New Roman"/>
                <w:b/>
                <w:bCs/>
                <w:color w:val="000000" w:themeColor="text1"/>
                <w:sz w:val="24"/>
              </w:rPr>
            </w:pPr>
            <w:r>
              <w:rPr>
                <w:rFonts w:eastAsia="宋体" w:cs="Times New Roman"/>
                <w:b/>
                <w:bCs/>
                <w:color w:val="000000" w:themeColor="text1"/>
                <w:sz w:val="24"/>
              </w:rPr>
              <w:t>建设内容</w:t>
            </w:r>
          </w:p>
        </w:tc>
        <w:tc>
          <w:tcPr>
            <w:tcW w:w="1857" w:type="dxa"/>
            <w:vAlign w:val="center"/>
          </w:tcPr>
          <w:p w14:paraId="2727F4AF" w14:textId="77777777" w:rsidR="0081088B" w:rsidRDefault="00000000">
            <w:pPr>
              <w:spacing w:line="240" w:lineRule="auto"/>
              <w:ind w:firstLineChars="0" w:firstLine="0"/>
              <w:jc w:val="center"/>
              <w:rPr>
                <w:rFonts w:eastAsia="宋体" w:cs="Times New Roman"/>
                <w:b/>
                <w:bCs/>
                <w:color w:val="000000" w:themeColor="text1"/>
                <w:sz w:val="24"/>
              </w:rPr>
            </w:pPr>
            <w:r>
              <w:rPr>
                <w:rFonts w:eastAsia="宋体" w:cs="Times New Roman"/>
                <w:b/>
                <w:bCs/>
                <w:color w:val="000000" w:themeColor="text1"/>
                <w:sz w:val="24"/>
              </w:rPr>
              <w:t>项目选址</w:t>
            </w:r>
          </w:p>
          <w:p w14:paraId="42E2A56E" w14:textId="77777777" w:rsidR="0081088B" w:rsidRDefault="00000000">
            <w:pPr>
              <w:spacing w:line="240" w:lineRule="auto"/>
              <w:ind w:firstLineChars="0" w:firstLine="0"/>
              <w:jc w:val="center"/>
              <w:rPr>
                <w:rFonts w:eastAsia="宋体" w:cs="Times New Roman"/>
                <w:b/>
                <w:bCs/>
                <w:color w:val="000000" w:themeColor="text1"/>
                <w:sz w:val="24"/>
              </w:rPr>
            </w:pPr>
            <w:r>
              <w:rPr>
                <w:rFonts w:eastAsia="宋体" w:cs="Times New Roman"/>
                <w:b/>
                <w:bCs/>
                <w:color w:val="000000" w:themeColor="text1"/>
                <w:sz w:val="24"/>
              </w:rPr>
              <w:t>或建议选址</w:t>
            </w:r>
          </w:p>
        </w:tc>
        <w:tc>
          <w:tcPr>
            <w:tcW w:w="1365" w:type="dxa"/>
            <w:vAlign w:val="center"/>
          </w:tcPr>
          <w:p w14:paraId="0BF14E39" w14:textId="77777777" w:rsidR="0081088B" w:rsidRDefault="00000000">
            <w:pPr>
              <w:spacing w:line="240" w:lineRule="auto"/>
              <w:ind w:firstLineChars="0" w:firstLine="0"/>
              <w:jc w:val="center"/>
              <w:rPr>
                <w:rFonts w:eastAsia="宋体" w:cs="Times New Roman"/>
                <w:b/>
                <w:bCs/>
                <w:color w:val="000000" w:themeColor="text1"/>
                <w:sz w:val="24"/>
              </w:rPr>
            </w:pPr>
            <w:r>
              <w:rPr>
                <w:rFonts w:eastAsia="宋体" w:cs="Times New Roman"/>
                <w:b/>
                <w:bCs/>
                <w:color w:val="000000" w:themeColor="text1"/>
                <w:sz w:val="24"/>
              </w:rPr>
              <w:t>建设主体</w:t>
            </w:r>
          </w:p>
        </w:tc>
        <w:tc>
          <w:tcPr>
            <w:tcW w:w="1121" w:type="dxa"/>
            <w:vAlign w:val="center"/>
          </w:tcPr>
          <w:p w14:paraId="43528B57" w14:textId="77777777" w:rsidR="0081088B" w:rsidRDefault="00000000">
            <w:pPr>
              <w:spacing w:line="240" w:lineRule="auto"/>
              <w:ind w:firstLineChars="0" w:firstLine="0"/>
              <w:jc w:val="center"/>
              <w:rPr>
                <w:rFonts w:eastAsia="宋体" w:cs="Times New Roman"/>
                <w:b/>
                <w:bCs/>
                <w:color w:val="000000" w:themeColor="text1"/>
                <w:sz w:val="24"/>
              </w:rPr>
            </w:pPr>
            <w:r>
              <w:rPr>
                <w:rFonts w:eastAsia="宋体" w:cs="Times New Roman"/>
                <w:b/>
                <w:bCs/>
                <w:color w:val="000000" w:themeColor="text1"/>
                <w:sz w:val="24"/>
              </w:rPr>
              <w:t>建</w:t>
            </w:r>
            <w:r>
              <w:rPr>
                <w:rFonts w:eastAsia="宋体" w:cs="Times New Roman"/>
                <w:b/>
                <w:bCs/>
                <w:color w:val="000000" w:themeColor="text1"/>
                <w:sz w:val="24"/>
                <w:lang w:eastAsia="zh"/>
              </w:rPr>
              <w:t>设</w:t>
            </w:r>
          </w:p>
          <w:p w14:paraId="50B87001" w14:textId="77777777" w:rsidR="0081088B" w:rsidRDefault="00000000">
            <w:pPr>
              <w:spacing w:line="240" w:lineRule="auto"/>
              <w:ind w:firstLineChars="0" w:firstLine="0"/>
              <w:jc w:val="center"/>
              <w:rPr>
                <w:rFonts w:eastAsia="宋体" w:cs="Times New Roman"/>
                <w:b/>
                <w:bCs/>
                <w:color w:val="000000" w:themeColor="text1"/>
                <w:sz w:val="24"/>
              </w:rPr>
            </w:pPr>
            <w:r>
              <w:rPr>
                <w:rFonts w:eastAsia="宋体" w:cs="Times New Roman"/>
                <w:b/>
                <w:bCs/>
                <w:color w:val="000000" w:themeColor="text1"/>
                <w:sz w:val="24"/>
              </w:rPr>
              <w:t>规模</w:t>
            </w:r>
          </w:p>
        </w:tc>
        <w:tc>
          <w:tcPr>
            <w:tcW w:w="1228" w:type="dxa"/>
            <w:vAlign w:val="center"/>
          </w:tcPr>
          <w:p w14:paraId="4EADC9AD" w14:textId="77777777" w:rsidR="0081088B" w:rsidRDefault="00000000">
            <w:pPr>
              <w:spacing w:line="240" w:lineRule="auto"/>
              <w:ind w:firstLineChars="0" w:firstLine="0"/>
              <w:jc w:val="center"/>
              <w:rPr>
                <w:rFonts w:eastAsia="宋体" w:cs="Times New Roman"/>
                <w:b/>
                <w:bCs/>
                <w:color w:val="000000" w:themeColor="text1"/>
                <w:sz w:val="24"/>
              </w:rPr>
            </w:pPr>
            <w:r>
              <w:rPr>
                <w:rFonts w:eastAsia="宋体" w:cs="Times New Roman"/>
                <w:b/>
                <w:bCs/>
                <w:color w:val="000000" w:themeColor="text1"/>
                <w:sz w:val="24"/>
              </w:rPr>
              <w:t>总投资</w:t>
            </w:r>
          </w:p>
          <w:p w14:paraId="7C1EE097" w14:textId="77777777" w:rsidR="0081088B" w:rsidRDefault="00000000">
            <w:pPr>
              <w:spacing w:line="240" w:lineRule="auto"/>
              <w:ind w:firstLineChars="0" w:firstLine="0"/>
              <w:jc w:val="center"/>
              <w:rPr>
                <w:rFonts w:eastAsia="宋体" w:cs="Times New Roman"/>
                <w:b/>
                <w:bCs/>
                <w:color w:val="000000" w:themeColor="text1"/>
                <w:sz w:val="24"/>
              </w:rPr>
            </w:pPr>
            <w:r>
              <w:rPr>
                <w:rFonts w:eastAsia="宋体" w:cs="Times New Roman"/>
                <w:b/>
                <w:bCs/>
                <w:color w:val="000000" w:themeColor="text1"/>
                <w:sz w:val="24"/>
              </w:rPr>
              <w:t>（万元）</w:t>
            </w:r>
          </w:p>
        </w:tc>
        <w:tc>
          <w:tcPr>
            <w:tcW w:w="1728" w:type="dxa"/>
            <w:vAlign w:val="center"/>
          </w:tcPr>
          <w:p w14:paraId="479AEC87" w14:textId="77777777" w:rsidR="0081088B" w:rsidRDefault="00000000">
            <w:pPr>
              <w:spacing w:line="240" w:lineRule="auto"/>
              <w:ind w:firstLineChars="0" w:firstLine="0"/>
              <w:jc w:val="center"/>
              <w:rPr>
                <w:rFonts w:eastAsia="宋体" w:cs="Times New Roman"/>
                <w:b/>
                <w:bCs/>
                <w:color w:val="000000" w:themeColor="text1"/>
                <w:sz w:val="24"/>
              </w:rPr>
            </w:pPr>
            <w:r>
              <w:rPr>
                <w:rFonts w:eastAsia="宋体" w:cs="Times New Roman"/>
                <w:b/>
                <w:bCs/>
                <w:color w:val="000000" w:themeColor="text1"/>
                <w:sz w:val="24"/>
              </w:rPr>
              <w:t>推进现状</w:t>
            </w:r>
          </w:p>
        </w:tc>
      </w:tr>
      <w:tr w:rsidR="0081088B" w14:paraId="6CA75726" w14:textId="77777777">
        <w:trPr>
          <w:trHeight w:val="20"/>
          <w:jc w:val="center"/>
        </w:trPr>
        <w:tc>
          <w:tcPr>
            <w:tcW w:w="1056" w:type="dxa"/>
            <w:vAlign w:val="center"/>
          </w:tcPr>
          <w:p w14:paraId="0C26FE7C" w14:textId="77777777" w:rsidR="0081088B" w:rsidRDefault="00000000">
            <w:pPr>
              <w:widowControl/>
              <w:spacing w:line="240" w:lineRule="auto"/>
              <w:ind w:firstLineChars="0" w:firstLine="0"/>
              <w:jc w:val="center"/>
              <w:rPr>
                <w:rFonts w:eastAsia="宋体" w:cs="Times New Roman"/>
                <w:color w:val="000000" w:themeColor="text1"/>
                <w:sz w:val="24"/>
              </w:rPr>
            </w:pPr>
            <w:r>
              <w:rPr>
                <w:rFonts w:eastAsia="宋体" w:cs="Times New Roman"/>
                <w:color w:val="000000" w:themeColor="text1"/>
                <w:sz w:val="24"/>
              </w:rPr>
              <w:t>1</w:t>
            </w:r>
          </w:p>
        </w:tc>
        <w:tc>
          <w:tcPr>
            <w:tcW w:w="1432" w:type="dxa"/>
            <w:vAlign w:val="center"/>
          </w:tcPr>
          <w:p w14:paraId="4EFD8B3A" w14:textId="77777777" w:rsidR="0081088B" w:rsidRDefault="00000000">
            <w:pPr>
              <w:widowControl/>
              <w:spacing w:line="240" w:lineRule="auto"/>
              <w:ind w:firstLineChars="0" w:firstLine="0"/>
              <w:rPr>
                <w:rFonts w:eastAsia="宋体" w:cs="Times New Roman"/>
                <w:color w:val="000000" w:themeColor="text1"/>
                <w:sz w:val="24"/>
              </w:rPr>
            </w:pPr>
            <w:r>
              <w:rPr>
                <w:rFonts w:eastAsia="宋体" w:cs="Times New Roman"/>
                <w:color w:val="000000" w:themeColor="text1"/>
                <w:sz w:val="24"/>
              </w:rPr>
              <w:t>浦江镇</w:t>
            </w:r>
            <w:r>
              <w:rPr>
                <w:rFonts w:eastAsia="宋体" w:cs="Times New Roman"/>
                <w:color w:val="000000" w:themeColor="text1"/>
                <w:sz w:val="24"/>
              </w:rPr>
              <w:t>“</w:t>
            </w:r>
            <w:r>
              <w:rPr>
                <w:rFonts w:eastAsia="宋体" w:cs="Times New Roman"/>
                <w:color w:val="000000" w:themeColor="text1"/>
                <w:sz w:val="24"/>
              </w:rPr>
              <w:t>五好两宜</w:t>
            </w:r>
            <w:r>
              <w:rPr>
                <w:rFonts w:eastAsia="宋体" w:cs="Times New Roman"/>
                <w:color w:val="000000" w:themeColor="text1"/>
                <w:sz w:val="24"/>
              </w:rPr>
              <w:t>”</w:t>
            </w:r>
            <w:r>
              <w:rPr>
                <w:rFonts w:eastAsia="宋体" w:cs="Times New Roman"/>
                <w:color w:val="000000" w:themeColor="text1"/>
                <w:sz w:val="24"/>
              </w:rPr>
              <w:t>和美乡村试点建设</w:t>
            </w:r>
          </w:p>
        </w:tc>
        <w:tc>
          <w:tcPr>
            <w:tcW w:w="3638" w:type="dxa"/>
            <w:vAlign w:val="center"/>
          </w:tcPr>
          <w:p w14:paraId="6FD3020A" w14:textId="77777777" w:rsidR="0081088B" w:rsidRDefault="00000000">
            <w:pPr>
              <w:widowControl/>
              <w:spacing w:line="240" w:lineRule="auto"/>
              <w:ind w:firstLineChars="0" w:firstLine="0"/>
              <w:rPr>
                <w:rFonts w:eastAsia="宋体" w:cs="Times New Roman"/>
                <w:color w:val="000000" w:themeColor="text1"/>
                <w:sz w:val="24"/>
              </w:rPr>
            </w:pPr>
            <w:r>
              <w:rPr>
                <w:rFonts w:eastAsia="宋体" w:cs="Times New Roman"/>
                <w:color w:val="000000" w:themeColor="text1"/>
                <w:sz w:val="24"/>
              </w:rPr>
              <w:t>紧扣</w:t>
            </w:r>
            <w:r>
              <w:rPr>
                <w:rFonts w:eastAsia="宋体" w:cs="Times New Roman"/>
                <w:color w:val="000000" w:themeColor="text1"/>
                <w:sz w:val="24"/>
              </w:rPr>
              <w:t>“</w:t>
            </w:r>
            <w:r>
              <w:rPr>
                <w:rFonts w:eastAsia="宋体" w:cs="Times New Roman"/>
                <w:color w:val="000000" w:themeColor="text1"/>
                <w:sz w:val="24"/>
              </w:rPr>
              <w:t>乡村产业发展、集体经济壮大、农民收入提升</w:t>
            </w:r>
            <w:r>
              <w:rPr>
                <w:rFonts w:eastAsia="宋体" w:cs="Times New Roman"/>
                <w:color w:val="000000" w:themeColor="text1"/>
                <w:sz w:val="24"/>
              </w:rPr>
              <w:t>”</w:t>
            </w:r>
            <w:r>
              <w:rPr>
                <w:rFonts w:eastAsia="宋体" w:cs="Times New Roman"/>
                <w:color w:val="000000" w:themeColor="text1"/>
                <w:sz w:val="24"/>
              </w:rPr>
              <w:t>核心目标，聚焦生态环境和乡村风貌提升、完善农村综合服务设施、提升公共基础建设、现代农业产业建设、新产业新业态建设、数字乡村建设、文明和谐乡风建设等。</w:t>
            </w:r>
          </w:p>
        </w:tc>
        <w:tc>
          <w:tcPr>
            <w:tcW w:w="1857" w:type="dxa"/>
            <w:vAlign w:val="center"/>
          </w:tcPr>
          <w:p w14:paraId="0D022EE6" w14:textId="77777777" w:rsidR="0081088B" w:rsidRDefault="00000000">
            <w:pPr>
              <w:widowControl/>
              <w:spacing w:line="240" w:lineRule="auto"/>
              <w:ind w:firstLineChars="0" w:firstLine="0"/>
              <w:rPr>
                <w:rFonts w:eastAsia="宋体" w:cs="Times New Roman"/>
                <w:color w:val="000000" w:themeColor="text1"/>
                <w:sz w:val="24"/>
              </w:rPr>
            </w:pPr>
            <w:r>
              <w:rPr>
                <w:rFonts w:eastAsia="宋体" w:cs="Times New Roman"/>
                <w:color w:val="000000" w:themeColor="text1"/>
                <w:sz w:val="24"/>
              </w:rPr>
              <w:t>浦江镇</w:t>
            </w:r>
            <w:proofErr w:type="gramStart"/>
            <w:r>
              <w:rPr>
                <w:rFonts w:eastAsia="宋体" w:cs="Times New Roman"/>
                <w:color w:val="000000" w:themeColor="text1"/>
                <w:sz w:val="24"/>
              </w:rPr>
              <w:t>大治河</w:t>
            </w:r>
            <w:proofErr w:type="gramEnd"/>
            <w:r>
              <w:rPr>
                <w:rFonts w:eastAsia="宋体" w:cs="Times New Roman"/>
                <w:color w:val="000000" w:themeColor="text1"/>
                <w:sz w:val="24"/>
              </w:rPr>
              <w:t>区域</w:t>
            </w:r>
            <w:r>
              <w:rPr>
                <w:rFonts w:eastAsia="宋体" w:cs="Times New Roman"/>
                <w:color w:val="000000" w:themeColor="text1"/>
                <w:sz w:val="24"/>
              </w:rPr>
              <w:t>10</w:t>
            </w:r>
            <w:r>
              <w:rPr>
                <w:rFonts w:eastAsia="宋体" w:cs="Times New Roman"/>
                <w:color w:val="000000" w:themeColor="text1"/>
                <w:sz w:val="24"/>
              </w:rPr>
              <w:t>村</w:t>
            </w:r>
          </w:p>
        </w:tc>
        <w:tc>
          <w:tcPr>
            <w:tcW w:w="1365" w:type="dxa"/>
            <w:vAlign w:val="center"/>
          </w:tcPr>
          <w:p w14:paraId="27CDEB5F"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浦江镇人民政府</w:t>
            </w:r>
          </w:p>
        </w:tc>
        <w:tc>
          <w:tcPr>
            <w:tcW w:w="1121" w:type="dxa"/>
            <w:vAlign w:val="center"/>
          </w:tcPr>
          <w:p w14:paraId="21CB6FBC"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16.78</w:t>
            </w:r>
            <w:r>
              <w:rPr>
                <w:rFonts w:eastAsia="宋体" w:cs="Times New Roman"/>
                <w:color w:val="000000" w:themeColor="text1"/>
                <w:sz w:val="24"/>
                <w:lang w:eastAsia="zh"/>
              </w:rPr>
              <w:t>平方公里</w:t>
            </w:r>
          </w:p>
        </w:tc>
        <w:tc>
          <w:tcPr>
            <w:tcW w:w="1228" w:type="dxa"/>
            <w:vAlign w:val="center"/>
          </w:tcPr>
          <w:p w14:paraId="148A3912"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99400</w:t>
            </w:r>
          </w:p>
        </w:tc>
        <w:tc>
          <w:tcPr>
            <w:tcW w:w="1728" w:type="dxa"/>
            <w:vAlign w:val="center"/>
          </w:tcPr>
          <w:p w14:paraId="15BC1CBE" w14:textId="77777777" w:rsidR="0081088B" w:rsidRDefault="00000000">
            <w:pPr>
              <w:widowControl/>
              <w:spacing w:line="240" w:lineRule="auto"/>
              <w:ind w:firstLineChars="0" w:firstLine="0"/>
              <w:jc w:val="left"/>
              <w:rPr>
                <w:rFonts w:eastAsia="宋体" w:cs="Times New Roman"/>
                <w:color w:val="000000" w:themeColor="text1"/>
                <w:sz w:val="24"/>
                <w:lang w:eastAsia="zh"/>
              </w:rPr>
            </w:pPr>
            <w:r>
              <w:rPr>
                <w:rFonts w:eastAsia="宋体" w:cs="Times New Roman"/>
                <w:color w:val="000000" w:themeColor="text1"/>
                <w:sz w:val="24"/>
                <w:lang w:eastAsia="zh"/>
              </w:rPr>
              <w:t>方案已稳定，</w:t>
            </w:r>
            <w:r>
              <w:rPr>
                <w:rFonts w:eastAsia="宋体" w:cs="Times New Roman"/>
                <w:color w:val="000000" w:themeColor="text1"/>
                <w:sz w:val="24"/>
                <w:lang w:eastAsia="zh"/>
              </w:rPr>
              <w:t>“</w:t>
            </w:r>
            <w:r>
              <w:rPr>
                <w:rFonts w:eastAsia="宋体" w:cs="Times New Roman"/>
                <w:color w:val="000000" w:themeColor="text1"/>
                <w:sz w:val="24"/>
                <w:lang w:eastAsia="zh"/>
              </w:rPr>
              <w:t>大</w:t>
            </w:r>
            <w:r>
              <w:rPr>
                <w:rFonts w:eastAsia="宋体" w:cs="Times New Roman"/>
                <w:color w:val="000000" w:themeColor="text1"/>
                <w:sz w:val="24"/>
                <w:lang w:eastAsia="zh"/>
              </w:rPr>
              <w:t>+</w:t>
            </w:r>
            <w:r>
              <w:rPr>
                <w:rFonts w:eastAsia="宋体" w:cs="Times New Roman"/>
                <w:color w:val="000000" w:themeColor="text1"/>
                <w:sz w:val="24"/>
                <w:lang w:eastAsia="zh"/>
              </w:rPr>
              <w:t>小</w:t>
            </w:r>
            <w:r>
              <w:rPr>
                <w:rFonts w:eastAsia="宋体" w:cs="Times New Roman"/>
                <w:color w:val="000000" w:themeColor="text1"/>
                <w:sz w:val="24"/>
                <w:lang w:eastAsia="zh"/>
              </w:rPr>
              <w:t>”</w:t>
            </w:r>
            <w:r>
              <w:rPr>
                <w:rFonts w:eastAsia="宋体" w:cs="Times New Roman"/>
                <w:color w:val="000000" w:themeColor="text1"/>
                <w:sz w:val="24"/>
                <w:lang w:eastAsia="zh"/>
              </w:rPr>
              <w:t>清单报区农委同步进行项建书编制等工作</w:t>
            </w:r>
          </w:p>
        </w:tc>
      </w:tr>
      <w:tr w:rsidR="0081088B" w14:paraId="42582A43" w14:textId="77777777">
        <w:trPr>
          <w:trHeight w:val="20"/>
          <w:jc w:val="center"/>
        </w:trPr>
        <w:tc>
          <w:tcPr>
            <w:tcW w:w="1056" w:type="dxa"/>
            <w:vAlign w:val="center"/>
          </w:tcPr>
          <w:p w14:paraId="6AC73A7F"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2</w:t>
            </w:r>
          </w:p>
        </w:tc>
        <w:tc>
          <w:tcPr>
            <w:tcW w:w="1432" w:type="dxa"/>
            <w:vAlign w:val="center"/>
          </w:tcPr>
          <w:p w14:paraId="781C1757"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马桥镇宜居宜业和美乡村项目</w:t>
            </w:r>
          </w:p>
        </w:tc>
        <w:tc>
          <w:tcPr>
            <w:tcW w:w="3638" w:type="dxa"/>
            <w:vAlign w:val="center"/>
          </w:tcPr>
          <w:p w14:paraId="68B85286"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营造主城乡村品质风貌；推进乡村振兴扩面增量；激发乡村产业发展动能；提高乡村社会治理水平。</w:t>
            </w:r>
          </w:p>
        </w:tc>
        <w:tc>
          <w:tcPr>
            <w:tcW w:w="1857" w:type="dxa"/>
            <w:vAlign w:val="center"/>
          </w:tcPr>
          <w:p w14:paraId="0242CA81"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同心村、民主村、彭渡村、金星村、吴会村</w:t>
            </w:r>
          </w:p>
        </w:tc>
        <w:tc>
          <w:tcPr>
            <w:tcW w:w="1365" w:type="dxa"/>
            <w:vAlign w:val="center"/>
          </w:tcPr>
          <w:p w14:paraId="575F78F3"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马桥镇人民政府</w:t>
            </w:r>
          </w:p>
        </w:tc>
        <w:tc>
          <w:tcPr>
            <w:tcW w:w="1121" w:type="dxa"/>
            <w:vAlign w:val="center"/>
          </w:tcPr>
          <w:p w14:paraId="04AFE411"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w:t>
            </w:r>
          </w:p>
        </w:tc>
        <w:tc>
          <w:tcPr>
            <w:tcW w:w="1228" w:type="dxa"/>
            <w:vAlign w:val="center"/>
          </w:tcPr>
          <w:p w14:paraId="6ACD05DD"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12800</w:t>
            </w:r>
          </w:p>
        </w:tc>
        <w:tc>
          <w:tcPr>
            <w:tcW w:w="1728" w:type="dxa"/>
            <w:vAlign w:val="center"/>
          </w:tcPr>
          <w:p w14:paraId="5666D722" w14:textId="77777777" w:rsidR="0081088B" w:rsidRDefault="00000000">
            <w:pPr>
              <w:widowControl/>
              <w:spacing w:line="240" w:lineRule="auto"/>
              <w:ind w:firstLineChars="0" w:firstLine="0"/>
              <w:jc w:val="left"/>
              <w:rPr>
                <w:rFonts w:eastAsia="宋体" w:cs="Times New Roman"/>
                <w:color w:val="000000" w:themeColor="text1"/>
                <w:sz w:val="24"/>
                <w:lang w:eastAsia="zh"/>
              </w:rPr>
            </w:pPr>
            <w:r>
              <w:rPr>
                <w:rFonts w:eastAsia="宋体" w:cs="Times New Roman"/>
                <w:color w:val="000000" w:themeColor="text1"/>
                <w:sz w:val="24"/>
                <w:lang w:eastAsia="zh"/>
              </w:rPr>
              <w:t>目前建设方案编制中</w:t>
            </w:r>
          </w:p>
        </w:tc>
      </w:tr>
      <w:tr w:rsidR="0081088B" w14:paraId="12EEC610" w14:textId="77777777">
        <w:trPr>
          <w:trHeight w:val="20"/>
          <w:jc w:val="center"/>
        </w:trPr>
        <w:tc>
          <w:tcPr>
            <w:tcW w:w="1056" w:type="dxa"/>
            <w:vAlign w:val="center"/>
          </w:tcPr>
          <w:p w14:paraId="4B5A304B"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3</w:t>
            </w:r>
          </w:p>
        </w:tc>
        <w:tc>
          <w:tcPr>
            <w:tcW w:w="1432" w:type="dxa"/>
            <w:vAlign w:val="center"/>
          </w:tcPr>
          <w:p w14:paraId="5DFB92EC"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浦江镇市级土地整治</w:t>
            </w:r>
          </w:p>
        </w:tc>
        <w:tc>
          <w:tcPr>
            <w:tcW w:w="3638" w:type="dxa"/>
            <w:vAlign w:val="center"/>
          </w:tcPr>
          <w:p w14:paraId="1740543C"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浦江镇市级土地整治项目（全域）建设内容包括土地修复工程、土地平整工程、灌溉与排水工程、田间道路、生态环境整治及其他工程。</w:t>
            </w:r>
          </w:p>
        </w:tc>
        <w:tc>
          <w:tcPr>
            <w:tcW w:w="1857" w:type="dxa"/>
            <w:vAlign w:val="center"/>
          </w:tcPr>
          <w:p w14:paraId="19EC35E0"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东至林海公路、西至正义村边界、北至永南路、南至村边界</w:t>
            </w:r>
          </w:p>
        </w:tc>
        <w:tc>
          <w:tcPr>
            <w:tcW w:w="1365" w:type="dxa"/>
            <w:vAlign w:val="center"/>
          </w:tcPr>
          <w:p w14:paraId="15DB8F12"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上海市建设用地和土地整理事务中心</w:t>
            </w:r>
          </w:p>
        </w:tc>
        <w:tc>
          <w:tcPr>
            <w:tcW w:w="1121" w:type="dxa"/>
            <w:vAlign w:val="center"/>
          </w:tcPr>
          <w:p w14:paraId="230C5DF6"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总面积</w:t>
            </w:r>
            <w:r>
              <w:rPr>
                <w:rFonts w:eastAsia="宋体" w:cs="Times New Roman"/>
                <w:color w:val="000000" w:themeColor="text1"/>
                <w:sz w:val="24"/>
                <w:lang w:eastAsia="zh"/>
              </w:rPr>
              <w:t>4.98</w:t>
            </w:r>
            <w:r>
              <w:rPr>
                <w:rFonts w:eastAsia="宋体" w:cs="Times New Roman"/>
                <w:color w:val="000000" w:themeColor="text1"/>
                <w:sz w:val="24"/>
                <w:lang w:eastAsia="zh"/>
              </w:rPr>
              <w:t>平方公里</w:t>
            </w:r>
          </w:p>
        </w:tc>
        <w:tc>
          <w:tcPr>
            <w:tcW w:w="1228" w:type="dxa"/>
            <w:vAlign w:val="center"/>
          </w:tcPr>
          <w:p w14:paraId="2C7D7797" w14:textId="77777777" w:rsidR="0081088B" w:rsidRDefault="00000000">
            <w:pPr>
              <w:widowControl/>
              <w:spacing w:line="240" w:lineRule="auto"/>
              <w:ind w:firstLineChars="0" w:firstLine="0"/>
              <w:jc w:val="center"/>
              <w:rPr>
                <w:rFonts w:eastAsia="宋体" w:cs="Times New Roman"/>
                <w:color w:val="000000" w:themeColor="text1"/>
                <w:sz w:val="24"/>
              </w:rPr>
            </w:pPr>
            <w:r>
              <w:rPr>
                <w:rFonts w:eastAsia="宋体" w:cs="Times New Roman"/>
                <w:color w:val="000000" w:themeColor="text1"/>
                <w:sz w:val="24"/>
                <w:lang w:eastAsia="zh"/>
              </w:rPr>
              <w:t>12010.97</w:t>
            </w:r>
          </w:p>
        </w:tc>
        <w:tc>
          <w:tcPr>
            <w:tcW w:w="1728" w:type="dxa"/>
            <w:vAlign w:val="center"/>
          </w:tcPr>
          <w:p w14:paraId="6461B1CC" w14:textId="0E2AB5A1" w:rsidR="0081088B" w:rsidRDefault="00000000">
            <w:pPr>
              <w:widowControl/>
              <w:spacing w:line="240" w:lineRule="auto"/>
              <w:ind w:firstLineChars="0" w:firstLine="0"/>
              <w:jc w:val="left"/>
              <w:rPr>
                <w:rFonts w:eastAsia="宋体" w:cs="Times New Roman"/>
                <w:color w:val="000000" w:themeColor="text1"/>
                <w:sz w:val="24"/>
                <w:lang w:eastAsia="zh"/>
              </w:rPr>
            </w:pPr>
            <w:r>
              <w:rPr>
                <w:rFonts w:eastAsia="宋体" w:cs="Times New Roman"/>
                <w:color w:val="000000" w:themeColor="text1"/>
                <w:sz w:val="24"/>
                <w:lang w:eastAsia="zh"/>
              </w:rPr>
              <w:t>项目于</w:t>
            </w:r>
            <w:r>
              <w:rPr>
                <w:rFonts w:eastAsia="宋体" w:cs="Times New Roman"/>
                <w:color w:val="000000" w:themeColor="text1"/>
                <w:sz w:val="24"/>
                <w:lang w:eastAsia="zh"/>
              </w:rPr>
              <w:t>2025</w:t>
            </w:r>
            <w:r>
              <w:rPr>
                <w:rFonts w:eastAsia="宋体" w:cs="Times New Roman"/>
                <w:color w:val="000000" w:themeColor="text1"/>
                <w:sz w:val="24"/>
                <w:lang w:eastAsia="zh"/>
              </w:rPr>
              <w:t>年</w:t>
            </w:r>
            <w:r>
              <w:rPr>
                <w:rFonts w:eastAsia="宋体" w:cs="Times New Roman"/>
                <w:color w:val="000000" w:themeColor="text1"/>
                <w:sz w:val="24"/>
                <w:lang w:eastAsia="zh"/>
              </w:rPr>
              <w:t>6</w:t>
            </w:r>
            <w:r>
              <w:rPr>
                <w:rFonts w:eastAsia="宋体" w:cs="Times New Roman"/>
                <w:color w:val="000000" w:themeColor="text1"/>
                <w:sz w:val="24"/>
                <w:lang w:eastAsia="zh"/>
              </w:rPr>
              <w:t>月取得《关于同意闵行区浦江镇市级土地整治项目（全域）立项和规划设计</w:t>
            </w:r>
            <w:r>
              <w:rPr>
                <w:rFonts w:eastAsia="宋体" w:cs="Times New Roman"/>
                <w:color w:val="000000" w:themeColor="text1"/>
                <w:sz w:val="24"/>
                <w:lang w:eastAsia="zh"/>
              </w:rPr>
              <w:lastRenderedPageBreak/>
              <w:t>及概算的批复》。浦江镇市级土地整治项目已进场施工</w:t>
            </w:r>
          </w:p>
        </w:tc>
      </w:tr>
      <w:tr w:rsidR="0081088B" w14:paraId="7170B286" w14:textId="77777777">
        <w:trPr>
          <w:trHeight w:val="20"/>
          <w:jc w:val="center"/>
        </w:trPr>
        <w:tc>
          <w:tcPr>
            <w:tcW w:w="1056" w:type="dxa"/>
            <w:vAlign w:val="center"/>
          </w:tcPr>
          <w:p w14:paraId="6D311D51"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lastRenderedPageBreak/>
              <w:t>4</w:t>
            </w:r>
          </w:p>
        </w:tc>
        <w:tc>
          <w:tcPr>
            <w:tcW w:w="1432" w:type="dxa"/>
            <w:vAlign w:val="center"/>
          </w:tcPr>
          <w:p w14:paraId="103E8D89"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浦江新市镇（含浦锦街道）大治河南部近郊绿环格郊野单元控制性详细规划</w:t>
            </w:r>
          </w:p>
        </w:tc>
        <w:tc>
          <w:tcPr>
            <w:tcW w:w="3638" w:type="dxa"/>
            <w:vAlign w:val="center"/>
          </w:tcPr>
          <w:p w14:paraId="4AC883D4"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聚焦三水</w:t>
            </w:r>
            <w:r>
              <w:rPr>
                <w:rFonts w:eastAsia="宋体" w:cs="Times New Roman" w:hint="eastAsia"/>
                <w:color w:val="000000" w:themeColor="text1"/>
                <w:sz w:val="24"/>
                <w:lang w:eastAsia="zh"/>
              </w:rPr>
              <w:t>交</w:t>
            </w:r>
            <w:r>
              <w:rPr>
                <w:rFonts w:eastAsia="宋体" w:cs="Times New Roman"/>
                <w:color w:val="000000" w:themeColor="text1"/>
                <w:sz w:val="24"/>
                <w:lang w:eastAsia="zh"/>
              </w:rPr>
              <w:t>汇区域未来发展，对商业、文化、河道水系、乡村村宅等用地进行优化调整，适应区域发展需求。</w:t>
            </w:r>
          </w:p>
        </w:tc>
        <w:tc>
          <w:tcPr>
            <w:tcW w:w="1857" w:type="dxa"/>
            <w:vAlign w:val="center"/>
          </w:tcPr>
          <w:p w14:paraId="09764BAA"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东至浦江镇界</w:t>
            </w:r>
            <w:r>
              <w:rPr>
                <w:rFonts w:eastAsia="宋体" w:cs="Times New Roman"/>
                <w:color w:val="000000" w:themeColor="text1"/>
                <w:sz w:val="24"/>
                <w:lang w:eastAsia="zh"/>
              </w:rPr>
              <w:t>-</w:t>
            </w:r>
            <w:r>
              <w:rPr>
                <w:rFonts w:eastAsia="宋体" w:cs="Times New Roman"/>
                <w:color w:val="000000" w:themeColor="text1"/>
                <w:sz w:val="24"/>
                <w:lang w:eastAsia="zh"/>
              </w:rPr>
              <w:t>大治河</w:t>
            </w:r>
            <w:r>
              <w:rPr>
                <w:rFonts w:eastAsia="宋体" w:cs="Times New Roman"/>
                <w:color w:val="000000" w:themeColor="text1"/>
                <w:sz w:val="24"/>
                <w:lang w:eastAsia="zh"/>
              </w:rPr>
              <w:t>-</w:t>
            </w:r>
            <w:r>
              <w:rPr>
                <w:rFonts w:eastAsia="宋体" w:cs="Times New Roman"/>
                <w:color w:val="000000" w:themeColor="text1"/>
                <w:sz w:val="24"/>
                <w:lang w:eastAsia="zh"/>
              </w:rPr>
              <w:t>浦星公路，南至闵行区界，西至闵行区界</w:t>
            </w:r>
            <w:r>
              <w:rPr>
                <w:rFonts w:eastAsia="宋体" w:cs="Times New Roman"/>
                <w:color w:val="000000" w:themeColor="text1"/>
                <w:sz w:val="24"/>
                <w:lang w:eastAsia="zh"/>
              </w:rPr>
              <w:t>-</w:t>
            </w:r>
            <w:r>
              <w:rPr>
                <w:rFonts w:eastAsia="宋体" w:cs="Times New Roman"/>
                <w:color w:val="000000" w:themeColor="text1"/>
                <w:sz w:val="24"/>
                <w:lang w:eastAsia="zh"/>
              </w:rPr>
              <w:t>黄浦江，北至跃进河</w:t>
            </w:r>
            <w:r>
              <w:rPr>
                <w:rFonts w:eastAsia="宋体" w:cs="Times New Roman"/>
                <w:color w:val="000000" w:themeColor="text1"/>
                <w:sz w:val="24"/>
                <w:lang w:eastAsia="zh"/>
              </w:rPr>
              <w:t>-</w:t>
            </w:r>
            <w:r>
              <w:rPr>
                <w:rFonts w:eastAsia="宋体" w:cs="Times New Roman"/>
                <w:color w:val="000000" w:themeColor="text1"/>
                <w:sz w:val="24"/>
                <w:lang w:eastAsia="zh"/>
              </w:rPr>
              <w:t>浦业路</w:t>
            </w:r>
            <w:r>
              <w:rPr>
                <w:rFonts w:eastAsia="宋体" w:cs="Times New Roman"/>
                <w:color w:val="000000" w:themeColor="text1"/>
                <w:sz w:val="24"/>
                <w:lang w:eastAsia="zh"/>
              </w:rPr>
              <w:t>-</w:t>
            </w:r>
            <w:r>
              <w:rPr>
                <w:rFonts w:eastAsia="宋体" w:cs="Times New Roman"/>
                <w:color w:val="000000" w:themeColor="text1"/>
                <w:sz w:val="24"/>
                <w:lang w:eastAsia="zh"/>
              </w:rPr>
              <w:t>闸杭公路</w:t>
            </w:r>
            <w:r>
              <w:rPr>
                <w:rFonts w:eastAsia="宋体" w:cs="Times New Roman"/>
                <w:color w:val="000000" w:themeColor="text1"/>
                <w:sz w:val="24"/>
                <w:lang w:eastAsia="zh"/>
              </w:rPr>
              <w:t>-</w:t>
            </w:r>
            <w:r>
              <w:rPr>
                <w:rFonts w:eastAsia="宋体" w:cs="Times New Roman"/>
                <w:color w:val="000000" w:themeColor="text1"/>
                <w:sz w:val="24"/>
                <w:lang w:eastAsia="zh"/>
              </w:rPr>
              <w:t>浦江镇界</w:t>
            </w:r>
          </w:p>
        </w:tc>
        <w:tc>
          <w:tcPr>
            <w:tcW w:w="1365" w:type="dxa"/>
            <w:vAlign w:val="center"/>
          </w:tcPr>
          <w:p w14:paraId="1A415E99" w14:textId="77777777" w:rsidR="0081088B" w:rsidRDefault="00000000">
            <w:pPr>
              <w:spacing w:beforeAutospacing="1" w:after="160" w:line="240" w:lineRule="auto"/>
              <w:ind w:firstLine="480"/>
              <w:rPr>
                <w:rFonts w:cs="Times New Roman"/>
                <w:color w:val="000000" w:themeColor="text1"/>
              </w:rPr>
            </w:pPr>
            <w:r>
              <w:rPr>
                <w:rFonts w:eastAsia="宋体" w:cs="Times New Roman"/>
                <w:color w:val="000000" w:themeColor="text1"/>
                <w:sz w:val="24"/>
                <w:lang w:bidi="ar"/>
              </w:rPr>
              <w:t>/</w:t>
            </w:r>
          </w:p>
        </w:tc>
        <w:tc>
          <w:tcPr>
            <w:tcW w:w="1121" w:type="dxa"/>
            <w:vAlign w:val="center"/>
          </w:tcPr>
          <w:p w14:paraId="58D6E301"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规划总面积约</w:t>
            </w:r>
            <w:r>
              <w:rPr>
                <w:rFonts w:eastAsia="宋体" w:cs="Times New Roman"/>
                <w:color w:val="000000" w:themeColor="text1"/>
                <w:sz w:val="24"/>
                <w:lang w:eastAsia="zh"/>
              </w:rPr>
              <w:t>7</w:t>
            </w:r>
            <w:r>
              <w:rPr>
                <w:rFonts w:eastAsia="宋体" w:cs="Times New Roman"/>
                <w:color w:val="000000" w:themeColor="text1"/>
                <w:sz w:val="24"/>
                <w:lang w:eastAsia="zh"/>
              </w:rPr>
              <w:t>平方公里</w:t>
            </w:r>
          </w:p>
        </w:tc>
        <w:tc>
          <w:tcPr>
            <w:tcW w:w="1228" w:type="dxa"/>
            <w:vAlign w:val="center"/>
          </w:tcPr>
          <w:p w14:paraId="46CF8BE2" w14:textId="77777777" w:rsidR="0081088B" w:rsidRDefault="00000000">
            <w:pPr>
              <w:spacing w:beforeAutospacing="1" w:after="160" w:line="240" w:lineRule="auto"/>
              <w:ind w:firstLine="480"/>
              <w:rPr>
                <w:rFonts w:cs="Times New Roman"/>
                <w:color w:val="000000" w:themeColor="text1"/>
              </w:rPr>
            </w:pPr>
            <w:r>
              <w:rPr>
                <w:rFonts w:eastAsia="宋体" w:cs="Times New Roman"/>
                <w:color w:val="000000" w:themeColor="text1"/>
                <w:sz w:val="24"/>
                <w:lang w:bidi="ar"/>
              </w:rPr>
              <w:t>/</w:t>
            </w:r>
          </w:p>
        </w:tc>
        <w:tc>
          <w:tcPr>
            <w:tcW w:w="1728" w:type="dxa"/>
            <w:vAlign w:val="center"/>
          </w:tcPr>
          <w:p w14:paraId="233633DF" w14:textId="77777777" w:rsidR="0081088B" w:rsidRDefault="00000000">
            <w:pPr>
              <w:widowControl/>
              <w:spacing w:line="240" w:lineRule="auto"/>
              <w:ind w:firstLineChars="0" w:firstLine="0"/>
              <w:jc w:val="left"/>
              <w:rPr>
                <w:rFonts w:eastAsia="宋体" w:cs="Times New Roman"/>
                <w:color w:val="000000" w:themeColor="text1"/>
                <w:sz w:val="24"/>
                <w:lang w:eastAsia="zh"/>
              </w:rPr>
            </w:pPr>
            <w:r>
              <w:rPr>
                <w:rFonts w:eastAsia="宋体" w:cs="Times New Roman"/>
                <w:color w:val="000000" w:themeColor="text1"/>
                <w:sz w:val="24"/>
                <w:lang w:eastAsia="zh"/>
              </w:rPr>
              <w:t>前期研究阶段，待大吴泾专项规划稳定后启动法定流程</w:t>
            </w:r>
          </w:p>
        </w:tc>
      </w:tr>
      <w:tr w:rsidR="0081088B" w14:paraId="73B1DB3E" w14:textId="77777777">
        <w:trPr>
          <w:trHeight w:val="20"/>
          <w:jc w:val="center"/>
        </w:trPr>
        <w:tc>
          <w:tcPr>
            <w:tcW w:w="1056" w:type="dxa"/>
            <w:vAlign w:val="center"/>
          </w:tcPr>
          <w:p w14:paraId="0B7DA795"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5</w:t>
            </w:r>
          </w:p>
        </w:tc>
        <w:tc>
          <w:tcPr>
            <w:tcW w:w="1432" w:type="dxa"/>
            <w:vAlign w:val="center"/>
          </w:tcPr>
          <w:p w14:paraId="6E92BDFE"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吴泾郊野单元（吴泾郊野格）控制性详细规划</w:t>
            </w:r>
          </w:p>
        </w:tc>
        <w:tc>
          <w:tcPr>
            <w:tcW w:w="3638" w:type="dxa"/>
            <w:vAlign w:val="center"/>
          </w:tcPr>
          <w:p w14:paraId="0E8FA254"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优化商业和科研用地布局；落实规划道路红线；调整公服与市政设施布局；优化耕地、林地布局；落实规划蓝线。</w:t>
            </w:r>
          </w:p>
        </w:tc>
        <w:tc>
          <w:tcPr>
            <w:tcW w:w="1857" w:type="dxa"/>
            <w:vAlign w:val="center"/>
          </w:tcPr>
          <w:p w14:paraId="3753171B"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西至都会路、南至塘泗泾、东至黄浦江（不含留白区）、北至梅莲路</w:t>
            </w:r>
          </w:p>
        </w:tc>
        <w:tc>
          <w:tcPr>
            <w:tcW w:w="1365" w:type="dxa"/>
            <w:vAlign w:val="center"/>
          </w:tcPr>
          <w:p w14:paraId="09AA2F31" w14:textId="77777777" w:rsidR="0081088B" w:rsidRDefault="00000000">
            <w:pPr>
              <w:spacing w:beforeAutospacing="1" w:after="160" w:line="240" w:lineRule="auto"/>
              <w:ind w:firstLine="480"/>
              <w:rPr>
                <w:rFonts w:cs="Times New Roman"/>
                <w:color w:val="000000" w:themeColor="text1"/>
              </w:rPr>
            </w:pPr>
            <w:r>
              <w:rPr>
                <w:rFonts w:eastAsia="宋体" w:cs="Times New Roman"/>
                <w:color w:val="000000" w:themeColor="text1"/>
                <w:sz w:val="24"/>
                <w:lang w:bidi="ar"/>
              </w:rPr>
              <w:t>/</w:t>
            </w:r>
          </w:p>
        </w:tc>
        <w:tc>
          <w:tcPr>
            <w:tcW w:w="1121" w:type="dxa"/>
            <w:vAlign w:val="center"/>
          </w:tcPr>
          <w:p w14:paraId="60E1301C"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规划总面积</w:t>
            </w:r>
            <w:r>
              <w:rPr>
                <w:rFonts w:eastAsia="宋体" w:cs="Times New Roman"/>
                <w:color w:val="000000" w:themeColor="text1"/>
                <w:sz w:val="24"/>
                <w:lang w:eastAsia="zh"/>
              </w:rPr>
              <w:t>957.98</w:t>
            </w:r>
            <w:r>
              <w:rPr>
                <w:rFonts w:eastAsia="宋体" w:cs="Times New Roman"/>
                <w:color w:val="000000" w:themeColor="text1"/>
                <w:sz w:val="24"/>
                <w:lang w:eastAsia="zh"/>
              </w:rPr>
              <w:t>公顷</w:t>
            </w:r>
          </w:p>
        </w:tc>
        <w:tc>
          <w:tcPr>
            <w:tcW w:w="1228" w:type="dxa"/>
            <w:vAlign w:val="center"/>
          </w:tcPr>
          <w:p w14:paraId="39FF7CB0" w14:textId="77777777" w:rsidR="0081088B" w:rsidRDefault="00000000">
            <w:pPr>
              <w:spacing w:beforeAutospacing="1" w:after="160" w:line="240" w:lineRule="auto"/>
              <w:ind w:firstLine="480"/>
              <w:rPr>
                <w:rFonts w:cs="Times New Roman"/>
                <w:color w:val="000000" w:themeColor="text1"/>
              </w:rPr>
            </w:pPr>
            <w:r>
              <w:rPr>
                <w:rFonts w:eastAsia="宋体" w:cs="Times New Roman"/>
                <w:color w:val="000000" w:themeColor="text1"/>
                <w:sz w:val="24"/>
                <w:lang w:bidi="ar"/>
              </w:rPr>
              <w:t>/</w:t>
            </w:r>
          </w:p>
        </w:tc>
        <w:tc>
          <w:tcPr>
            <w:tcW w:w="1728" w:type="dxa"/>
            <w:vAlign w:val="center"/>
          </w:tcPr>
          <w:p w14:paraId="195F2F9A" w14:textId="77777777" w:rsidR="0081088B" w:rsidRDefault="00000000">
            <w:pPr>
              <w:widowControl/>
              <w:spacing w:line="240" w:lineRule="auto"/>
              <w:ind w:firstLineChars="0" w:firstLine="0"/>
              <w:jc w:val="left"/>
              <w:rPr>
                <w:rFonts w:eastAsia="宋体" w:cs="Times New Roman"/>
                <w:color w:val="000000" w:themeColor="text1"/>
                <w:sz w:val="24"/>
                <w:lang w:eastAsia="zh"/>
              </w:rPr>
            </w:pPr>
            <w:r>
              <w:rPr>
                <w:rFonts w:eastAsia="宋体" w:cs="Times New Roman"/>
                <w:color w:val="000000" w:themeColor="text1"/>
                <w:sz w:val="24"/>
                <w:lang w:eastAsia="zh"/>
              </w:rPr>
              <w:t>前期研究阶段，衔接闵行区村庄布局规划研究工作，待村庄布局方</w:t>
            </w:r>
            <w:r>
              <w:rPr>
                <w:rFonts w:eastAsia="宋体" w:cs="Times New Roman"/>
                <w:color w:val="000000" w:themeColor="text1"/>
                <w:sz w:val="24"/>
                <w:lang w:eastAsia="zh"/>
              </w:rPr>
              <w:lastRenderedPageBreak/>
              <w:t>案稳定后启动法定流程</w:t>
            </w:r>
          </w:p>
        </w:tc>
      </w:tr>
      <w:tr w:rsidR="0081088B" w14:paraId="616431F7" w14:textId="77777777">
        <w:trPr>
          <w:trHeight w:val="20"/>
          <w:jc w:val="center"/>
        </w:trPr>
        <w:tc>
          <w:tcPr>
            <w:tcW w:w="1056" w:type="dxa"/>
            <w:vAlign w:val="center"/>
          </w:tcPr>
          <w:p w14:paraId="0934D17D"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lastRenderedPageBreak/>
              <w:t>6</w:t>
            </w:r>
          </w:p>
        </w:tc>
        <w:tc>
          <w:tcPr>
            <w:tcW w:w="1432" w:type="dxa"/>
            <w:vAlign w:val="center"/>
          </w:tcPr>
          <w:p w14:paraId="4A55548B"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闵行区浦江镇宁俭河等河道整治工程</w:t>
            </w:r>
          </w:p>
        </w:tc>
        <w:tc>
          <w:tcPr>
            <w:tcW w:w="3638" w:type="dxa"/>
            <w:vAlign w:val="center"/>
          </w:tcPr>
          <w:p w14:paraId="469931CF"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整治河道</w:t>
            </w:r>
            <w:r>
              <w:rPr>
                <w:rFonts w:eastAsia="宋体" w:cs="Times New Roman"/>
                <w:color w:val="000000" w:themeColor="text1"/>
                <w:sz w:val="24"/>
                <w:lang w:eastAsia="zh"/>
              </w:rPr>
              <w:t>1.38</w:t>
            </w:r>
            <w:r>
              <w:rPr>
                <w:rFonts w:eastAsia="宋体" w:cs="Times New Roman"/>
                <w:color w:val="000000" w:themeColor="text1"/>
                <w:sz w:val="24"/>
                <w:lang w:eastAsia="zh"/>
              </w:rPr>
              <w:t>千米，新建护岸、亲水平台、防汛通道方米，布置曝气设备，种植陆域绿化、水生植物等。</w:t>
            </w:r>
          </w:p>
        </w:tc>
        <w:tc>
          <w:tcPr>
            <w:tcW w:w="1857" w:type="dxa"/>
            <w:vAlign w:val="center"/>
          </w:tcPr>
          <w:p w14:paraId="7E18BFD1"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闵行区浦江镇</w:t>
            </w:r>
            <w:r>
              <w:rPr>
                <w:rFonts w:eastAsia="宋体" w:cs="Times New Roman"/>
                <w:color w:val="000000" w:themeColor="text1"/>
                <w:sz w:val="24"/>
                <w:lang w:eastAsia="zh"/>
              </w:rPr>
              <w:t>,</w:t>
            </w:r>
            <w:r>
              <w:rPr>
                <w:rFonts w:eastAsia="宋体" w:cs="Times New Roman"/>
                <w:color w:val="000000" w:themeColor="text1"/>
                <w:sz w:val="24"/>
                <w:lang w:eastAsia="zh"/>
              </w:rPr>
              <w:t>东至瑞稼路，南至姚家浜，西至谈弄港，北至老姚家浜</w:t>
            </w:r>
          </w:p>
        </w:tc>
        <w:tc>
          <w:tcPr>
            <w:tcW w:w="1365" w:type="dxa"/>
            <w:vAlign w:val="center"/>
          </w:tcPr>
          <w:p w14:paraId="1683AB2A"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上海市闵行区浦江镇城市建设管理事务中心</w:t>
            </w:r>
          </w:p>
        </w:tc>
        <w:tc>
          <w:tcPr>
            <w:tcW w:w="1121" w:type="dxa"/>
            <w:vAlign w:val="center"/>
          </w:tcPr>
          <w:p w14:paraId="544A3602"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新开水面积</w:t>
            </w:r>
            <w:r>
              <w:rPr>
                <w:rFonts w:eastAsia="宋体" w:cs="Times New Roman"/>
                <w:color w:val="000000" w:themeColor="text1"/>
                <w:sz w:val="24"/>
                <w:lang w:eastAsia="zh"/>
              </w:rPr>
              <w:t>20866.84</w:t>
            </w:r>
            <w:r>
              <w:rPr>
                <w:rFonts w:eastAsia="宋体" w:cs="Times New Roman"/>
                <w:color w:val="000000" w:themeColor="text1"/>
                <w:sz w:val="24"/>
                <w:lang w:eastAsia="zh"/>
              </w:rPr>
              <w:t>平方米</w:t>
            </w:r>
          </w:p>
        </w:tc>
        <w:tc>
          <w:tcPr>
            <w:tcW w:w="1228" w:type="dxa"/>
            <w:vAlign w:val="center"/>
          </w:tcPr>
          <w:p w14:paraId="3E06DD11"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11870.77</w:t>
            </w:r>
          </w:p>
        </w:tc>
        <w:tc>
          <w:tcPr>
            <w:tcW w:w="1728" w:type="dxa"/>
            <w:vAlign w:val="center"/>
          </w:tcPr>
          <w:p w14:paraId="285BB60F" w14:textId="77777777" w:rsidR="0081088B" w:rsidRDefault="00000000">
            <w:pPr>
              <w:widowControl/>
              <w:spacing w:line="240" w:lineRule="auto"/>
              <w:ind w:firstLineChars="0" w:firstLine="0"/>
              <w:jc w:val="left"/>
              <w:rPr>
                <w:rFonts w:eastAsia="宋体" w:cs="Times New Roman"/>
                <w:color w:val="000000" w:themeColor="text1"/>
                <w:sz w:val="24"/>
                <w:lang w:eastAsia="zh"/>
              </w:rPr>
            </w:pPr>
            <w:r>
              <w:rPr>
                <w:rFonts w:eastAsia="宋体" w:cs="Times New Roman"/>
                <w:color w:val="000000" w:themeColor="text1"/>
                <w:sz w:val="24"/>
                <w:lang w:eastAsia="zh"/>
              </w:rPr>
              <w:t>已于</w:t>
            </w:r>
            <w:r>
              <w:rPr>
                <w:rFonts w:eastAsia="宋体" w:cs="Times New Roman"/>
                <w:color w:val="000000" w:themeColor="text1"/>
                <w:sz w:val="24"/>
                <w:lang w:eastAsia="zh"/>
              </w:rPr>
              <w:t>2025</w:t>
            </w:r>
            <w:r>
              <w:rPr>
                <w:rFonts w:eastAsia="宋体" w:cs="Times New Roman"/>
                <w:color w:val="000000" w:themeColor="text1"/>
                <w:sz w:val="24"/>
                <w:lang w:eastAsia="zh"/>
              </w:rPr>
              <w:t>年</w:t>
            </w:r>
            <w:r>
              <w:rPr>
                <w:rFonts w:eastAsia="宋体" w:cs="Times New Roman"/>
                <w:color w:val="000000" w:themeColor="text1"/>
                <w:sz w:val="24"/>
                <w:lang w:eastAsia="zh"/>
              </w:rPr>
              <w:t>6</w:t>
            </w:r>
            <w:r>
              <w:rPr>
                <w:rFonts w:eastAsia="宋体" w:cs="Times New Roman"/>
                <w:color w:val="000000" w:themeColor="text1"/>
                <w:sz w:val="24"/>
                <w:lang w:eastAsia="zh"/>
              </w:rPr>
              <w:t>月</w:t>
            </w:r>
            <w:r>
              <w:rPr>
                <w:rFonts w:eastAsia="宋体" w:cs="Times New Roman"/>
                <w:color w:val="000000" w:themeColor="text1"/>
                <w:sz w:val="24"/>
                <w:lang w:eastAsia="zh"/>
              </w:rPr>
              <w:t>30</w:t>
            </w:r>
            <w:r>
              <w:rPr>
                <w:rFonts w:eastAsia="宋体" w:cs="Times New Roman"/>
                <w:color w:val="000000" w:themeColor="text1"/>
                <w:sz w:val="24"/>
                <w:lang w:eastAsia="zh"/>
              </w:rPr>
              <w:t>日进场</w:t>
            </w:r>
          </w:p>
        </w:tc>
      </w:tr>
      <w:tr w:rsidR="0081088B" w14:paraId="1C998E0F" w14:textId="77777777">
        <w:trPr>
          <w:trHeight w:val="20"/>
          <w:jc w:val="center"/>
        </w:trPr>
        <w:tc>
          <w:tcPr>
            <w:tcW w:w="1056" w:type="dxa"/>
            <w:vAlign w:val="center"/>
          </w:tcPr>
          <w:p w14:paraId="5BDDCCBC"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7</w:t>
            </w:r>
          </w:p>
        </w:tc>
        <w:tc>
          <w:tcPr>
            <w:tcW w:w="1432" w:type="dxa"/>
            <w:vAlign w:val="center"/>
          </w:tcPr>
          <w:p w14:paraId="670439BC"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闵行区浦江镇谈弄港及周边水系整治工程</w:t>
            </w:r>
          </w:p>
        </w:tc>
        <w:tc>
          <w:tcPr>
            <w:tcW w:w="3638" w:type="dxa"/>
            <w:vAlign w:val="center"/>
          </w:tcPr>
          <w:p w14:paraId="2827E1A7"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整治河道</w:t>
            </w:r>
            <w:r>
              <w:rPr>
                <w:rFonts w:eastAsia="宋体" w:cs="Times New Roman"/>
                <w:color w:val="000000" w:themeColor="text1"/>
                <w:sz w:val="24"/>
                <w:lang w:eastAsia="zh"/>
              </w:rPr>
              <w:t>0.53</w:t>
            </w:r>
            <w:r>
              <w:rPr>
                <w:rFonts w:eastAsia="宋体" w:cs="Times New Roman"/>
                <w:color w:val="000000" w:themeColor="text1"/>
                <w:sz w:val="24"/>
                <w:lang w:eastAsia="zh"/>
              </w:rPr>
              <w:t>千米，水生态净化</w:t>
            </w:r>
            <w:r>
              <w:rPr>
                <w:rFonts w:eastAsia="宋体" w:cs="Times New Roman"/>
                <w:color w:val="000000" w:themeColor="text1"/>
                <w:sz w:val="24"/>
                <w:lang w:eastAsia="zh"/>
              </w:rPr>
              <w:t>6.14</w:t>
            </w:r>
            <w:r>
              <w:rPr>
                <w:rFonts w:eastAsia="宋体" w:cs="Times New Roman"/>
                <w:color w:val="000000" w:themeColor="text1"/>
                <w:sz w:val="24"/>
                <w:lang w:eastAsia="zh"/>
              </w:rPr>
              <w:t>万平方米，新（改）建护岸、桥梁</w:t>
            </w:r>
            <w:r>
              <w:rPr>
                <w:rFonts w:eastAsia="宋体" w:cs="Times New Roman"/>
                <w:color w:val="000000" w:themeColor="text1"/>
                <w:sz w:val="24"/>
                <w:lang w:eastAsia="zh"/>
              </w:rPr>
              <w:t>2</w:t>
            </w:r>
            <w:r>
              <w:rPr>
                <w:rFonts w:eastAsia="宋体" w:cs="Times New Roman"/>
                <w:color w:val="000000" w:themeColor="text1"/>
                <w:sz w:val="24"/>
                <w:lang w:eastAsia="zh"/>
              </w:rPr>
              <w:t>座、防汛通道种植水生植物及景观工程等。</w:t>
            </w:r>
          </w:p>
        </w:tc>
        <w:tc>
          <w:tcPr>
            <w:tcW w:w="1857" w:type="dxa"/>
            <w:vAlign w:val="center"/>
          </w:tcPr>
          <w:p w14:paraId="1D087CEA"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闵行区浦江镇</w:t>
            </w:r>
            <w:r>
              <w:rPr>
                <w:rFonts w:eastAsia="宋体" w:cs="Times New Roman"/>
                <w:color w:val="000000" w:themeColor="text1"/>
                <w:sz w:val="24"/>
                <w:lang w:eastAsia="zh"/>
              </w:rPr>
              <w:t>,</w:t>
            </w:r>
            <w:r>
              <w:rPr>
                <w:rFonts w:eastAsia="宋体" w:cs="Times New Roman"/>
                <w:color w:val="000000" w:themeColor="text1"/>
                <w:sz w:val="24"/>
                <w:lang w:eastAsia="zh"/>
              </w:rPr>
              <w:t>沈杜公路以北规划榃湖，礼鹤路以西谈弄港</w:t>
            </w:r>
          </w:p>
        </w:tc>
        <w:tc>
          <w:tcPr>
            <w:tcW w:w="1365" w:type="dxa"/>
            <w:vAlign w:val="center"/>
          </w:tcPr>
          <w:p w14:paraId="69ACEE27"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上海市闵行区浦江镇城市建设管理事务中心</w:t>
            </w:r>
          </w:p>
        </w:tc>
        <w:tc>
          <w:tcPr>
            <w:tcW w:w="1121" w:type="dxa"/>
            <w:vAlign w:val="center"/>
          </w:tcPr>
          <w:p w14:paraId="2A394382"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晓烟湖新开水面积</w:t>
            </w:r>
            <w:r>
              <w:rPr>
                <w:rFonts w:eastAsia="宋体" w:cs="Times New Roman"/>
                <w:color w:val="000000" w:themeColor="text1"/>
                <w:sz w:val="24"/>
                <w:lang w:eastAsia="zh"/>
              </w:rPr>
              <w:t>49300</w:t>
            </w:r>
            <w:r>
              <w:rPr>
                <w:rFonts w:eastAsia="宋体" w:cs="Times New Roman"/>
                <w:color w:val="000000" w:themeColor="text1"/>
                <w:sz w:val="24"/>
                <w:lang w:eastAsia="zh"/>
              </w:rPr>
              <w:t>平方米，谈弄港</w:t>
            </w:r>
            <w:r>
              <w:rPr>
                <w:rFonts w:eastAsia="宋体" w:cs="Times New Roman"/>
                <w:color w:val="000000" w:themeColor="text1"/>
                <w:sz w:val="24"/>
                <w:lang w:eastAsia="zh"/>
              </w:rPr>
              <w:t>527.64</w:t>
            </w:r>
            <w:r>
              <w:rPr>
                <w:rFonts w:eastAsia="宋体" w:cs="Times New Roman"/>
                <w:color w:val="000000" w:themeColor="text1"/>
                <w:sz w:val="24"/>
                <w:lang w:eastAsia="zh"/>
              </w:rPr>
              <w:t>米</w:t>
            </w:r>
          </w:p>
        </w:tc>
        <w:tc>
          <w:tcPr>
            <w:tcW w:w="1228" w:type="dxa"/>
            <w:vAlign w:val="center"/>
          </w:tcPr>
          <w:p w14:paraId="71DF96EF"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19731.84</w:t>
            </w:r>
          </w:p>
        </w:tc>
        <w:tc>
          <w:tcPr>
            <w:tcW w:w="1728" w:type="dxa"/>
            <w:vAlign w:val="center"/>
          </w:tcPr>
          <w:p w14:paraId="29AE3E52" w14:textId="77777777" w:rsidR="0081088B" w:rsidRDefault="00000000">
            <w:pPr>
              <w:widowControl/>
              <w:spacing w:line="240" w:lineRule="auto"/>
              <w:ind w:firstLineChars="0" w:firstLine="0"/>
              <w:jc w:val="left"/>
              <w:rPr>
                <w:rFonts w:eastAsia="宋体" w:cs="Times New Roman"/>
                <w:color w:val="000000" w:themeColor="text1"/>
                <w:sz w:val="24"/>
                <w:lang w:eastAsia="zh"/>
              </w:rPr>
            </w:pPr>
            <w:r>
              <w:rPr>
                <w:rFonts w:eastAsia="宋体" w:cs="Times New Roman"/>
                <w:color w:val="000000" w:themeColor="text1"/>
                <w:sz w:val="24"/>
                <w:lang w:eastAsia="zh"/>
              </w:rPr>
              <w:t>工可正在修编</w:t>
            </w:r>
          </w:p>
        </w:tc>
      </w:tr>
      <w:tr w:rsidR="0081088B" w14:paraId="3192D157" w14:textId="77777777">
        <w:trPr>
          <w:trHeight w:val="20"/>
          <w:jc w:val="center"/>
        </w:trPr>
        <w:tc>
          <w:tcPr>
            <w:tcW w:w="1056" w:type="dxa"/>
            <w:vAlign w:val="center"/>
          </w:tcPr>
          <w:p w14:paraId="49EB86C0"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8</w:t>
            </w:r>
          </w:p>
        </w:tc>
        <w:tc>
          <w:tcPr>
            <w:tcW w:w="1432" w:type="dxa"/>
            <w:vAlign w:val="center"/>
          </w:tcPr>
          <w:p w14:paraId="6B9D6185"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2026</w:t>
            </w:r>
            <w:r>
              <w:rPr>
                <w:rFonts w:eastAsia="宋体" w:cs="Times New Roman"/>
                <w:color w:val="000000" w:themeColor="text1"/>
                <w:sz w:val="24"/>
                <w:lang w:eastAsia="zh"/>
              </w:rPr>
              <w:t>年浦锦街道芦胜村农村</w:t>
            </w:r>
            <w:r>
              <w:rPr>
                <w:rFonts w:eastAsia="宋体" w:cs="Times New Roman"/>
                <w:color w:val="000000" w:themeColor="text1"/>
                <w:sz w:val="24"/>
                <w:lang w:eastAsia="zh"/>
              </w:rPr>
              <w:lastRenderedPageBreak/>
              <w:t>人居环境优化工程建设项目</w:t>
            </w:r>
          </w:p>
        </w:tc>
        <w:tc>
          <w:tcPr>
            <w:tcW w:w="3638" w:type="dxa"/>
            <w:vAlign w:val="center"/>
          </w:tcPr>
          <w:p w14:paraId="0FB30921"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lastRenderedPageBreak/>
              <w:t>基础设施、村庄道路、景观绿化、三室一站一店、文体设施、小三</w:t>
            </w:r>
            <w:r>
              <w:rPr>
                <w:rFonts w:eastAsia="宋体" w:cs="Times New Roman"/>
                <w:color w:val="000000" w:themeColor="text1"/>
                <w:sz w:val="24"/>
                <w:lang w:eastAsia="zh"/>
              </w:rPr>
              <w:lastRenderedPageBreak/>
              <w:t>园、标识标牌、杆线序化、宣传阵地等工程。</w:t>
            </w:r>
          </w:p>
        </w:tc>
        <w:tc>
          <w:tcPr>
            <w:tcW w:w="1857" w:type="dxa"/>
            <w:vAlign w:val="center"/>
          </w:tcPr>
          <w:p w14:paraId="6271FA59"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lastRenderedPageBreak/>
              <w:t>芦胜村</w:t>
            </w:r>
          </w:p>
        </w:tc>
        <w:tc>
          <w:tcPr>
            <w:tcW w:w="1365" w:type="dxa"/>
            <w:vAlign w:val="center"/>
          </w:tcPr>
          <w:p w14:paraId="499E0D7C"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浦锦街道办事处</w:t>
            </w:r>
          </w:p>
        </w:tc>
        <w:tc>
          <w:tcPr>
            <w:tcW w:w="1121" w:type="dxa"/>
            <w:vAlign w:val="center"/>
          </w:tcPr>
          <w:p w14:paraId="4F783021"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w:t>
            </w:r>
          </w:p>
        </w:tc>
        <w:tc>
          <w:tcPr>
            <w:tcW w:w="1228" w:type="dxa"/>
            <w:vAlign w:val="center"/>
          </w:tcPr>
          <w:p w14:paraId="50DB32E9"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约</w:t>
            </w:r>
            <w:r>
              <w:rPr>
                <w:rFonts w:eastAsia="宋体" w:cs="Times New Roman"/>
                <w:color w:val="000000" w:themeColor="text1"/>
                <w:sz w:val="24"/>
                <w:lang w:eastAsia="zh"/>
              </w:rPr>
              <w:t>525</w:t>
            </w:r>
          </w:p>
        </w:tc>
        <w:tc>
          <w:tcPr>
            <w:tcW w:w="1728" w:type="dxa"/>
            <w:vAlign w:val="center"/>
          </w:tcPr>
          <w:p w14:paraId="043CF515" w14:textId="77777777" w:rsidR="0081088B" w:rsidRDefault="00000000">
            <w:pPr>
              <w:widowControl/>
              <w:spacing w:line="240" w:lineRule="auto"/>
              <w:ind w:firstLineChars="0" w:firstLine="0"/>
              <w:jc w:val="left"/>
              <w:rPr>
                <w:rFonts w:eastAsia="宋体" w:cs="Times New Roman"/>
                <w:color w:val="000000" w:themeColor="text1"/>
                <w:sz w:val="24"/>
                <w:lang w:eastAsia="zh"/>
              </w:rPr>
            </w:pPr>
            <w:r>
              <w:rPr>
                <w:rFonts w:eastAsia="宋体" w:cs="Times New Roman"/>
                <w:color w:val="000000" w:themeColor="text1"/>
                <w:sz w:val="24"/>
                <w:lang w:eastAsia="zh"/>
              </w:rPr>
              <w:t>项目申报区农委</w:t>
            </w:r>
          </w:p>
        </w:tc>
      </w:tr>
      <w:tr w:rsidR="0081088B" w14:paraId="5C16D33E" w14:textId="77777777">
        <w:trPr>
          <w:trHeight w:val="20"/>
          <w:jc w:val="center"/>
        </w:trPr>
        <w:tc>
          <w:tcPr>
            <w:tcW w:w="1056" w:type="dxa"/>
            <w:vAlign w:val="center"/>
          </w:tcPr>
          <w:p w14:paraId="6875BE9C"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9</w:t>
            </w:r>
          </w:p>
        </w:tc>
        <w:tc>
          <w:tcPr>
            <w:tcW w:w="1432" w:type="dxa"/>
            <w:vAlign w:val="center"/>
          </w:tcPr>
          <w:p w14:paraId="081E55DF" w14:textId="77777777" w:rsidR="0081088B" w:rsidRDefault="00000000">
            <w:pPr>
              <w:widowControl/>
              <w:spacing w:line="240" w:lineRule="auto"/>
              <w:ind w:firstLineChars="0" w:firstLine="0"/>
              <w:rPr>
                <w:rFonts w:eastAsia="宋体" w:cs="Times New Roman"/>
                <w:color w:val="000000" w:themeColor="text1"/>
                <w:sz w:val="24"/>
              </w:rPr>
            </w:pPr>
            <w:r>
              <w:rPr>
                <w:rFonts w:eastAsia="宋体" w:cs="Times New Roman"/>
                <w:color w:val="000000" w:themeColor="text1"/>
                <w:sz w:val="24"/>
                <w:lang w:eastAsia="zh"/>
              </w:rPr>
              <w:t>开放休闲林地</w:t>
            </w:r>
          </w:p>
        </w:tc>
        <w:tc>
          <w:tcPr>
            <w:tcW w:w="3638" w:type="dxa"/>
            <w:vAlign w:val="center"/>
          </w:tcPr>
          <w:p w14:paraId="0ED0EE68"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通</w:t>
            </w:r>
            <w:r>
              <w:rPr>
                <w:rFonts w:eastAsia="宋体" w:cs="Times New Roman" w:hint="eastAsia"/>
                <w:color w:val="000000" w:themeColor="text1"/>
                <w:sz w:val="24"/>
              </w:rPr>
              <w:t>过</w:t>
            </w:r>
            <w:r>
              <w:rPr>
                <w:rFonts w:eastAsia="宋体" w:cs="Times New Roman"/>
                <w:color w:val="000000" w:themeColor="text1"/>
                <w:sz w:val="24"/>
                <w:lang w:eastAsia="zh"/>
              </w:rPr>
              <w:t>对已纳入我区公益林资源库的存量公益林实施林地改造工作，在林地内增加道路、实施树木抽稀等工作，达到开放林地标准。</w:t>
            </w:r>
          </w:p>
        </w:tc>
        <w:tc>
          <w:tcPr>
            <w:tcW w:w="1857" w:type="dxa"/>
            <w:vAlign w:val="center"/>
          </w:tcPr>
          <w:p w14:paraId="0056CD93"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离大型公园较远的村庄率先启动建设</w:t>
            </w:r>
          </w:p>
        </w:tc>
        <w:tc>
          <w:tcPr>
            <w:tcW w:w="1365" w:type="dxa"/>
            <w:vAlign w:val="center"/>
          </w:tcPr>
          <w:p w14:paraId="1D191FF3"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街镇林业管理部门</w:t>
            </w:r>
          </w:p>
        </w:tc>
        <w:tc>
          <w:tcPr>
            <w:tcW w:w="1121" w:type="dxa"/>
            <w:vAlign w:val="center"/>
          </w:tcPr>
          <w:p w14:paraId="67EB72CF"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每年建设</w:t>
            </w:r>
            <w:r>
              <w:rPr>
                <w:rFonts w:eastAsia="宋体" w:cs="Times New Roman"/>
                <w:color w:val="000000" w:themeColor="text1"/>
                <w:sz w:val="24"/>
                <w:lang w:eastAsia="zh"/>
              </w:rPr>
              <w:t>1</w:t>
            </w:r>
            <w:r>
              <w:rPr>
                <w:rFonts w:eastAsia="宋体" w:cs="Times New Roman" w:hint="eastAsia"/>
                <w:color w:val="000000" w:themeColor="text1"/>
                <w:sz w:val="24"/>
              </w:rPr>
              <w:t>—</w:t>
            </w:r>
            <w:r>
              <w:rPr>
                <w:rFonts w:eastAsia="宋体" w:cs="Times New Roman"/>
                <w:color w:val="000000" w:themeColor="text1"/>
                <w:sz w:val="24"/>
                <w:lang w:eastAsia="zh"/>
              </w:rPr>
              <w:t>2</w:t>
            </w:r>
            <w:r>
              <w:rPr>
                <w:rFonts w:eastAsia="宋体" w:cs="Times New Roman"/>
                <w:color w:val="000000" w:themeColor="text1"/>
                <w:sz w:val="24"/>
                <w:lang w:eastAsia="zh"/>
              </w:rPr>
              <w:t>处</w:t>
            </w:r>
          </w:p>
        </w:tc>
        <w:tc>
          <w:tcPr>
            <w:tcW w:w="1228" w:type="dxa"/>
            <w:vAlign w:val="center"/>
          </w:tcPr>
          <w:p w14:paraId="4EA06D01"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2</w:t>
            </w:r>
            <w:r>
              <w:rPr>
                <w:rFonts w:eastAsia="宋体" w:cs="Times New Roman"/>
                <w:color w:val="000000" w:themeColor="text1"/>
                <w:sz w:val="24"/>
                <w:lang w:eastAsia="zh"/>
              </w:rPr>
              <w:t>万元</w:t>
            </w:r>
            <w:r>
              <w:rPr>
                <w:rFonts w:eastAsia="宋体" w:cs="Times New Roman"/>
                <w:color w:val="000000" w:themeColor="text1"/>
                <w:sz w:val="24"/>
                <w:lang w:eastAsia="zh"/>
              </w:rPr>
              <w:t>/</w:t>
            </w:r>
            <w:r>
              <w:rPr>
                <w:rFonts w:eastAsia="宋体" w:cs="Times New Roman"/>
                <w:color w:val="000000" w:themeColor="text1"/>
                <w:sz w:val="24"/>
                <w:lang w:eastAsia="zh"/>
              </w:rPr>
              <w:t>亩</w:t>
            </w:r>
          </w:p>
        </w:tc>
        <w:tc>
          <w:tcPr>
            <w:tcW w:w="1728" w:type="dxa"/>
            <w:vAlign w:val="center"/>
          </w:tcPr>
          <w:p w14:paraId="7B82983A" w14:textId="77777777" w:rsidR="0081088B" w:rsidRDefault="00000000">
            <w:pPr>
              <w:widowControl/>
              <w:spacing w:line="240" w:lineRule="auto"/>
              <w:ind w:firstLineChars="0" w:firstLine="0"/>
              <w:jc w:val="left"/>
              <w:rPr>
                <w:rFonts w:eastAsia="宋体" w:cs="Times New Roman"/>
                <w:color w:val="000000" w:themeColor="text1"/>
                <w:sz w:val="24"/>
                <w:lang w:eastAsia="zh"/>
              </w:rPr>
            </w:pPr>
            <w:r>
              <w:rPr>
                <w:rFonts w:eastAsia="宋体" w:cs="Times New Roman"/>
                <w:color w:val="000000" w:themeColor="text1"/>
                <w:sz w:val="24"/>
                <w:lang w:eastAsia="zh"/>
              </w:rPr>
              <w:t>/</w:t>
            </w:r>
          </w:p>
        </w:tc>
      </w:tr>
      <w:tr w:rsidR="0081088B" w14:paraId="0BE9FF39" w14:textId="77777777">
        <w:trPr>
          <w:trHeight w:val="20"/>
          <w:jc w:val="center"/>
        </w:trPr>
        <w:tc>
          <w:tcPr>
            <w:tcW w:w="1056" w:type="dxa"/>
            <w:vAlign w:val="center"/>
          </w:tcPr>
          <w:p w14:paraId="72B2DA32"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10</w:t>
            </w:r>
          </w:p>
        </w:tc>
        <w:tc>
          <w:tcPr>
            <w:tcW w:w="1432" w:type="dxa"/>
            <w:vAlign w:val="center"/>
          </w:tcPr>
          <w:p w14:paraId="5269A6DA" w14:textId="77777777" w:rsidR="0081088B" w:rsidRDefault="00000000">
            <w:pPr>
              <w:widowControl/>
              <w:spacing w:line="240" w:lineRule="auto"/>
              <w:ind w:firstLineChars="0" w:firstLine="0"/>
              <w:rPr>
                <w:rFonts w:eastAsia="宋体" w:cs="Times New Roman"/>
                <w:color w:val="000000" w:themeColor="text1"/>
                <w:sz w:val="24"/>
              </w:rPr>
            </w:pPr>
            <w:proofErr w:type="gramStart"/>
            <w:r>
              <w:rPr>
                <w:rFonts w:eastAsia="宋体" w:cs="Times New Roman"/>
                <w:color w:val="000000" w:themeColor="text1"/>
                <w:sz w:val="24"/>
              </w:rPr>
              <w:t>颛</w:t>
            </w:r>
            <w:proofErr w:type="gramEnd"/>
            <w:r>
              <w:rPr>
                <w:rFonts w:eastAsia="宋体" w:cs="Times New Roman"/>
                <w:color w:val="000000" w:themeColor="text1"/>
                <w:sz w:val="24"/>
              </w:rPr>
              <w:t>桥镇中心村城中村改造项目</w:t>
            </w:r>
          </w:p>
        </w:tc>
        <w:tc>
          <w:tcPr>
            <w:tcW w:w="3638" w:type="dxa"/>
            <w:vAlign w:val="center"/>
          </w:tcPr>
          <w:p w14:paraId="3A32C83F"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经营性包含</w:t>
            </w:r>
            <w:r>
              <w:rPr>
                <w:rFonts w:eastAsia="宋体" w:cs="Times New Roman"/>
                <w:color w:val="000000" w:themeColor="text1"/>
                <w:sz w:val="24"/>
                <w:lang w:eastAsia="zh"/>
              </w:rPr>
              <w:t>4</w:t>
            </w:r>
            <w:r>
              <w:rPr>
                <w:rFonts w:eastAsia="宋体" w:cs="Times New Roman"/>
                <w:color w:val="000000" w:themeColor="text1"/>
                <w:sz w:val="24"/>
                <w:lang w:eastAsia="zh"/>
              </w:rPr>
              <w:t>个商品房地块、</w:t>
            </w:r>
            <w:r>
              <w:rPr>
                <w:rFonts w:eastAsia="宋体" w:cs="Times New Roman"/>
                <w:color w:val="000000" w:themeColor="text1"/>
                <w:sz w:val="24"/>
                <w:lang w:eastAsia="zh"/>
              </w:rPr>
              <w:t>2</w:t>
            </w:r>
            <w:r>
              <w:rPr>
                <w:rFonts w:eastAsia="宋体" w:cs="Times New Roman"/>
                <w:color w:val="000000" w:themeColor="text1"/>
                <w:sz w:val="24"/>
                <w:lang w:eastAsia="zh"/>
              </w:rPr>
              <w:t>个商办地块、</w:t>
            </w:r>
            <w:r>
              <w:rPr>
                <w:rFonts w:eastAsia="宋体" w:cs="Times New Roman"/>
                <w:color w:val="000000" w:themeColor="text1"/>
                <w:sz w:val="24"/>
                <w:lang w:eastAsia="zh"/>
              </w:rPr>
              <w:t>1</w:t>
            </w:r>
            <w:r>
              <w:rPr>
                <w:rFonts w:eastAsia="宋体" w:cs="Times New Roman"/>
                <w:color w:val="000000" w:themeColor="text1"/>
                <w:sz w:val="24"/>
                <w:lang w:eastAsia="zh"/>
              </w:rPr>
              <w:t>个经营性菜场地块、</w:t>
            </w:r>
            <w:r>
              <w:rPr>
                <w:rFonts w:eastAsia="宋体" w:cs="Times New Roman"/>
                <w:color w:val="000000" w:themeColor="text1"/>
                <w:sz w:val="24"/>
                <w:lang w:eastAsia="zh"/>
              </w:rPr>
              <w:t>1</w:t>
            </w:r>
            <w:r>
              <w:rPr>
                <w:rFonts w:eastAsia="宋体" w:cs="Times New Roman"/>
                <w:color w:val="000000" w:themeColor="text1"/>
                <w:sz w:val="24"/>
                <w:lang w:eastAsia="zh"/>
              </w:rPr>
              <w:t>个经营性文体地块；非经营性包含市政道路、河道、绿地、农用地等。</w:t>
            </w:r>
          </w:p>
        </w:tc>
        <w:tc>
          <w:tcPr>
            <w:tcW w:w="1857" w:type="dxa"/>
            <w:vAlign w:val="center"/>
          </w:tcPr>
          <w:p w14:paraId="4938E490" w14:textId="7E377494"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包含两个地块。一是主体地块，位于中春路以东、申嘉湖高速以南、沪闵路以西、银春路以北区域，外轮廓呈不规则状。二是由申嘉湖高速、中春路、北松公</w:t>
            </w:r>
            <w:r>
              <w:rPr>
                <w:rFonts w:eastAsia="宋体" w:cs="Times New Roman"/>
                <w:color w:val="000000" w:themeColor="text1"/>
                <w:sz w:val="24"/>
                <w:lang w:eastAsia="zh"/>
              </w:rPr>
              <w:lastRenderedPageBreak/>
              <w:t>路围合的三角区</w:t>
            </w:r>
          </w:p>
        </w:tc>
        <w:tc>
          <w:tcPr>
            <w:tcW w:w="1365" w:type="dxa"/>
            <w:vAlign w:val="center"/>
          </w:tcPr>
          <w:p w14:paraId="26A553B0"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lastRenderedPageBreak/>
              <w:t>上海地产星侨置业有限公司</w:t>
            </w:r>
          </w:p>
          <w:p w14:paraId="2F884594"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（上海房地</w:t>
            </w:r>
            <w:r>
              <w:rPr>
                <w:rFonts w:eastAsia="宋体" w:cs="Times New Roman" w:hint="eastAsia"/>
                <w:color w:val="000000" w:themeColor="text1"/>
                <w:sz w:val="24"/>
                <w:lang w:eastAsia="zh"/>
              </w:rPr>
              <w:t>产</w:t>
            </w:r>
            <w:r>
              <w:rPr>
                <w:rFonts w:eastAsia="宋体" w:cs="Times New Roman"/>
                <w:color w:val="000000" w:themeColor="text1"/>
                <w:sz w:val="24"/>
                <w:lang w:eastAsia="zh"/>
              </w:rPr>
              <w:t>公司、闵房集团、村镇集体经济组织，</w:t>
            </w:r>
            <w:r>
              <w:rPr>
                <w:rFonts w:eastAsia="宋体" w:cs="Times New Roman"/>
                <w:color w:val="000000" w:themeColor="text1"/>
                <w:sz w:val="24"/>
                <w:lang w:eastAsia="zh"/>
              </w:rPr>
              <w:t>70%</w:t>
            </w:r>
            <w:r>
              <w:rPr>
                <w:rFonts w:eastAsia="宋体" w:cs="Times New Roman" w:hint="eastAsia"/>
                <w:color w:val="000000" w:themeColor="text1"/>
                <w:sz w:val="24"/>
                <w:lang w:eastAsia="zh"/>
              </w:rPr>
              <w:t>∶</w:t>
            </w:r>
            <w:r>
              <w:rPr>
                <w:rFonts w:eastAsia="宋体" w:cs="Times New Roman"/>
                <w:color w:val="000000" w:themeColor="text1"/>
                <w:sz w:val="24"/>
                <w:lang w:eastAsia="zh"/>
              </w:rPr>
              <w:lastRenderedPageBreak/>
              <w:t>15%</w:t>
            </w:r>
            <w:r>
              <w:rPr>
                <w:rFonts w:eastAsia="宋体" w:cs="Times New Roman" w:hint="eastAsia"/>
                <w:color w:val="000000" w:themeColor="text1"/>
                <w:sz w:val="24"/>
                <w:lang w:eastAsia="zh"/>
              </w:rPr>
              <w:t>∶</w:t>
            </w:r>
            <w:r>
              <w:rPr>
                <w:rFonts w:eastAsia="宋体" w:cs="Times New Roman"/>
                <w:color w:val="000000" w:themeColor="text1"/>
                <w:sz w:val="24"/>
                <w:lang w:eastAsia="zh"/>
              </w:rPr>
              <w:t>15%</w:t>
            </w:r>
            <w:r>
              <w:rPr>
                <w:rFonts w:eastAsia="宋体" w:cs="Times New Roman"/>
                <w:color w:val="000000" w:themeColor="text1"/>
                <w:sz w:val="24"/>
                <w:lang w:eastAsia="zh"/>
              </w:rPr>
              <w:t>）</w:t>
            </w:r>
          </w:p>
        </w:tc>
        <w:tc>
          <w:tcPr>
            <w:tcW w:w="1121" w:type="dxa"/>
            <w:vAlign w:val="center"/>
          </w:tcPr>
          <w:p w14:paraId="19E212EA"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lastRenderedPageBreak/>
              <w:t>占地</w:t>
            </w:r>
            <w:r>
              <w:rPr>
                <w:rFonts w:eastAsia="宋体" w:cs="Times New Roman"/>
                <w:color w:val="000000" w:themeColor="text1"/>
                <w:sz w:val="24"/>
                <w:lang w:eastAsia="zh"/>
              </w:rPr>
              <w:t>669.1</w:t>
            </w:r>
            <w:r>
              <w:rPr>
                <w:rFonts w:eastAsia="宋体" w:cs="Times New Roman"/>
                <w:color w:val="000000" w:themeColor="text1"/>
                <w:sz w:val="24"/>
                <w:lang w:eastAsia="zh"/>
              </w:rPr>
              <w:t>亩</w:t>
            </w:r>
          </w:p>
        </w:tc>
        <w:tc>
          <w:tcPr>
            <w:tcW w:w="1228" w:type="dxa"/>
            <w:vAlign w:val="center"/>
          </w:tcPr>
          <w:p w14:paraId="10FC4DD0"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一级</w:t>
            </w:r>
            <w:r>
              <w:rPr>
                <w:rFonts w:eastAsia="宋体" w:cs="Times New Roman"/>
                <w:color w:val="000000" w:themeColor="text1"/>
                <w:sz w:val="24"/>
                <w:lang w:eastAsia="zh"/>
              </w:rPr>
              <w:t>223700</w:t>
            </w:r>
            <w:r>
              <w:rPr>
                <w:rFonts w:eastAsia="宋体" w:cs="Times New Roman"/>
                <w:color w:val="000000" w:themeColor="text1"/>
                <w:sz w:val="24"/>
                <w:lang w:eastAsia="zh"/>
              </w:rPr>
              <w:t>，二级</w:t>
            </w:r>
            <w:r>
              <w:rPr>
                <w:rFonts w:eastAsia="宋体" w:cs="Times New Roman"/>
                <w:color w:val="000000" w:themeColor="text1"/>
                <w:sz w:val="24"/>
                <w:lang w:eastAsia="zh"/>
              </w:rPr>
              <w:t>1283100</w:t>
            </w:r>
          </w:p>
        </w:tc>
        <w:tc>
          <w:tcPr>
            <w:tcW w:w="1728" w:type="dxa"/>
            <w:vAlign w:val="center"/>
          </w:tcPr>
          <w:p w14:paraId="3A41DDE2" w14:textId="77777777" w:rsidR="0081088B" w:rsidRDefault="00000000">
            <w:pPr>
              <w:widowControl/>
              <w:spacing w:line="240" w:lineRule="auto"/>
              <w:ind w:firstLineChars="0" w:firstLine="0"/>
              <w:jc w:val="left"/>
              <w:rPr>
                <w:rFonts w:eastAsia="宋体" w:cs="Times New Roman"/>
                <w:color w:val="000000" w:themeColor="text1"/>
                <w:sz w:val="24"/>
                <w:lang w:eastAsia="zh"/>
              </w:rPr>
            </w:pPr>
            <w:r>
              <w:rPr>
                <w:rFonts w:eastAsia="宋体" w:cs="Times New Roman"/>
                <w:color w:val="000000" w:themeColor="text1"/>
                <w:sz w:val="24"/>
                <w:lang w:eastAsia="zh"/>
              </w:rPr>
              <w:t>建设收尾，</w:t>
            </w:r>
            <w:r>
              <w:rPr>
                <w:rFonts w:eastAsia="宋体" w:cs="Times New Roman" w:hint="eastAsia"/>
                <w:color w:val="000000" w:themeColor="text1"/>
                <w:sz w:val="24"/>
                <w:lang w:eastAsia="zh"/>
              </w:rPr>
              <w:t>主要市政配套项目三路一河，道路已竣工通车，竖河已竣工，商品房已竣工交付</w:t>
            </w:r>
          </w:p>
        </w:tc>
      </w:tr>
      <w:tr w:rsidR="0081088B" w14:paraId="2A1231B3" w14:textId="77777777">
        <w:trPr>
          <w:trHeight w:val="20"/>
          <w:jc w:val="center"/>
        </w:trPr>
        <w:tc>
          <w:tcPr>
            <w:tcW w:w="1056" w:type="dxa"/>
            <w:vAlign w:val="center"/>
          </w:tcPr>
          <w:p w14:paraId="2AF0D233"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11</w:t>
            </w:r>
          </w:p>
        </w:tc>
        <w:tc>
          <w:tcPr>
            <w:tcW w:w="1432" w:type="dxa"/>
            <w:vAlign w:val="center"/>
          </w:tcPr>
          <w:p w14:paraId="73BCB39C"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浦江镇召稼楼城中村改造项目</w:t>
            </w:r>
          </w:p>
        </w:tc>
        <w:tc>
          <w:tcPr>
            <w:tcW w:w="3638" w:type="dxa"/>
            <w:vAlign w:val="center"/>
          </w:tcPr>
          <w:p w14:paraId="294353A5"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经营性包含</w:t>
            </w:r>
            <w:r>
              <w:rPr>
                <w:rFonts w:eastAsia="宋体" w:cs="Times New Roman"/>
                <w:color w:val="000000" w:themeColor="text1"/>
                <w:sz w:val="24"/>
                <w:lang w:eastAsia="zh"/>
              </w:rPr>
              <w:t>7</w:t>
            </w:r>
            <w:r>
              <w:rPr>
                <w:rFonts w:eastAsia="宋体" w:cs="Times New Roman"/>
                <w:color w:val="000000" w:themeColor="text1"/>
                <w:sz w:val="24"/>
                <w:lang w:eastAsia="zh"/>
              </w:rPr>
              <w:t>个商品房地块、</w:t>
            </w:r>
            <w:r>
              <w:rPr>
                <w:rFonts w:eastAsia="宋体" w:cs="Times New Roman"/>
                <w:color w:val="000000" w:themeColor="text1"/>
                <w:sz w:val="24"/>
                <w:lang w:eastAsia="zh"/>
              </w:rPr>
              <w:t>10</w:t>
            </w:r>
            <w:r>
              <w:rPr>
                <w:rFonts w:eastAsia="宋体" w:cs="Times New Roman"/>
                <w:color w:val="000000" w:themeColor="text1"/>
                <w:sz w:val="24"/>
                <w:lang w:eastAsia="zh"/>
              </w:rPr>
              <w:t>个商业地块、</w:t>
            </w:r>
            <w:r>
              <w:rPr>
                <w:rFonts w:eastAsia="宋体" w:cs="Times New Roman"/>
                <w:color w:val="000000" w:themeColor="text1"/>
                <w:sz w:val="24"/>
                <w:lang w:eastAsia="zh"/>
              </w:rPr>
              <w:t>1</w:t>
            </w:r>
            <w:r>
              <w:rPr>
                <w:rFonts w:eastAsia="宋体" w:cs="Times New Roman"/>
                <w:color w:val="000000" w:themeColor="text1"/>
                <w:sz w:val="24"/>
                <w:lang w:eastAsia="zh"/>
              </w:rPr>
              <w:t>个文化娱乐地块；非经营性包含</w:t>
            </w:r>
            <w:r>
              <w:rPr>
                <w:rFonts w:eastAsia="宋体" w:cs="Times New Roman"/>
                <w:color w:val="000000" w:themeColor="text1"/>
                <w:sz w:val="24"/>
                <w:lang w:eastAsia="zh"/>
              </w:rPr>
              <w:t>1</w:t>
            </w:r>
            <w:r>
              <w:rPr>
                <w:rFonts w:eastAsia="宋体" w:cs="Times New Roman"/>
                <w:color w:val="000000" w:themeColor="text1"/>
                <w:sz w:val="24"/>
                <w:lang w:eastAsia="zh"/>
              </w:rPr>
              <w:t>个社区公共设施，市政道路、广场用地、河道和绿地等。</w:t>
            </w:r>
          </w:p>
        </w:tc>
        <w:tc>
          <w:tcPr>
            <w:tcW w:w="1857" w:type="dxa"/>
            <w:vAlign w:val="center"/>
          </w:tcPr>
          <w:p w14:paraId="16ECB10B"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东至稼耕路</w:t>
            </w:r>
            <w:r>
              <w:rPr>
                <w:rFonts w:eastAsia="宋体" w:cs="Times New Roman" w:hint="eastAsia"/>
                <w:color w:val="000000" w:themeColor="text1"/>
                <w:sz w:val="24"/>
              </w:rPr>
              <w:t>，</w:t>
            </w:r>
            <w:r>
              <w:rPr>
                <w:rFonts w:eastAsia="宋体" w:cs="Times New Roman"/>
                <w:color w:val="000000" w:themeColor="text1"/>
                <w:sz w:val="24"/>
                <w:lang w:eastAsia="zh"/>
              </w:rPr>
              <w:t>南至姚家浜，西至汇驰路，北至晓烟湖</w:t>
            </w:r>
          </w:p>
        </w:tc>
        <w:tc>
          <w:tcPr>
            <w:tcW w:w="1365" w:type="dxa"/>
            <w:vAlign w:val="center"/>
          </w:tcPr>
          <w:p w14:paraId="1150AD25"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上海召楼天地有限公司</w:t>
            </w:r>
          </w:p>
          <w:p w14:paraId="5F0F161E"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（上海瑞楼企业管理有限公司、南虹桥公司、镇集体经济组织，</w:t>
            </w:r>
            <w:r>
              <w:rPr>
                <w:rFonts w:eastAsia="宋体" w:cs="Times New Roman"/>
                <w:color w:val="000000" w:themeColor="text1"/>
                <w:sz w:val="24"/>
                <w:lang w:eastAsia="zh"/>
              </w:rPr>
              <w:t>60%</w:t>
            </w:r>
            <w:r>
              <w:rPr>
                <w:rFonts w:eastAsia="宋体" w:cs="Times New Roman" w:hint="eastAsia"/>
                <w:color w:val="000000" w:themeColor="text1"/>
                <w:sz w:val="24"/>
                <w:lang w:eastAsia="zh"/>
              </w:rPr>
              <w:t>∶</w:t>
            </w:r>
            <w:r>
              <w:rPr>
                <w:rFonts w:eastAsia="宋体" w:cs="Times New Roman"/>
                <w:color w:val="000000" w:themeColor="text1"/>
                <w:sz w:val="24"/>
                <w:lang w:eastAsia="zh"/>
              </w:rPr>
              <w:t>30%</w:t>
            </w:r>
            <w:r>
              <w:rPr>
                <w:rFonts w:eastAsia="宋体" w:cs="Times New Roman" w:hint="eastAsia"/>
                <w:color w:val="000000" w:themeColor="text1"/>
                <w:sz w:val="24"/>
                <w:lang w:eastAsia="zh"/>
              </w:rPr>
              <w:t>∶</w:t>
            </w:r>
            <w:r>
              <w:rPr>
                <w:rFonts w:eastAsia="宋体" w:cs="Times New Roman"/>
                <w:color w:val="000000" w:themeColor="text1"/>
                <w:sz w:val="24"/>
                <w:lang w:eastAsia="zh"/>
              </w:rPr>
              <w:t>10%</w:t>
            </w:r>
            <w:r>
              <w:rPr>
                <w:rFonts w:eastAsia="宋体" w:cs="Times New Roman"/>
                <w:color w:val="000000" w:themeColor="text1"/>
                <w:sz w:val="24"/>
                <w:lang w:eastAsia="zh"/>
              </w:rPr>
              <w:t>）</w:t>
            </w:r>
          </w:p>
        </w:tc>
        <w:tc>
          <w:tcPr>
            <w:tcW w:w="1121" w:type="dxa"/>
            <w:vAlign w:val="center"/>
          </w:tcPr>
          <w:p w14:paraId="60D06725"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占地约</w:t>
            </w:r>
            <w:r>
              <w:rPr>
                <w:rFonts w:eastAsia="宋体" w:cs="Times New Roman"/>
                <w:color w:val="000000" w:themeColor="text1"/>
                <w:sz w:val="24"/>
                <w:lang w:eastAsia="zh"/>
              </w:rPr>
              <w:t>429.5</w:t>
            </w:r>
            <w:r>
              <w:rPr>
                <w:rFonts w:eastAsia="宋体" w:cs="Times New Roman"/>
                <w:color w:val="000000" w:themeColor="text1"/>
                <w:sz w:val="24"/>
                <w:lang w:eastAsia="zh"/>
              </w:rPr>
              <w:t>亩</w:t>
            </w:r>
          </w:p>
        </w:tc>
        <w:tc>
          <w:tcPr>
            <w:tcW w:w="1228" w:type="dxa"/>
            <w:vAlign w:val="center"/>
          </w:tcPr>
          <w:p w14:paraId="3611E603"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一级</w:t>
            </w:r>
            <w:r>
              <w:rPr>
                <w:rFonts w:eastAsia="宋体" w:cs="Times New Roman"/>
                <w:color w:val="000000" w:themeColor="text1"/>
                <w:sz w:val="24"/>
                <w:lang w:eastAsia="zh"/>
              </w:rPr>
              <w:t>400000</w:t>
            </w:r>
            <w:r>
              <w:rPr>
                <w:rFonts w:eastAsia="宋体" w:cs="Times New Roman"/>
                <w:color w:val="000000" w:themeColor="text1"/>
                <w:sz w:val="24"/>
                <w:lang w:eastAsia="zh"/>
              </w:rPr>
              <w:t>，二级</w:t>
            </w:r>
            <w:r>
              <w:rPr>
                <w:rFonts w:eastAsia="宋体" w:cs="Times New Roman"/>
                <w:color w:val="000000" w:themeColor="text1"/>
                <w:sz w:val="24"/>
                <w:lang w:eastAsia="zh"/>
              </w:rPr>
              <w:t>1073306</w:t>
            </w:r>
          </w:p>
        </w:tc>
        <w:tc>
          <w:tcPr>
            <w:tcW w:w="1728" w:type="dxa"/>
            <w:vAlign w:val="center"/>
          </w:tcPr>
          <w:p w14:paraId="67B1C652" w14:textId="77777777" w:rsidR="0081088B" w:rsidRDefault="00000000">
            <w:pPr>
              <w:widowControl/>
              <w:spacing w:line="240" w:lineRule="auto"/>
              <w:ind w:firstLineChars="0" w:firstLine="0"/>
              <w:jc w:val="left"/>
              <w:rPr>
                <w:rFonts w:eastAsia="宋体" w:cs="Times New Roman"/>
                <w:color w:val="000000" w:themeColor="text1"/>
                <w:sz w:val="24"/>
                <w:lang w:eastAsia="zh"/>
              </w:rPr>
            </w:pPr>
            <w:r>
              <w:rPr>
                <w:rFonts w:eastAsia="宋体" w:cs="Times New Roman"/>
                <w:color w:val="000000" w:themeColor="text1"/>
                <w:sz w:val="24"/>
                <w:lang w:eastAsia="zh"/>
              </w:rPr>
              <w:t>动迁收尾</w:t>
            </w:r>
          </w:p>
        </w:tc>
      </w:tr>
      <w:tr w:rsidR="0081088B" w14:paraId="6DCCE62E" w14:textId="77777777">
        <w:trPr>
          <w:trHeight w:val="20"/>
          <w:jc w:val="center"/>
        </w:trPr>
        <w:tc>
          <w:tcPr>
            <w:tcW w:w="1056" w:type="dxa"/>
            <w:vAlign w:val="center"/>
          </w:tcPr>
          <w:p w14:paraId="170967D0"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12</w:t>
            </w:r>
          </w:p>
        </w:tc>
        <w:tc>
          <w:tcPr>
            <w:tcW w:w="1432" w:type="dxa"/>
            <w:vAlign w:val="center"/>
          </w:tcPr>
          <w:p w14:paraId="5EE04A7C"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浦江镇杜行老街城中村改造项目</w:t>
            </w:r>
          </w:p>
        </w:tc>
        <w:tc>
          <w:tcPr>
            <w:tcW w:w="3638" w:type="dxa"/>
            <w:vAlign w:val="center"/>
          </w:tcPr>
          <w:p w14:paraId="5D967287"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经营性包含</w:t>
            </w:r>
            <w:r>
              <w:rPr>
                <w:rFonts w:eastAsia="宋体" w:cs="Times New Roman"/>
                <w:color w:val="000000" w:themeColor="text1"/>
                <w:sz w:val="24"/>
                <w:lang w:eastAsia="zh"/>
              </w:rPr>
              <w:t>2</w:t>
            </w:r>
            <w:r>
              <w:rPr>
                <w:rFonts w:eastAsia="宋体" w:cs="Times New Roman"/>
                <w:color w:val="000000" w:themeColor="text1"/>
                <w:sz w:val="24"/>
                <w:lang w:eastAsia="zh"/>
              </w:rPr>
              <w:t>个商品房地块、</w:t>
            </w:r>
            <w:r>
              <w:rPr>
                <w:rFonts w:eastAsia="宋体" w:cs="Times New Roman"/>
                <w:color w:val="000000" w:themeColor="text1"/>
                <w:sz w:val="24"/>
                <w:lang w:eastAsia="zh"/>
              </w:rPr>
              <w:t>3</w:t>
            </w:r>
            <w:r>
              <w:rPr>
                <w:rFonts w:eastAsia="宋体" w:cs="Times New Roman"/>
                <w:color w:val="000000" w:themeColor="text1"/>
                <w:sz w:val="24"/>
                <w:lang w:eastAsia="zh"/>
              </w:rPr>
              <w:t>个商业地块、</w:t>
            </w:r>
            <w:r>
              <w:rPr>
                <w:rFonts w:eastAsia="宋体" w:cs="Times New Roman"/>
                <w:color w:val="000000" w:themeColor="text1"/>
                <w:sz w:val="24"/>
                <w:lang w:eastAsia="zh"/>
              </w:rPr>
              <w:t>1</w:t>
            </w:r>
            <w:r>
              <w:rPr>
                <w:rFonts w:eastAsia="宋体" w:cs="Times New Roman"/>
                <w:color w:val="000000" w:themeColor="text1"/>
                <w:sz w:val="24"/>
                <w:lang w:eastAsia="zh"/>
              </w:rPr>
              <w:t>个文化娱乐地块；非经营性包含</w:t>
            </w:r>
            <w:r>
              <w:rPr>
                <w:rFonts w:eastAsia="宋体" w:cs="Times New Roman"/>
                <w:color w:val="000000" w:themeColor="text1"/>
                <w:sz w:val="24"/>
                <w:lang w:eastAsia="zh"/>
              </w:rPr>
              <w:t>1</w:t>
            </w:r>
            <w:r>
              <w:rPr>
                <w:rFonts w:eastAsia="宋体" w:cs="Times New Roman"/>
                <w:color w:val="000000" w:themeColor="text1"/>
                <w:sz w:val="24"/>
                <w:lang w:eastAsia="zh"/>
              </w:rPr>
              <w:t>个公共服务设施，市政道路、河道和绿地等。</w:t>
            </w:r>
          </w:p>
        </w:tc>
        <w:tc>
          <w:tcPr>
            <w:tcW w:w="1857" w:type="dxa"/>
            <w:vAlign w:val="center"/>
          </w:tcPr>
          <w:p w14:paraId="6FB48C11"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东至浦锦南路，南至申嘉湖高速（浦放路），西至规划浦业</w:t>
            </w:r>
            <w:r>
              <w:rPr>
                <w:rFonts w:eastAsia="宋体" w:cs="Times New Roman"/>
                <w:color w:val="000000" w:themeColor="text1"/>
                <w:sz w:val="24"/>
                <w:lang w:eastAsia="zh"/>
              </w:rPr>
              <w:lastRenderedPageBreak/>
              <w:t>路，北至沈杜公路</w:t>
            </w:r>
          </w:p>
        </w:tc>
        <w:tc>
          <w:tcPr>
            <w:tcW w:w="1365" w:type="dxa"/>
            <w:vAlign w:val="center"/>
          </w:tcPr>
          <w:p w14:paraId="7C6E5F02"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lastRenderedPageBreak/>
              <w:t>引入市城投合作开发</w:t>
            </w:r>
          </w:p>
          <w:p w14:paraId="313FD33A"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lastRenderedPageBreak/>
              <w:t>（城投置地、镇集体经济组织，</w:t>
            </w:r>
            <w:r>
              <w:rPr>
                <w:rFonts w:eastAsia="宋体" w:cs="Times New Roman"/>
                <w:color w:val="000000" w:themeColor="text1"/>
                <w:sz w:val="24"/>
                <w:lang w:eastAsia="zh"/>
              </w:rPr>
              <w:t>90%</w:t>
            </w:r>
            <w:r>
              <w:rPr>
                <w:rFonts w:eastAsia="宋体" w:cs="Times New Roman" w:hint="eastAsia"/>
                <w:color w:val="000000" w:themeColor="text1"/>
                <w:sz w:val="24"/>
                <w:lang w:eastAsia="zh"/>
              </w:rPr>
              <w:t>∶</w:t>
            </w:r>
            <w:r>
              <w:rPr>
                <w:rFonts w:eastAsia="宋体" w:cs="Times New Roman"/>
                <w:color w:val="000000" w:themeColor="text1"/>
                <w:sz w:val="24"/>
                <w:lang w:eastAsia="zh"/>
              </w:rPr>
              <w:t>10%</w:t>
            </w:r>
            <w:r>
              <w:rPr>
                <w:rFonts w:eastAsia="宋体" w:cs="Times New Roman"/>
                <w:color w:val="000000" w:themeColor="text1"/>
                <w:sz w:val="24"/>
                <w:lang w:eastAsia="zh"/>
              </w:rPr>
              <w:t>）</w:t>
            </w:r>
          </w:p>
        </w:tc>
        <w:tc>
          <w:tcPr>
            <w:tcW w:w="1121" w:type="dxa"/>
            <w:vAlign w:val="center"/>
          </w:tcPr>
          <w:p w14:paraId="78972984"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lastRenderedPageBreak/>
              <w:t>占地约</w:t>
            </w:r>
            <w:r>
              <w:rPr>
                <w:rFonts w:eastAsia="宋体" w:cs="Times New Roman"/>
                <w:color w:val="000000" w:themeColor="text1"/>
                <w:sz w:val="24"/>
                <w:lang w:eastAsia="zh"/>
              </w:rPr>
              <w:t>352.1</w:t>
            </w:r>
            <w:r>
              <w:rPr>
                <w:rFonts w:eastAsia="宋体" w:cs="Times New Roman"/>
                <w:color w:val="000000" w:themeColor="text1"/>
                <w:sz w:val="24"/>
                <w:lang w:eastAsia="zh"/>
              </w:rPr>
              <w:t>亩</w:t>
            </w:r>
          </w:p>
        </w:tc>
        <w:tc>
          <w:tcPr>
            <w:tcW w:w="1228" w:type="dxa"/>
            <w:vAlign w:val="center"/>
          </w:tcPr>
          <w:p w14:paraId="5A2097CD"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一级</w:t>
            </w:r>
            <w:r>
              <w:rPr>
                <w:rFonts w:eastAsia="宋体" w:cs="Times New Roman"/>
                <w:color w:val="000000" w:themeColor="text1"/>
                <w:sz w:val="24"/>
                <w:lang w:eastAsia="zh"/>
              </w:rPr>
              <w:t>364000</w:t>
            </w:r>
            <w:r>
              <w:rPr>
                <w:rFonts w:eastAsia="宋体" w:cs="Times New Roman"/>
                <w:color w:val="000000" w:themeColor="text1"/>
                <w:sz w:val="24"/>
                <w:lang w:eastAsia="zh"/>
              </w:rPr>
              <w:t>，二级</w:t>
            </w:r>
            <w:r>
              <w:rPr>
                <w:rFonts w:eastAsia="宋体" w:cs="Times New Roman"/>
                <w:color w:val="000000" w:themeColor="text1"/>
                <w:sz w:val="24"/>
                <w:lang w:eastAsia="zh"/>
              </w:rPr>
              <w:t>647000</w:t>
            </w:r>
          </w:p>
        </w:tc>
        <w:tc>
          <w:tcPr>
            <w:tcW w:w="1728" w:type="dxa"/>
            <w:vAlign w:val="center"/>
          </w:tcPr>
          <w:p w14:paraId="2F6C6E36" w14:textId="77777777" w:rsidR="0081088B" w:rsidRDefault="00000000">
            <w:pPr>
              <w:widowControl/>
              <w:spacing w:line="240" w:lineRule="auto"/>
              <w:ind w:firstLineChars="0" w:firstLine="0"/>
              <w:jc w:val="left"/>
              <w:rPr>
                <w:rFonts w:eastAsia="宋体" w:cs="Times New Roman"/>
                <w:color w:val="000000" w:themeColor="text1"/>
                <w:sz w:val="24"/>
                <w:lang w:eastAsia="zh"/>
              </w:rPr>
            </w:pPr>
            <w:r>
              <w:rPr>
                <w:rFonts w:eastAsia="宋体" w:cs="Times New Roman"/>
                <w:color w:val="000000" w:themeColor="text1"/>
                <w:sz w:val="24"/>
                <w:lang w:eastAsia="zh"/>
              </w:rPr>
              <w:t>动迁收尾</w:t>
            </w:r>
          </w:p>
        </w:tc>
      </w:tr>
      <w:tr w:rsidR="0081088B" w14:paraId="73CE4584" w14:textId="77777777">
        <w:trPr>
          <w:trHeight w:val="20"/>
          <w:jc w:val="center"/>
        </w:trPr>
        <w:tc>
          <w:tcPr>
            <w:tcW w:w="1056" w:type="dxa"/>
            <w:vAlign w:val="center"/>
          </w:tcPr>
          <w:p w14:paraId="68A7675F"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13</w:t>
            </w:r>
          </w:p>
        </w:tc>
        <w:tc>
          <w:tcPr>
            <w:tcW w:w="1432" w:type="dxa"/>
            <w:vAlign w:val="center"/>
          </w:tcPr>
          <w:p w14:paraId="7935A0AB"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华漕镇诸翟村城中村改造项目</w:t>
            </w:r>
          </w:p>
        </w:tc>
        <w:tc>
          <w:tcPr>
            <w:tcW w:w="3638" w:type="dxa"/>
            <w:vAlign w:val="center"/>
          </w:tcPr>
          <w:p w14:paraId="1961B550"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经营性包含</w:t>
            </w:r>
            <w:r>
              <w:rPr>
                <w:rFonts w:eastAsia="宋体" w:cs="Times New Roman"/>
                <w:color w:val="000000" w:themeColor="text1"/>
                <w:sz w:val="24"/>
                <w:lang w:eastAsia="zh"/>
              </w:rPr>
              <w:t>3</w:t>
            </w:r>
            <w:r>
              <w:rPr>
                <w:rFonts w:eastAsia="宋体" w:cs="Times New Roman"/>
                <w:color w:val="000000" w:themeColor="text1"/>
                <w:sz w:val="24"/>
                <w:lang w:eastAsia="zh"/>
              </w:rPr>
              <w:t>个商品房地块、</w:t>
            </w:r>
            <w:r>
              <w:rPr>
                <w:rFonts w:eastAsia="宋体" w:cs="Times New Roman"/>
                <w:color w:val="000000" w:themeColor="text1"/>
                <w:sz w:val="24"/>
                <w:lang w:eastAsia="zh"/>
              </w:rPr>
              <w:t>2</w:t>
            </w:r>
            <w:r>
              <w:rPr>
                <w:rFonts w:eastAsia="宋体" w:cs="Times New Roman"/>
                <w:color w:val="000000" w:themeColor="text1"/>
                <w:sz w:val="24"/>
                <w:lang w:eastAsia="zh"/>
              </w:rPr>
              <w:t>个商业住宅混合用地；非经营性包含</w:t>
            </w:r>
            <w:r>
              <w:rPr>
                <w:rFonts w:eastAsia="宋体" w:cs="Times New Roman"/>
                <w:color w:val="000000" w:themeColor="text1"/>
                <w:sz w:val="24"/>
                <w:lang w:eastAsia="zh"/>
              </w:rPr>
              <w:t>1</w:t>
            </w:r>
            <w:r>
              <w:rPr>
                <w:rFonts w:eastAsia="宋体" w:cs="Times New Roman"/>
                <w:color w:val="000000" w:themeColor="text1"/>
                <w:sz w:val="24"/>
                <w:lang w:eastAsia="zh"/>
              </w:rPr>
              <w:t>个小学，道路修缮、拓宽、贯通，新建绿地等。</w:t>
            </w:r>
          </w:p>
        </w:tc>
        <w:tc>
          <w:tcPr>
            <w:tcW w:w="1857" w:type="dxa"/>
            <w:vAlign w:val="center"/>
          </w:tcPr>
          <w:p w14:paraId="547574D6"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东至沪杭铁路外环线，南至兴虹西路，西至小涞港，北至平乐路</w:t>
            </w:r>
          </w:p>
        </w:tc>
        <w:tc>
          <w:tcPr>
            <w:tcW w:w="1365" w:type="dxa"/>
            <w:vAlign w:val="center"/>
          </w:tcPr>
          <w:p w14:paraId="3910071D"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引入市城投合作开发</w:t>
            </w:r>
          </w:p>
          <w:p w14:paraId="36EDC76A"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（城投置地、镇集体经济组织，</w:t>
            </w:r>
            <w:r>
              <w:rPr>
                <w:rFonts w:eastAsia="宋体" w:cs="Times New Roman"/>
                <w:color w:val="000000" w:themeColor="text1"/>
                <w:sz w:val="24"/>
                <w:lang w:eastAsia="zh"/>
              </w:rPr>
              <w:t>90%</w:t>
            </w:r>
            <w:r>
              <w:rPr>
                <w:rFonts w:eastAsia="宋体" w:cs="Times New Roman"/>
                <w:color w:val="000000" w:themeColor="text1"/>
                <w:sz w:val="24"/>
                <w:lang w:eastAsia="zh"/>
              </w:rPr>
              <w:t>：</w:t>
            </w:r>
            <w:r>
              <w:rPr>
                <w:rFonts w:eastAsia="宋体" w:cs="Times New Roman"/>
                <w:color w:val="000000" w:themeColor="text1"/>
                <w:sz w:val="24"/>
                <w:lang w:eastAsia="zh"/>
              </w:rPr>
              <w:t>10%</w:t>
            </w:r>
            <w:r>
              <w:rPr>
                <w:rFonts w:eastAsia="宋体" w:cs="Times New Roman"/>
                <w:color w:val="000000" w:themeColor="text1"/>
                <w:sz w:val="24"/>
                <w:lang w:eastAsia="zh"/>
              </w:rPr>
              <w:t>）</w:t>
            </w:r>
          </w:p>
        </w:tc>
        <w:tc>
          <w:tcPr>
            <w:tcW w:w="1121" w:type="dxa"/>
            <w:vAlign w:val="center"/>
          </w:tcPr>
          <w:p w14:paraId="5B080C37"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占地约</w:t>
            </w:r>
            <w:r>
              <w:rPr>
                <w:rFonts w:eastAsia="宋体" w:cs="Times New Roman"/>
                <w:color w:val="000000" w:themeColor="text1"/>
                <w:sz w:val="24"/>
                <w:lang w:eastAsia="zh"/>
              </w:rPr>
              <w:t>298.98</w:t>
            </w:r>
            <w:r>
              <w:rPr>
                <w:rFonts w:eastAsia="宋体" w:cs="Times New Roman"/>
                <w:color w:val="000000" w:themeColor="text1"/>
                <w:sz w:val="24"/>
                <w:lang w:eastAsia="zh"/>
              </w:rPr>
              <w:t>亩</w:t>
            </w:r>
          </w:p>
        </w:tc>
        <w:tc>
          <w:tcPr>
            <w:tcW w:w="1228" w:type="dxa"/>
            <w:vAlign w:val="center"/>
          </w:tcPr>
          <w:p w14:paraId="5EC98A99"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一级</w:t>
            </w:r>
            <w:r>
              <w:rPr>
                <w:rFonts w:eastAsia="宋体" w:cs="Times New Roman"/>
                <w:color w:val="000000" w:themeColor="text1"/>
                <w:sz w:val="24"/>
                <w:lang w:eastAsia="zh"/>
              </w:rPr>
              <w:t>605800</w:t>
            </w:r>
            <w:r>
              <w:rPr>
                <w:rFonts w:eastAsia="宋体" w:cs="Times New Roman"/>
                <w:color w:val="000000" w:themeColor="text1"/>
                <w:sz w:val="24"/>
                <w:lang w:eastAsia="zh"/>
              </w:rPr>
              <w:t>，二级</w:t>
            </w:r>
            <w:r>
              <w:rPr>
                <w:rFonts w:eastAsia="宋体" w:cs="Times New Roman"/>
                <w:color w:val="000000" w:themeColor="text1"/>
                <w:sz w:val="24"/>
                <w:lang w:eastAsia="zh"/>
              </w:rPr>
              <w:t>1223000</w:t>
            </w:r>
          </w:p>
        </w:tc>
        <w:tc>
          <w:tcPr>
            <w:tcW w:w="1728" w:type="dxa"/>
            <w:vAlign w:val="center"/>
          </w:tcPr>
          <w:p w14:paraId="74D6E9A5" w14:textId="77777777" w:rsidR="0081088B" w:rsidRDefault="00000000">
            <w:pPr>
              <w:widowControl/>
              <w:spacing w:line="240" w:lineRule="auto"/>
              <w:ind w:firstLineChars="0" w:firstLine="0"/>
              <w:jc w:val="left"/>
              <w:rPr>
                <w:rFonts w:eastAsia="宋体" w:cs="Times New Roman"/>
                <w:color w:val="000000" w:themeColor="text1"/>
                <w:sz w:val="24"/>
                <w:lang w:eastAsia="zh"/>
              </w:rPr>
            </w:pPr>
            <w:r>
              <w:rPr>
                <w:rFonts w:eastAsia="宋体" w:cs="Times New Roman" w:hint="eastAsia"/>
                <w:color w:val="000000" w:themeColor="text1"/>
                <w:sz w:val="24"/>
                <w:lang w:eastAsia="zh"/>
              </w:rPr>
              <w:t>动迁签约中</w:t>
            </w:r>
          </w:p>
        </w:tc>
      </w:tr>
      <w:tr w:rsidR="0081088B" w14:paraId="02347CCE" w14:textId="77777777">
        <w:trPr>
          <w:trHeight w:val="20"/>
          <w:jc w:val="center"/>
        </w:trPr>
        <w:tc>
          <w:tcPr>
            <w:tcW w:w="1056" w:type="dxa"/>
            <w:vAlign w:val="center"/>
          </w:tcPr>
          <w:p w14:paraId="4B4DCC6B"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14</w:t>
            </w:r>
          </w:p>
        </w:tc>
        <w:tc>
          <w:tcPr>
            <w:tcW w:w="1432" w:type="dxa"/>
            <w:vAlign w:val="center"/>
          </w:tcPr>
          <w:p w14:paraId="02A7FB44"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浦锦街道恒星村、郁宋村城中</w:t>
            </w:r>
            <w:r>
              <w:rPr>
                <w:rFonts w:eastAsia="宋体" w:cs="Times New Roman"/>
                <w:color w:val="000000" w:themeColor="text1"/>
                <w:sz w:val="24"/>
                <w:lang w:eastAsia="zh"/>
              </w:rPr>
              <w:lastRenderedPageBreak/>
              <w:t>村改造项目</w:t>
            </w:r>
          </w:p>
        </w:tc>
        <w:tc>
          <w:tcPr>
            <w:tcW w:w="3638" w:type="dxa"/>
            <w:vAlign w:val="center"/>
          </w:tcPr>
          <w:p w14:paraId="015F23BE"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lastRenderedPageBreak/>
              <w:t>经营性包含</w:t>
            </w:r>
            <w:r>
              <w:rPr>
                <w:rFonts w:eastAsia="宋体" w:cs="Times New Roman"/>
                <w:color w:val="000000" w:themeColor="text1"/>
                <w:sz w:val="24"/>
                <w:lang w:eastAsia="zh"/>
              </w:rPr>
              <w:t>1</w:t>
            </w:r>
            <w:r>
              <w:rPr>
                <w:rFonts w:eastAsia="宋体" w:cs="Times New Roman"/>
                <w:color w:val="000000" w:themeColor="text1"/>
                <w:sz w:val="24"/>
                <w:lang w:eastAsia="zh"/>
              </w:rPr>
              <w:t>个商品房地块、</w:t>
            </w:r>
            <w:r>
              <w:rPr>
                <w:rFonts w:eastAsia="宋体" w:cs="Times New Roman"/>
                <w:color w:val="000000" w:themeColor="text1"/>
                <w:sz w:val="24"/>
                <w:lang w:eastAsia="zh"/>
              </w:rPr>
              <w:t>1</w:t>
            </w:r>
            <w:r>
              <w:rPr>
                <w:rFonts w:eastAsia="宋体" w:cs="Times New Roman"/>
                <w:color w:val="000000" w:themeColor="text1"/>
                <w:sz w:val="24"/>
                <w:lang w:eastAsia="zh"/>
              </w:rPr>
              <w:t>个安置房地块；非经营性包含市政道路、绿地等。</w:t>
            </w:r>
          </w:p>
        </w:tc>
        <w:tc>
          <w:tcPr>
            <w:tcW w:w="1857" w:type="dxa"/>
            <w:vAlign w:val="center"/>
          </w:tcPr>
          <w:p w14:paraId="39EAE0CE"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恒星村：东至恒星河，南至江松路，西近浦锦路，北至区界。</w:t>
            </w:r>
            <w:r>
              <w:rPr>
                <w:rFonts w:eastAsia="宋体" w:cs="Times New Roman"/>
                <w:color w:val="000000" w:themeColor="text1"/>
                <w:sz w:val="24"/>
                <w:lang w:eastAsia="zh"/>
              </w:rPr>
              <w:lastRenderedPageBreak/>
              <w:t>郁宋村：东至陈中路，南至立跃路，西至鲁陈路，北至陈南路</w:t>
            </w:r>
          </w:p>
        </w:tc>
        <w:tc>
          <w:tcPr>
            <w:tcW w:w="1365" w:type="dxa"/>
            <w:vAlign w:val="center"/>
          </w:tcPr>
          <w:p w14:paraId="02BF12D4"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lastRenderedPageBreak/>
              <w:t>闵房集团（一级开发）</w:t>
            </w:r>
          </w:p>
        </w:tc>
        <w:tc>
          <w:tcPr>
            <w:tcW w:w="1121" w:type="dxa"/>
            <w:vAlign w:val="center"/>
          </w:tcPr>
          <w:p w14:paraId="77420722"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占地约</w:t>
            </w:r>
            <w:r>
              <w:rPr>
                <w:rFonts w:eastAsia="宋体" w:cs="Times New Roman"/>
                <w:color w:val="000000" w:themeColor="text1"/>
                <w:sz w:val="24"/>
                <w:lang w:eastAsia="zh"/>
              </w:rPr>
              <w:t>219.8</w:t>
            </w:r>
            <w:r>
              <w:rPr>
                <w:rFonts w:eastAsia="宋体" w:cs="Times New Roman"/>
                <w:color w:val="000000" w:themeColor="text1"/>
                <w:sz w:val="24"/>
                <w:lang w:eastAsia="zh"/>
              </w:rPr>
              <w:t>亩</w:t>
            </w:r>
          </w:p>
        </w:tc>
        <w:tc>
          <w:tcPr>
            <w:tcW w:w="1228" w:type="dxa"/>
            <w:vAlign w:val="center"/>
          </w:tcPr>
          <w:p w14:paraId="3B18A56E"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一级</w:t>
            </w:r>
            <w:r>
              <w:rPr>
                <w:rFonts w:eastAsia="宋体" w:cs="Times New Roman"/>
                <w:color w:val="000000" w:themeColor="text1"/>
                <w:sz w:val="24"/>
                <w:lang w:eastAsia="zh"/>
              </w:rPr>
              <w:t>278000</w:t>
            </w:r>
            <w:r>
              <w:rPr>
                <w:rFonts w:eastAsia="宋体" w:cs="Times New Roman"/>
                <w:color w:val="000000" w:themeColor="text1"/>
                <w:sz w:val="24"/>
                <w:lang w:eastAsia="zh"/>
              </w:rPr>
              <w:t>，二级公开出让</w:t>
            </w:r>
          </w:p>
        </w:tc>
        <w:tc>
          <w:tcPr>
            <w:tcW w:w="1728" w:type="dxa"/>
            <w:vAlign w:val="center"/>
          </w:tcPr>
          <w:p w14:paraId="3B8F441A" w14:textId="77777777" w:rsidR="0081088B" w:rsidRDefault="00000000">
            <w:pPr>
              <w:widowControl/>
              <w:spacing w:line="240" w:lineRule="auto"/>
              <w:ind w:firstLineChars="0" w:firstLine="0"/>
              <w:jc w:val="left"/>
              <w:rPr>
                <w:rFonts w:eastAsia="宋体" w:cs="Times New Roman"/>
                <w:color w:val="000000" w:themeColor="text1"/>
                <w:sz w:val="24"/>
                <w:lang w:eastAsia="zh"/>
              </w:rPr>
            </w:pPr>
            <w:r>
              <w:rPr>
                <w:rFonts w:eastAsia="宋体" w:cs="Times New Roman"/>
                <w:color w:val="000000" w:themeColor="text1"/>
                <w:sz w:val="24"/>
                <w:lang w:eastAsia="zh" w:bidi="ar"/>
              </w:rPr>
              <w:t>郁宋村动迁已完成，恒星村动迁收尾</w:t>
            </w:r>
          </w:p>
        </w:tc>
      </w:tr>
      <w:tr w:rsidR="0081088B" w14:paraId="69FAE7F3" w14:textId="77777777">
        <w:trPr>
          <w:trHeight w:val="20"/>
          <w:jc w:val="center"/>
        </w:trPr>
        <w:tc>
          <w:tcPr>
            <w:tcW w:w="1056" w:type="dxa"/>
            <w:vAlign w:val="center"/>
          </w:tcPr>
          <w:p w14:paraId="32A498C5"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15</w:t>
            </w:r>
          </w:p>
        </w:tc>
        <w:tc>
          <w:tcPr>
            <w:tcW w:w="1432" w:type="dxa"/>
            <w:vAlign w:val="center"/>
          </w:tcPr>
          <w:p w14:paraId="6F857E4E"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七宝镇七宝村城中村改造项目</w:t>
            </w:r>
          </w:p>
        </w:tc>
        <w:tc>
          <w:tcPr>
            <w:tcW w:w="3638" w:type="dxa"/>
            <w:vAlign w:val="center"/>
          </w:tcPr>
          <w:p w14:paraId="6F4B64C7"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经营性包含</w:t>
            </w:r>
            <w:r>
              <w:rPr>
                <w:rFonts w:eastAsia="宋体" w:cs="Times New Roman"/>
                <w:color w:val="000000" w:themeColor="text1"/>
                <w:sz w:val="24"/>
                <w:lang w:eastAsia="zh"/>
              </w:rPr>
              <w:t>1</w:t>
            </w:r>
            <w:r>
              <w:rPr>
                <w:rFonts w:eastAsia="宋体" w:cs="Times New Roman"/>
                <w:color w:val="000000" w:themeColor="text1"/>
                <w:sz w:val="24"/>
                <w:lang w:eastAsia="zh"/>
              </w:rPr>
              <w:t>个商品房地块，</w:t>
            </w:r>
            <w:r>
              <w:rPr>
                <w:rFonts w:eastAsia="宋体" w:cs="Times New Roman"/>
                <w:color w:val="000000" w:themeColor="text1"/>
                <w:sz w:val="24"/>
                <w:lang w:eastAsia="zh"/>
              </w:rPr>
              <w:t>2</w:t>
            </w:r>
            <w:r>
              <w:rPr>
                <w:rFonts w:eastAsia="宋体" w:cs="Times New Roman"/>
                <w:color w:val="000000" w:themeColor="text1"/>
                <w:sz w:val="24"/>
                <w:lang w:eastAsia="zh"/>
              </w:rPr>
              <w:t>个商业地块；非经营性包含道路、广场用地、绿地等。</w:t>
            </w:r>
          </w:p>
        </w:tc>
        <w:tc>
          <w:tcPr>
            <w:tcW w:w="1857" w:type="dxa"/>
            <w:vAlign w:val="center"/>
          </w:tcPr>
          <w:p w14:paraId="3A661C9B"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东至新镇路，南至宝南路，西至七莘路，北至青年路</w:t>
            </w:r>
          </w:p>
        </w:tc>
        <w:tc>
          <w:tcPr>
            <w:tcW w:w="1365" w:type="dxa"/>
            <w:vAlign w:val="center"/>
          </w:tcPr>
          <w:p w14:paraId="7A6438F4"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区征收中心（一级开发）</w:t>
            </w:r>
          </w:p>
        </w:tc>
        <w:tc>
          <w:tcPr>
            <w:tcW w:w="1121" w:type="dxa"/>
            <w:vAlign w:val="center"/>
          </w:tcPr>
          <w:p w14:paraId="71E9CFE4"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占地约</w:t>
            </w:r>
            <w:r>
              <w:rPr>
                <w:rFonts w:eastAsia="宋体" w:cs="Times New Roman"/>
                <w:color w:val="000000" w:themeColor="text1"/>
                <w:sz w:val="24"/>
                <w:lang w:eastAsia="zh"/>
              </w:rPr>
              <w:t>85.2</w:t>
            </w:r>
            <w:r>
              <w:rPr>
                <w:rFonts w:eastAsia="宋体" w:cs="Times New Roman"/>
                <w:color w:val="000000" w:themeColor="text1"/>
                <w:sz w:val="24"/>
                <w:lang w:eastAsia="zh"/>
              </w:rPr>
              <w:t>亩</w:t>
            </w:r>
          </w:p>
        </w:tc>
        <w:tc>
          <w:tcPr>
            <w:tcW w:w="1228" w:type="dxa"/>
            <w:vAlign w:val="center"/>
          </w:tcPr>
          <w:p w14:paraId="31D9435B"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一级</w:t>
            </w:r>
            <w:r>
              <w:rPr>
                <w:rFonts w:eastAsia="宋体" w:cs="Times New Roman"/>
                <w:color w:val="000000" w:themeColor="text1"/>
                <w:sz w:val="24"/>
                <w:lang w:eastAsia="zh"/>
              </w:rPr>
              <w:t>196000</w:t>
            </w:r>
            <w:r>
              <w:rPr>
                <w:rFonts w:eastAsia="宋体" w:cs="Times New Roman"/>
                <w:color w:val="000000" w:themeColor="text1"/>
                <w:sz w:val="24"/>
                <w:lang w:eastAsia="zh"/>
              </w:rPr>
              <w:t>，二级公开出让</w:t>
            </w:r>
          </w:p>
        </w:tc>
        <w:tc>
          <w:tcPr>
            <w:tcW w:w="1728" w:type="dxa"/>
            <w:vAlign w:val="center"/>
          </w:tcPr>
          <w:p w14:paraId="76F9D8B1" w14:textId="77777777" w:rsidR="0081088B" w:rsidRDefault="00000000">
            <w:pPr>
              <w:widowControl/>
              <w:spacing w:line="240" w:lineRule="auto"/>
              <w:ind w:firstLineChars="0" w:firstLine="0"/>
              <w:jc w:val="left"/>
              <w:rPr>
                <w:rFonts w:eastAsia="宋体" w:cs="Times New Roman"/>
                <w:color w:val="000000" w:themeColor="text1"/>
                <w:sz w:val="24"/>
              </w:rPr>
            </w:pPr>
            <w:r>
              <w:rPr>
                <w:rFonts w:eastAsia="宋体" w:cs="Times New Roman"/>
                <w:color w:val="000000" w:themeColor="text1"/>
                <w:sz w:val="24"/>
                <w:lang w:eastAsia="zh"/>
              </w:rPr>
              <w:t>规划调整，</w:t>
            </w:r>
            <w:r>
              <w:rPr>
                <w:rFonts w:eastAsia="宋体" w:cs="Times New Roman" w:hint="eastAsia"/>
                <w:color w:val="000000" w:themeColor="text1"/>
                <w:sz w:val="24"/>
              </w:rPr>
              <w:t>动迁收尾</w:t>
            </w:r>
          </w:p>
        </w:tc>
      </w:tr>
      <w:tr w:rsidR="0081088B" w14:paraId="1EB2B342" w14:textId="77777777">
        <w:trPr>
          <w:trHeight w:val="20"/>
          <w:jc w:val="center"/>
        </w:trPr>
        <w:tc>
          <w:tcPr>
            <w:tcW w:w="1056" w:type="dxa"/>
            <w:vAlign w:val="center"/>
          </w:tcPr>
          <w:p w14:paraId="59A1339C"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16</w:t>
            </w:r>
          </w:p>
        </w:tc>
        <w:tc>
          <w:tcPr>
            <w:tcW w:w="1432" w:type="dxa"/>
            <w:vAlign w:val="center"/>
          </w:tcPr>
          <w:p w14:paraId="1845DBD0"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吴泾镇共和村、星火村城中村改造项目</w:t>
            </w:r>
          </w:p>
        </w:tc>
        <w:tc>
          <w:tcPr>
            <w:tcW w:w="3638" w:type="dxa"/>
            <w:vAlign w:val="center"/>
          </w:tcPr>
          <w:p w14:paraId="4B0E82DE"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经营性包含</w:t>
            </w:r>
            <w:r>
              <w:rPr>
                <w:rFonts w:eastAsia="宋体" w:cs="Times New Roman"/>
                <w:color w:val="000000" w:themeColor="text1"/>
                <w:sz w:val="24"/>
                <w:lang w:eastAsia="zh"/>
              </w:rPr>
              <w:t>2</w:t>
            </w:r>
            <w:r>
              <w:rPr>
                <w:rFonts w:eastAsia="宋体" w:cs="Times New Roman"/>
                <w:color w:val="000000" w:themeColor="text1"/>
                <w:sz w:val="24"/>
                <w:lang w:eastAsia="zh"/>
              </w:rPr>
              <w:t>个商品房地块，</w:t>
            </w:r>
            <w:r>
              <w:rPr>
                <w:rFonts w:eastAsia="宋体" w:cs="Times New Roman"/>
                <w:color w:val="000000" w:themeColor="text1"/>
                <w:sz w:val="24"/>
                <w:lang w:eastAsia="zh"/>
              </w:rPr>
              <w:t>1</w:t>
            </w:r>
            <w:r>
              <w:rPr>
                <w:rFonts w:eastAsia="宋体" w:cs="Times New Roman"/>
                <w:color w:val="000000" w:themeColor="text1"/>
                <w:sz w:val="24"/>
                <w:lang w:eastAsia="zh"/>
              </w:rPr>
              <w:t>个安置房地块，</w:t>
            </w:r>
            <w:r>
              <w:rPr>
                <w:rFonts w:eastAsia="宋体" w:cs="Times New Roman"/>
                <w:color w:val="000000" w:themeColor="text1"/>
                <w:sz w:val="24"/>
                <w:lang w:eastAsia="zh"/>
              </w:rPr>
              <w:t>1</w:t>
            </w:r>
            <w:r>
              <w:rPr>
                <w:rFonts w:eastAsia="宋体" w:cs="Times New Roman"/>
                <w:color w:val="000000" w:themeColor="text1"/>
                <w:sz w:val="24"/>
                <w:lang w:eastAsia="zh"/>
              </w:rPr>
              <w:t>个商业商办混合用地；非经营性包含</w:t>
            </w:r>
            <w:r>
              <w:rPr>
                <w:rFonts w:eastAsia="宋体" w:cs="Times New Roman"/>
                <w:color w:val="000000" w:themeColor="text1"/>
                <w:sz w:val="24"/>
                <w:lang w:eastAsia="zh"/>
              </w:rPr>
              <w:t>1</w:t>
            </w:r>
            <w:r>
              <w:rPr>
                <w:rFonts w:eastAsia="宋体" w:cs="Times New Roman"/>
                <w:color w:val="000000" w:themeColor="text1"/>
                <w:sz w:val="24"/>
                <w:lang w:eastAsia="zh"/>
              </w:rPr>
              <w:t>个初中，</w:t>
            </w:r>
            <w:r>
              <w:rPr>
                <w:rFonts w:eastAsia="宋体" w:cs="Times New Roman"/>
                <w:color w:val="000000" w:themeColor="text1"/>
                <w:sz w:val="24"/>
                <w:lang w:eastAsia="zh"/>
              </w:rPr>
              <w:t>1</w:t>
            </w:r>
            <w:r>
              <w:rPr>
                <w:rFonts w:eastAsia="宋体" w:cs="Times New Roman"/>
                <w:color w:val="000000" w:themeColor="text1"/>
                <w:sz w:val="24"/>
                <w:lang w:eastAsia="zh"/>
              </w:rPr>
              <w:t>个幼儿园和市政道路、绿地、广场用地、轨道站线用地、公交场站用地、水域等。</w:t>
            </w:r>
          </w:p>
        </w:tc>
        <w:tc>
          <w:tcPr>
            <w:tcW w:w="1857" w:type="dxa"/>
            <w:vAlign w:val="center"/>
          </w:tcPr>
          <w:p w14:paraId="06BF635B" w14:textId="174E4E8D"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共和村：东至铁路，南至塘泗泾，西至龙吴路，北至城市开发边界</w:t>
            </w:r>
          </w:p>
          <w:p w14:paraId="77535254"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星火村：东至通海路，南至铁路，西至铁路，北至铁路</w:t>
            </w:r>
          </w:p>
        </w:tc>
        <w:tc>
          <w:tcPr>
            <w:tcW w:w="1365" w:type="dxa"/>
            <w:vAlign w:val="center"/>
          </w:tcPr>
          <w:p w14:paraId="528A4A2A"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闵房集团（一级开发）</w:t>
            </w:r>
          </w:p>
        </w:tc>
        <w:tc>
          <w:tcPr>
            <w:tcW w:w="1121" w:type="dxa"/>
            <w:vAlign w:val="center"/>
          </w:tcPr>
          <w:p w14:paraId="1E4C0B98"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占地约</w:t>
            </w:r>
            <w:r>
              <w:rPr>
                <w:rFonts w:eastAsia="宋体" w:cs="Times New Roman"/>
                <w:color w:val="000000" w:themeColor="text1"/>
                <w:sz w:val="24"/>
                <w:lang w:eastAsia="zh"/>
              </w:rPr>
              <w:t>503.4</w:t>
            </w:r>
            <w:r>
              <w:rPr>
                <w:rFonts w:eastAsia="宋体" w:cs="Times New Roman"/>
                <w:color w:val="000000" w:themeColor="text1"/>
                <w:sz w:val="24"/>
                <w:lang w:eastAsia="zh"/>
              </w:rPr>
              <w:t>亩</w:t>
            </w:r>
          </w:p>
        </w:tc>
        <w:tc>
          <w:tcPr>
            <w:tcW w:w="1228" w:type="dxa"/>
            <w:vAlign w:val="center"/>
          </w:tcPr>
          <w:p w14:paraId="666593FE"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一级</w:t>
            </w:r>
            <w:r>
              <w:rPr>
                <w:rFonts w:eastAsia="宋体" w:cs="Times New Roman"/>
                <w:color w:val="000000" w:themeColor="text1"/>
                <w:sz w:val="24"/>
                <w:lang w:eastAsia="zh"/>
              </w:rPr>
              <w:t>4</w:t>
            </w:r>
            <w:r>
              <w:rPr>
                <w:rFonts w:eastAsia="宋体" w:cs="Times New Roman" w:hint="eastAsia"/>
                <w:color w:val="000000" w:themeColor="text1"/>
                <w:sz w:val="24"/>
              </w:rPr>
              <w:t>24</w:t>
            </w:r>
            <w:r>
              <w:rPr>
                <w:rFonts w:eastAsia="宋体" w:cs="Times New Roman"/>
                <w:color w:val="000000" w:themeColor="text1"/>
                <w:sz w:val="24"/>
                <w:lang w:eastAsia="zh"/>
              </w:rPr>
              <w:t>000</w:t>
            </w:r>
            <w:r>
              <w:rPr>
                <w:rFonts w:eastAsia="宋体" w:cs="Times New Roman"/>
                <w:color w:val="000000" w:themeColor="text1"/>
                <w:sz w:val="24"/>
                <w:lang w:eastAsia="zh"/>
              </w:rPr>
              <w:t>，二级公开出让</w:t>
            </w:r>
          </w:p>
        </w:tc>
        <w:tc>
          <w:tcPr>
            <w:tcW w:w="1728" w:type="dxa"/>
            <w:vAlign w:val="center"/>
          </w:tcPr>
          <w:p w14:paraId="61EB65F1" w14:textId="77777777" w:rsidR="0081088B" w:rsidRDefault="00000000">
            <w:pPr>
              <w:widowControl/>
              <w:spacing w:line="240" w:lineRule="auto"/>
              <w:ind w:firstLineChars="0" w:firstLine="0"/>
              <w:jc w:val="left"/>
              <w:rPr>
                <w:rFonts w:eastAsia="宋体" w:cs="Times New Roman"/>
                <w:color w:val="000000" w:themeColor="text1"/>
                <w:sz w:val="24"/>
                <w:lang w:eastAsia="zh"/>
              </w:rPr>
            </w:pPr>
            <w:r>
              <w:rPr>
                <w:rFonts w:eastAsia="宋体" w:cs="Times New Roman" w:hint="eastAsia"/>
                <w:color w:val="000000" w:themeColor="text1"/>
                <w:sz w:val="24"/>
              </w:rPr>
              <w:t>动迁收尾</w:t>
            </w:r>
          </w:p>
        </w:tc>
      </w:tr>
      <w:tr w:rsidR="0081088B" w14:paraId="3BD7891D" w14:textId="77777777">
        <w:trPr>
          <w:trHeight w:val="20"/>
          <w:jc w:val="center"/>
        </w:trPr>
        <w:tc>
          <w:tcPr>
            <w:tcW w:w="1056" w:type="dxa"/>
            <w:vAlign w:val="center"/>
          </w:tcPr>
          <w:p w14:paraId="4893A33F" w14:textId="77777777" w:rsidR="0081088B" w:rsidRDefault="00000000">
            <w:pPr>
              <w:widowControl/>
              <w:spacing w:line="240" w:lineRule="auto"/>
              <w:ind w:firstLine="480"/>
              <w:jc w:val="left"/>
              <w:rPr>
                <w:rFonts w:cs="Times New Roman"/>
                <w:color w:val="000000" w:themeColor="text1"/>
              </w:rPr>
            </w:pPr>
            <w:r>
              <w:rPr>
                <w:rFonts w:eastAsia="宋体" w:cs="Times New Roman"/>
                <w:color w:val="000000" w:themeColor="text1"/>
                <w:sz w:val="24"/>
                <w:lang w:eastAsia="zh"/>
              </w:rPr>
              <w:lastRenderedPageBreak/>
              <w:t>17</w:t>
            </w:r>
          </w:p>
        </w:tc>
        <w:tc>
          <w:tcPr>
            <w:tcW w:w="1432" w:type="dxa"/>
            <w:vAlign w:val="center"/>
          </w:tcPr>
          <w:p w14:paraId="62EA9189"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梅陇镇永联村、曹中村城中村改造项目</w:t>
            </w:r>
          </w:p>
        </w:tc>
        <w:tc>
          <w:tcPr>
            <w:tcW w:w="3638" w:type="dxa"/>
            <w:vAlign w:val="center"/>
          </w:tcPr>
          <w:p w14:paraId="5BDE12F4"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经营性包含</w:t>
            </w:r>
            <w:r>
              <w:rPr>
                <w:rFonts w:eastAsia="宋体" w:cs="Times New Roman"/>
                <w:color w:val="000000" w:themeColor="text1"/>
                <w:sz w:val="24"/>
                <w:lang w:eastAsia="zh"/>
              </w:rPr>
              <w:t>1</w:t>
            </w:r>
            <w:r>
              <w:rPr>
                <w:rFonts w:eastAsia="宋体" w:cs="Times New Roman"/>
                <w:color w:val="000000" w:themeColor="text1"/>
                <w:sz w:val="24"/>
                <w:lang w:eastAsia="zh"/>
              </w:rPr>
              <w:t>个商品房地块，</w:t>
            </w:r>
            <w:r>
              <w:rPr>
                <w:rFonts w:eastAsia="宋体" w:cs="Times New Roman"/>
                <w:color w:val="000000" w:themeColor="text1"/>
                <w:sz w:val="24"/>
                <w:lang w:eastAsia="zh"/>
              </w:rPr>
              <w:t>1</w:t>
            </w:r>
            <w:r>
              <w:rPr>
                <w:rFonts w:eastAsia="宋体" w:cs="Times New Roman"/>
                <w:color w:val="000000" w:themeColor="text1"/>
                <w:sz w:val="24"/>
                <w:lang w:eastAsia="zh"/>
              </w:rPr>
              <w:t>个安置房地块，</w:t>
            </w:r>
            <w:r>
              <w:rPr>
                <w:rFonts w:eastAsia="宋体" w:cs="Times New Roman"/>
                <w:color w:val="000000" w:themeColor="text1"/>
                <w:sz w:val="24"/>
                <w:lang w:eastAsia="zh"/>
              </w:rPr>
              <w:t>1</w:t>
            </w:r>
            <w:r>
              <w:rPr>
                <w:rFonts w:eastAsia="宋体" w:cs="Times New Roman"/>
                <w:color w:val="000000" w:themeColor="text1"/>
                <w:sz w:val="24"/>
                <w:lang w:eastAsia="zh"/>
              </w:rPr>
              <w:t>个租赁住宅地块，</w:t>
            </w:r>
            <w:r>
              <w:rPr>
                <w:rFonts w:eastAsia="宋体" w:cs="Times New Roman"/>
                <w:color w:val="000000" w:themeColor="text1"/>
                <w:sz w:val="24"/>
                <w:lang w:eastAsia="zh"/>
              </w:rPr>
              <w:t>1</w:t>
            </w:r>
            <w:r>
              <w:rPr>
                <w:rFonts w:eastAsia="宋体" w:cs="Times New Roman"/>
                <w:color w:val="000000" w:themeColor="text1"/>
                <w:sz w:val="24"/>
                <w:lang w:eastAsia="zh"/>
              </w:rPr>
              <w:t>个科研设计用地；非经营性包含</w:t>
            </w:r>
            <w:r>
              <w:rPr>
                <w:rFonts w:eastAsia="宋体" w:cs="Times New Roman"/>
                <w:color w:val="000000" w:themeColor="text1"/>
                <w:sz w:val="24"/>
                <w:lang w:eastAsia="zh"/>
              </w:rPr>
              <w:t>2</w:t>
            </w:r>
            <w:r>
              <w:rPr>
                <w:rFonts w:eastAsia="宋体" w:cs="Times New Roman"/>
                <w:color w:val="000000" w:themeColor="text1"/>
                <w:sz w:val="24"/>
                <w:lang w:eastAsia="zh"/>
              </w:rPr>
              <w:t>个社区级公共服务设施，</w:t>
            </w:r>
            <w:r>
              <w:rPr>
                <w:rFonts w:eastAsia="宋体" w:cs="Times New Roman"/>
                <w:color w:val="000000" w:themeColor="text1"/>
                <w:sz w:val="24"/>
                <w:lang w:eastAsia="zh"/>
              </w:rPr>
              <w:t>1</w:t>
            </w:r>
            <w:r>
              <w:rPr>
                <w:rFonts w:eastAsia="宋体" w:cs="Times New Roman"/>
                <w:color w:val="000000" w:themeColor="text1"/>
                <w:sz w:val="24"/>
                <w:lang w:eastAsia="zh"/>
              </w:rPr>
              <w:t>个幼托用地和市政道路、绿地、河道等。</w:t>
            </w:r>
          </w:p>
        </w:tc>
        <w:tc>
          <w:tcPr>
            <w:tcW w:w="1857" w:type="dxa"/>
            <w:vAlign w:val="center"/>
          </w:tcPr>
          <w:p w14:paraId="718A00D7" w14:textId="25B1A323"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永联村：东至区界，南至景联路，西至东马屯泾，北至春申塘</w:t>
            </w:r>
          </w:p>
          <w:p w14:paraId="564F2F04"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曹中村：东至虹梅南路，南至沪光东路，西至高压走廊，北至曹中小排河</w:t>
            </w:r>
          </w:p>
        </w:tc>
        <w:tc>
          <w:tcPr>
            <w:tcW w:w="1365" w:type="dxa"/>
            <w:vAlign w:val="center"/>
          </w:tcPr>
          <w:p w14:paraId="36CB907C"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闵房集团（一级开发）</w:t>
            </w:r>
          </w:p>
        </w:tc>
        <w:tc>
          <w:tcPr>
            <w:tcW w:w="1121" w:type="dxa"/>
            <w:vAlign w:val="center"/>
          </w:tcPr>
          <w:p w14:paraId="3A72AB55"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占地约</w:t>
            </w:r>
            <w:r>
              <w:rPr>
                <w:rFonts w:eastAsia="宋体" w:cs="Times New Roman"/>
                <w:color w:val="000000" w:themeColor="text1"/>
                <w:sz w:val="24"/>
                <w:lang w:eastAsia="zh"/>
              </w:rPr>
              <w:t>672.8</w:t>
            </w:r>
            <w:r>
              <w:rPr>
                <w:rFonts w:eastAsia="宋体" w:cs="Times New Roman"/>
                <w:color w:val="000000" w:themeColor="text1"/>
                <w:sz w:val="24"/>
                <w:lang w:eastAsia="zh"/>
              </w:rPr>
              <w:t>亩</w:t>
            </w:r>
          </w:p>
        </w:tc>
        <w:tc>
          <w:tcPr>
            <w:tcW w:w="1228" w:type="dxa"/>
            <w:vAlign w:val="center"/>
          </w:tcPr>
          <w:p w14:paraId="5C239DE4"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一级</w:t>
            </w:r>
            <w:r>
              <w:rPr>
                <w:rFonts w:eastAsia="宋体" w:cs="Times New Roman"/>
                <w:color w:val="000000" w:themeColor="text1"/>
                <w:sz w:val="24"/>
                <w:lang w:eastAsia="zh"/>
              </w:rPr>
              <w:t>478493</w:t>
            </w:r>
            <w:r>
              <w:rPr>
                <w:rFonts w:eastAsia="宋体" w:cs="Times New Roman"/>
                <w:color w:val="000000" w:themeColor="text1"/>
                <w:sz w:val="24"/>
                <w:lang w:eastAsia="zh"/>
              </w:rPr>
              <w:t>，二级公开出让</w:t>
            </w:r>
          </w:p>
        </w:tc>
        <w:tc>
          <w:tcPr>
            <w:tcW w:w="1728" w:type="dxa"/>
            <w:vAlign w:val="center"/>
          </w:tcPr>
          <w:p w14:paraId="5D6D0EA4" w14:textId="77777777" w:rsidR="0081088B" w:rsidRDefault="00000000">
            <w:pPr>
              <w:widowControl/>
              <w:spacing w:line="240" w:lineRule="auto"/>
              <w:ind w:firstLineChars="0" w:firstLine="0"/>
              <w:jc w:val="left"/>
              <w:rPr>
                <w:rFonts w:eastAsia="宋体" w:cs="Times New Roman"/>
                <w:color w:val="000000" w:themeColor="text1"/>
                <w:sz w:val="24"/>
              </w:rPr>
            </w:pPr>
            <w:r>
              <w:rPr>
                <w:rFonts w:eastAsia="宋体" w:cs="Times New Roman"/>
                <w:color w:val="000000" w:themeColor="text1"/>
                <w:sz w:val="24"/>
                <w:lang w:eastAsia="zh"/>
              </w:rPr>
              <w:t>规划调整，</w:t>
            </w:r>
            <w:r>
              <w:rPr>
                <w:rFonts w:eastAsia="宋体" w:cs="Times New Roman" w:hint="eastAsia"/>
                <w:color w:val="000000" w:themeColor="text1"/>
                <w:sz w:val="24"/>
              </w:rPr>
              <w:t>动迁收尾</w:t>
            </w:r>
          </w:p>
        </w:tc>
      </w:tr>
      <w:tr w:rsidR="0081088B" w14:paraId="0A7ABC0F" w14:textId="77777777">
        <w:trPr>
          <w:trHeight w:val="20"/>
          <w:jc w:val="center"/>
        </w:trPr>
        <w:tc>
          <w:tcPr>
            <w:tcW w:w="1056" w:type="dxa"/>
            <w:vAlign w:val="center"/>
          </w:tcPr>
          <w:p w14:paraId="56B3E7B7"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18</w:t>
            </w:r>
          </w:p>
        </w:tc>
        <w:tc>
          <w:tcPr>
            <w:tcW w:w="1432" w:type="dxa"/>
            <w:vAlign w:val="center"/>
          </w:tcPr>
          <w:p w14:paraId="4ECD2A93"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同心村</w:t>
            </w:r>
            <w:r>
              <w:rPr>
                <w:rFonts w:eastAsia="宋体" w:cs="Times New Roman"/>
                <w:color w:val="000000" w:themeColor="text1"/>
                <w:sz w:val="24"/>
                <w:lang w:eastAsia="zh"/>
              </w:rPr>
              <w:t>11.4</w:t>
            </w:r>
            <w:r>
              <w:rPr>
                <w:rFonts w:eastAsia="宋体" w:cs="Times New Roman"/>
                <w:color w:val="000000" w:themeColor="text1"/>
                <w:sz w:val="24"/>
                <w:lang w:eastAsia="zh"/>
              </w:rPr>
              <w:t>亩集体经营性建设用地项目</w:t>
            </w:r>
          </w:p>
        </w:tc>
        <w:tc>
          <w:tcPr>
            <w:tcW w:w="3638" w:type="dxa"/>
            <w:vAlign w:val="center"/>
          </w:tcPr>
          <w:p w14:paraId="2FE7341A"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集体商业办公楼宇及民宿。</w:t>
            </w:r>
          </w:p>
        </w:tc>
        <w:tc>
          <w:tcPr>
            <w:tcW w:w="1857" w:type="dxa"/>
            <w:vAlign w:val="center"/>
          </w:tcPr>
          <w:p w14:paraId="53C69619" w14:textId="77777777" w:rsidR="0081088B" w:rsidRDefault="00000000">
            <w:pPr>
              <w:widowControl/>
              <w:spacing w:line="240" w:lineRule="auto"/>
              <w:ind w:firstLineChars="0" w:firstLine="0"/>
              <w:rPr>
                <w:rFonts w:eastAsia="宋体" w:cs="Times New Roman"/>
                <w:color w:val="000000" w:themeColor="text1"/>
                <w:sz w:val="24"/>
              </w:rPr>
            </w:pPr>
            <w:r>
              <w:rPr>
                <w:rFonts w:eastAsia="宋体" w:cs="Times New Roman"/>
                <w:color w:val="000000" w:themeColor="text1"/>
                <w:sz w:val="24"/>
                <w:lang w:eastAsia="zh"/>
              </w:rPr>
              <w:t>郊野单元同心村</w:t>
            </w:r>
            <w:r>
              <w:rPr>
                <w:rFonts w:eastAsia="宋体" w:cs="Times New Roman"/>
                <w:color w:val="000000" w:themeColor="text1"/>
                <w:sz w:val="24"/>
                <w:lang w:eastAsia="zh"/>
              </w:rPr>
              <w:t>02-06</w:t>
            </w:r>
            <w:r>
              <w:rPr>
                <w:rFonts w:eastAsia="宋体" w:cs="Times New Roman"/>
                <w:color w:val="000000" w:themeColor="text1"/>
                <w:sz w:val="24"/>
                <w:lang w:eastAsia="zh"/>
              </w:rPr>
              <w:t>地块，位于同心村一组；北至同心村农居点，西靠汇江路，南临柳条港，东至金家祠堂</w:t>
            </w:r>
          </w:p>
        </w:tc>
        <w:tc>
          <w:tcPr>
            <w:tcW w:w="1365" w:type="dxa"/>
            <w:vAlign w:val="center"/>
          </w:tcPr>
          <w:p w14:paraId="04790FF5"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同心村等</w:t>
            </w:r>
          </w:p>
        </w:tc>
        <w:tc>
          <w:tcPr>
            <w:tcW w:w="1121" w:type="dxa"/>
            <w:vAlign w:val="center"/>
          </w:tcPr>
          <w:p w14:paraId="3365D96F"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建筑高度约</w:t>
            </w:r>
            <w:r>
              <w:rPr>
                <w:rFonts w:eastAsia="宋体" w:cs="Times New Roman"/>
                <w:color w:val="000000" w:themeColor="text1"/>
                <w:sz w:val="24"/>
                <w:lang w:eastAsia="zh"/>
              </w:rPr>
              <w:t>15</w:t>
            </w:r>
            <w:r>
              <w:rPr>
                <w:rFonts w:eastAsia="宋体" w:cs="Times New Roman"/>
                <w:color w:val="000000" w:themeColor="text1"/>
                <w:sz w:val="24"/>
                <w:lang w:eastAsia="zh"/>
              </w:rPr>
              <w:t>米，容积率</w:t>
            </w:r>
            <w:r>
              <w:rPr>
                <w:rFonts w:eastAsia="宋体" w:cs="Times New Roman"/>
                <w:color w:val="000000" w:themeColor="text1"/>
                <w:sz w:val="24"/>
                <w:lang w:eastAsia="zh"/>
              </w:rPr>
              <w:t>2.0</w:t>
            </w:r>
            <w:r>
              <w:rPr>
                <w:rFonts w:eastAsia="宋体" w:cs="Times New Roman"/>
                <w:color w:val="000000" w:themeColor="text1"/>
                <w:sz w:val="24"/>
                <w:lang w:eastAsia="zh"/>
              </w:rPr>
              <w:t>，建筑面积约</w:t>
            </w:r>
            <w:r>
              <w:rPr>
                <w:rFonts w:eastAsia="宋体" w:cs="Times New Roman"/>
                <w:color w:val="000000" w:themeColor="text1"/>
                <w:sz w:val="24"/>
                <w:lang w:eastAsia="zh"/>
              </w:rPr>
              <w:t>15000</w:t>
            </w:r>
            <w:r>
              <w:rPr>
                <w:rFonts w:eastAsia="宋体" w:cs="Times New Roman"/>
                <w:color w:val="000000" w:themeColor="text1"/>
                <w:sz w:val="24"/>
                <w:lang w:eastAsia="zh"/>
              </w:rPr>
              <w:t>平</w:t>
            </w:r>
            <w:r>
              <w:rPr>
                <w:rFonts w:eastAsia="宋体" w:cs="Times New Roman" w:hint="eastAsia"/>
                <w:color w:val="000000" w:themeColor="text1"/>
                <w:sz w:val="24"/>
                <w:lang w:eastAsia="zh"/>
              </w:rPr>
              <w:t>方</w:t>
            </w:r>
            <w:r>
              <w:rPr>
                <w:rFonts w:eastAsia="宋体" w:cs="Times New Roman"/>
                <w:color w:val="000000" w:themeColor="text1"/>
                <w:sz w:val="24"/>
                <w:lang w:eastAsia="zh"/>
              </w:rPr>
              <w:t>米</w:t>
            </w:r>
          </w:p>
        </w:tc>
        <w:tc>
          <w:tcPr>
            <w:tcW w:w="1228" w:type="dxa"/>
            <w:vAlign w:val="center"/>
          </w:tcPr>
          <w:p w14:paraId="65535056"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9995</w:t>
            </w:r>
          </w:p>
        </w:tc>
        <w:tc>
          <w:tcPr>
            <w:tcW w:w="1728" w:type="dxa"/>
            <w:vAlign w:val="center"/>
          </w:tcPr>
          <w:p w14:paraId="483DEB5A"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目前</w:t>
            </w:r>
            <w:r>
              <w:rPr>
                <w:rFonts w:eastAsia="宋体" w:cs="Times New Roman" w:hint="eastAsia"/>
                <w:color w:val="000000" w:themeColor="text1"/>
                <w:sz w:val="24"/>
                <w:lang w:eastAsia="zh"/>
              </w:rPr>
              <w:t>正</w:t>
            </w:r>
            <w:r>
              <w:rPr>
                <w:rFonts w:eastAsia="宋体" w:cs="Times New Roman"/>
                <w:color w:val="000000" w:themeColor="text1"/>
                <w:sz w:val="24"/>
                <w:lang w:eastAsia="zh"/>
              </w:rPr>
              <w:t>在拟定项目方案及投资测算</w:t>
            </w:r>
          </w:p>
        </w:tc>
      </w:tr>
      <w:tr w:rsidR="0081088B" w14:paraId="4C27CDEE" w14:textId="77777777">
        <w:trPr>
          <w:trHeight w:val="20"/>
          <w:jc w:val="center"/>
        </w:trPr>
        <w:tc>
          <w:tcPr>
            <w:tcW w:w="1056" w:type="dxa"/>
            <w:vAlign w:val="center"/>
          </w:tcPr>
          <w:p w14:paraId="218D2F31"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lastRenderedPageBreak/>
              <w:t>19</w:t>
            </w:r>
          </w:p>
        </w:tc>
        <w:tc>
          <w:tcPr>
            <w:tcW w:w="1432" w:type="dxa"/>
            <w:vAlign w:val="center"/>
          </w:tcPr>
          <w:p w14:paraId="405836EE"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九星城项目招商运营</w:t>
            </w:r>
          </w:p>
        </w:tc>
        <w:tc>
          <w:tcPr>
            <w:tcW w:w="3638" w:type="dxa"/>
            <w:vAlign w:val="center"/>
          </w:tcPr>
          <w:p w14:paraId="134010EB"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未来五年的首要任务是早日完成九星城项目竣工验收，扩大新业态招商、筹备开业运营，不断加快招商进度，加速优质客户导入，优质运营管理持续保障、实现经济上的营收。</w:t>
            </w:r>
          </w:p>
        </w:tc>
        <w:tc>
          <w:tcPr>
            <w:tcW w:w="1857" w:type="dxa"/>
            <w:vAlign w:val="center"/>
          </w:tcPr>
          <w:p w14:paraId="1BD5D3A7"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北至星风路，南至宝兰路，东至乐中路，西至智联路</w:t>
            </w:r>
          </w:p>
        </w:tc>
        <w:tc>
          <w:tcPr>
            <w:tcW w:w="1365" w:type="dxa"/>
            <w:vAlign w:val="center"/>
          </w:tcPr>
          <w:p w14:paraId="75255DB2"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上海新九星企业发展股份有限公司</w:t>
            </w:r>
          </w:p>
        </w:tc>
        <w:tc>
          <w:tcPr>
            <w:tcW w:w="1121" w:type="dxa"/>
            <w:vAlign w:val="center"/>
          </w:tcPr>
          <w:p w14:paraId="35886010"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总建筑面积</w:t>
            </w:r>
            <w:r>
              <w:rPr>
                <w:rFonts w:eastAsia="宋体" w:cs="Times New Roman"/>
                <w:color w:val="000000" w:themeColor="text1"/>
                <w:sz w:val="24"/>
                <w:lang w:eastAsia="zh"/>
              </w:rPr>
              <w:t>100</w:t>
            </w:r>
            <w:r>
              <w:rPr>
                <w:rFonts w:eastAsia="宋体" w:cs="Times New Roman"/>
                <w:color w:val="000000" w:themeColor="text1"/>
                <w:sz w:val="24"/>
                <w:lang w:eastAsia="zh"/>
              </w:rPr>
              <w:t>万平方米</w:t>
            </w:r>
          </w:p>
        </w:tc>
        <w:tc>
          <w:tcPr>
            <w:tcW w:w="1228" w:type="dxa"/>
            <w:vAlign w:val="center"/>
          </w:tcPr>
          <w:p w14:paraId="4BDA1CF4" w14:textId="77777777" w:rsidR="0081088B" w:rsidRDefault="00000000">
            <w:pPr>
              <w:widowControl/>
              <w:spacing w:line="240" w:lineRule="auto"/>
              <w:ind w:firstLineChars="0" w:firstLine="0"/>
              <w:jc w:val="center"/>
              <w:rPr>
                <w:rFonts w:eastAsia="宋体" w:cs="Times New Roman"/>
                <w:color w:val="000000" w:themeColor="text1"/>
                <w:sz w:val="24"/>
                <w:lang w:eastAsia="zh"/>
              </w:rPr>
            </w:pPr>
            <w:r>
              <w:rPr>
                <w:rFonts w:eastAsia="宋体" w:cs="Times New Roman"/>
                <w:color w:val="000000" w:themeColor="text1"/>
                <w:sz w:val="24"/>
                <w:lang w:eastAsia="zh"/>
              </w:rPr>
              <w:t>1330000</w:t>
            </w:r>
          </w:p>
        </w:tc>
        <w:tc>
          <w:tcPr>
            <w:tcW w:w="1728" w:type="dxa"/>
            <w:vAlign w:val="center"/>
          </w:tcPr>
          <w:p w14:paraId="0995A000" w14:textId="77777777" w:rsidR="0081088B" w:rsidRDefault="00000000">
            <w:pPr>
              <w:widowControl/>
              <w:spacing w:line="240" w:lineRule="auto"/>
              <w:ind w:firstLineChars="0" w:firstLine="0"/>
              <w:rPr>
                <w:rFonts w:eastAsia="宋体" w:cs="Times New Roman"/>
                <w:color w:val="000000" w:themeColor="text1"/>
                <w:sz w:val="24"/>
                <w:lang w:eastAsia="zh"/>
              </w:rPr>
            </w:pPr>
            <w:r>
              <w:rPr>
                <w:rFonts w:eastAsia="宋体" w:cs="Times New Roman"/>
                <w:color w:val="000000" w:themeColor="text1"/>
                <w:sz w:val="24"/>
                <w:lang w:eastAsia="zh"/>
              </w:rPr>
              <w:t>建设方面：目前，项目外墙立面，内部精装修、内部管线正在加紧施工中，争取</w:t>
            </w:r>
            <w:r>
              <w:rPr>
                <w:rFonts w:eastAsia="宋体" w:cs="Times New Roman"/>
                <w:color w:val="000000" w:themeColor="text1"/>
                <w:sz w:val="24"/>
                <w:lang w:eastAsia="zh"/>
              </w:rPr>
              <w:t>2025</w:t>
            </w:r>
            <w:r>
              <w:rPr>
                <w:rFonts w:eastAsia="宋体" w:cs="Times New Roman"/>
                <w:color w:val="000000" w:themeColor="text1"/>
                <w:sz w:val="24"/>
                <w:lang w:eastAsia="zh"/>
              </w:rPr>
              <w:t>年底工程实物量基本完工，</w:t>
            </w:r>
            <w:r>
              <w:rPr>
                <w:rFonts w:eastAsia="宋体" w:cs="Times New Roman"/>
                <w:color w:val="000000" w:themeColor="text1"/>
                <w:sz w:val="24"/>
                <w:lang w:eastAsia="zh"/>
              </w:rPr>
              <w:t>2026</w:t>
            </w:r>
            <w:r>
              <w:rPr>
                <w:rFonts w:eastAsia="宋体" w:cs="Times New Roman"/>
                <w:color w:val="000000" w:themeColor="text1"/>
                <w:sz w:val="24"/>
                <w:lang w:eastAsia="zh"/>
              </w:rPr>
              <w:t>年上半年</w:t>
            </w:r>
            <w:r>
              <w:rPr>
                <w:rFonts w:eastAsia="宋体" w:cs="Times New Roman"/>
                <w:color w:val="000000" w:themeColor="text1"/>
                <w:sz w:val="24"/>
                <w:lang w:eastAsia="zh"/>
              </w:rPr>
              <w:t>3</w:t>
            </w:r>
            <w:r>
              <w:rPr>
                <w:rFonts w:eastAsia="宋体" w:cs="Times New Roman"/>
                <w:color w:val="000000" w:themeColor="text1"/>
                <w:sz w:val="24"/>
                <w:lang w:eastAsia="zh"/>
              </w:rPr>
              <w:t>月份完成竣工验收，</w:t>
            </w:r>
            <w:r>
              <w:rPr>
                <w:rFonts w:eastAsia="宋体" w:cs="Times New Roman"/>
                <w:color w:val="000000" w:themeColor="text1"/>
                <w:sz w:val="24"/>
                <w:lang w:eastAsia="zh"/>
              </w:rPr>
              <w:t>5</w:t>
            </w:r>
            <w:r>
              <w:rPr>
                <w:rFonts w:eastAsia="宋体" w:cs="Times New Roman"/>
                <w:color w:val="000000" w:themeColor="text1"/>
                <w:sz w:val="24"/>
                <w:lang w:eastAsia="zh"/>
              </w:rPr>
              <w:t>、</w:t>
            </w:r>
            <w:r>
              <w:rPr>
                <w:rFonts w:eastAsia="宋体" w:cs="Times New Roman"/>
                <w:color w:val="000000" w:themeColor="text1"/>
                <w:sz w:val="24"/>
                <w:lang w:eastAsia="zh"/>
              </w:rPr>
              <w:t>6</w:t>
            </w:r>
            <w:r>
              <w:rPr>
                <w:rFonts w:eastAsia="宋体" w:cs="Times New Roman"/>
                <w:color w:val="000000" w:themeColor="text1"/>
                <w:sz w:val="24"/>
                <w:lang w:eastAsia="zh"/>
              </w:rPr>
              <w:t>月份达到试营业条件</w:t>
            </w:r>
          </w:p>
        </w:tc>
      </w:tr>
    </w:tbl>
    <w:p w14:paraId="2E140A90" w14:textId="77777777" w:rsidR="0081088B" w:rsidRDefault="00000000">
      <w:pPr>
        <w:numPr>
          <w:ilvl w:val="255"/>
          <w:numId w:val="0"/>
        </w:numPr>
        <w:rPr>
          <w:rFonts w:cs="Times New Roman"/>
          <w:color w:val="000000" w:themeColor="text1"/>
        </w:rPr>
        <w:sectPr w:rsidR="0081088B">
          <w:pgSz w:w="16838" w:h="11906" w:orient="landscape"/>
          <w:pgMar w:top="1588" w:right="1758" w:bottom="1474" w:left="1871" w:header="851" w:footer="992" w:gutter="0"/>
          <w:cols w:space="425"/>
          <w:docGrid w:type="lines" w:linePitch="408"/>
        </w:sectPr>
      </w:pPr>
      <w:r>
        <w:rPr>
          <w:rFonts w:cs="Times New Roman"/>
          <w:color w:val="000000" w:themeColor="text1"/>
        </w:rPr>
        <w:br w:type="page"/>
      </w:r>
    </w:p>
    <w:p w14:paraId="51E60DC1" w14:textId="77777777" w:rsidR="0081088B" w:rsidRDefault="00000000">
      <w:pPr>
        <w:pStyle w:val="1"/>
        <w:ind w:firstLine="602"/>
        <w:rPr>
          <w:rFonts w:cs="Times New Roman"/>
          <w:color w:val="000000" w:themeColor="text1"/>
          <w:lang w:eastAsia="zh"/>
        </w:rPr>
      </w:pPr>
      <w:bookmarkStart w:id="249" w:name="_Toc218074088"/>
      <w:r>
        <w:rPr>
          <w:rFonts w:cs="Times New Roman"/>
          <w:color w:val="000000" w:themeColor="text1"/>
          <w:lang w:eastAsia="zh"/>
        </w:rPr>
        <w:lastRenderedPageBreak/>
        <w:t>附件四</w:t>
      </w:r>
      <w:r>
        <w:rPr>
          <w:rFonts w:cs="Times New Roman"/>
          <w:color w:val="000000" w:themeColor="text1"/>
        </w:rPr>
        <w:t xml:space="preserve">  </w:t>
      </w:r>
      <w:r>
        <w:rPr>
          <w:rFonts w:cs="Times New Roman"/>
          <w:color w:val="000000" w:themeColor="text1"/>
          <w:lang w:eastAsia="zh"/>
        </w:rPr>
        <w:t>“</w:t>
      </w:r>
      <w:r>
        <w:rPr>
          <w:rFonts w:cs="Times New Roman"/>
          <w:color w:val="000000" w:themeColor="text1"/>
          <w:lang w:eastAsia="zh"/>
        </w:rPr>
        <w:t>十五五</w:t>
      </w:r>
      <w:r>
        <w:rPr>
          <w:rFonts w:cs="Times New Roman"/>
          <w:color w:val="000000" w:themeColor="text1"/>
          <w:lang w:eastAsia="zh"/>
        </w:rPr>
        <w:t>”</w:t>
      </w:r>
      <w:r>
        <w:rPr>
          <w:rFonts w:cs="Times New Roman"/>
          <w:color w:val="000000" w:themeColor="text1"/>
          <w:lang w:eastAsia="zh"/>
        </w:rPr>
        <w:t>指标口径解释</w:t>
      </w:r>
      <w:bookmarkEnd w:id="249"/>
    </w:p>
    <w:p w14:paraId="01AA7DFB" w14:textId="77777777" w:rsidR="0081088B" w:rsidRDefault="00000000">
      <w:pPr>
        <w:ind w:firstLine="600"/>
        <w:rPr>
          <w:rFonts w:cs="Times New Roman"/>
          <w:color w:val="000000" w:themeColor="text1"/>
        </w:rPr>
      </w:pPr>
      <w:r>
        <w:rPr>
          <w:rFonts w:cs="Times New Roman"/>
          <w:color w:val="000000" w:themeColor="text1"/>
        </w:rPr>
        <w:t>1</w:t>
      </w:r>
      <w:r>
        <w:rPr>
          <w:rFonts w:cs="Times New Roman"/>
          <w:color w:val="000000" w:themeColor="text1"/>
          <w:lang w:eastAsia="zh"/>
        </w:rPr>
        <w:t>.</w:t>
      </w:r>
      <w:r>
        <w:rPr>
          <w:rFonts w:cs="Times New Roman"/>
          <w:color w:val="000000" w:themeColor="text1"/>
        </w:rPr>
        <w:t>高标准农田建设占永久基本农田比例</w:t>
      </w:r>
      <w:r>
        <w:rPr>
          <w:rFonts w:cs="Times New Roman"/>
          <w:color w:val="000000" w:themeColor="text1"/>
        </w:rPr>
        <w:t>=</w:t>
      </w:r>
      <w:r>
        <w:rPr>
          <w:rFonts w:cs="Times New Roman"/>
          <w:color w:val="000000" w:themeColor="text1"/>
        </w:rPr>
        <w:t>已建成高标准农田的永久基本农田</w:t>
      </w:r>
      <w:r>
        <w:rPr>
          <w:rFonts w:cs="Times New Roman"/>
          <w:color w:val="000000" w:themeColor="text1"/>
        </w:rPr>
        <w:t>/</w:t>
      </w:r>
      <w:r>
        <w:rPr>
          <w:rFonts w:cs="Times New Roman"/>
          <w:color w:val="000000" w:themeColor="text1"/>
        </w:rPr>
        <w:t>全区现有</w:t>
      </w:r>
      <w:r>
        <w:rPr>
          <w:rFonts w:cs="Times New Roman"/>
          <w:color w:val="000000" w:themeColor="text1"/>
        </w:rPr>
        <w:t>1.45</w:t>
      </w:r>
      <w:r>
        <w:rPr>
          <w:rFonts w:cs="Times New Roman"/>
          <w:color w:val="000000" w:themeColor="text1"/>
        </w:rPr>
        <w:t>万亩永久基本农田总量。</w:t>
      </w:r>
    </w:p>
    <w:p w14:paraId="04AFC9FF" w14:textId="77777777" w:rsidR="0081088B" w:rsidRDefault="00000000">
      <w:pPr>
        <w:ind w:firstLine="600"/>
        <w:rPr>
          <w:rFonts w:cs="Times New Roman"/>
          <w:color w:val="000000" w:themeColor="text1"/>
          <w:sz w:val="28"/>
          <w:lang w:eastAsia="zh"/>
        </w:rPr>
      </w:pPr>
      <w:r>
        <w:rPr>
          <w:rFonts w:cs="Times New Roman"/>
          <w:color w:val="000000" w:themeColor="text1"/>
        </w:rPr>
        <w:t>2.</w:t>
      </w:r>
      <w:r>
        <w:rPr>
          <w:rFonts w:cs="Times New Roman"/>
          <w:color w:val="000000" w:themeColor="text1"/>
          <w:lang w:eastAsia="zh"/>
        </w:rPr>
        <w:t>地产绿色优质农产品占比</w:t>
      </w:r>
      <w:r>
        <w:rPr>
          <w:rFonts w:cs="Times New Roman"/>
          <w:color w:val="000000" w:themeColor="text1"/>
          <w:lang w:bidi="ar"/>
        </w:rPr>
        <w:t>=∑</w:t>
      </w:r>
      <w:r>
        <w:rPr>
          <w:rFonts w:cs="Times New Roman"/>
          <w:color w:val="000000" w:themeColor="text1"/>
          <w:lang w:bidi="ar"/>
        </w:rPr>
        <w:t>（各类产品占比</w:t>
      </w:r>
      <w:r>
        <w:rPr>
          <w:rFonts w:cs="Times New Roman"/>
          <w:color w:val="000000" w:themeColor="text1"/>
          <w:lang w:bidi="ar"/>
        </w:rPr>
        <w:t>×</w:t>
      </w:r>
      <w:r>
        <w:rPr>
          <w:rFonts w:cs="Times New Roman"/>
          <w:color w:val="000000" w:themeColor="text1"/>
          <w:lang w:bidi="ar"/>
        </w:rPr>
        <w:t>各自权重</w:t>
      </w:r>
      <w:r>
        <w:rPr>
          <w:rFonts w:cs="Times New Roman" w:hint="eastAsia"/>
          <w:color w:val="000000" w:themeColor="text1"/>
          <w:lang w:bidi="ar"/>
        </w:rPr>
        <w:t>）</w:t>
      </w:r>
      <w:r>
        <w:rPr>
          <w:rFonts w:cs="Times New Roman"/>
          <w:color w:val="000000" w:themeColor="text1"/>
          <w:lang w:eastAsia="zh" w:bidi="ar"/>
        </w:rPr>
        <w:t>。</w:t>
      </w:r>
      <w:r>
        <w:rPr>
          <w:rFonts w:cs="Times New Roman"/>
          <w:color w:val="000000" w:themeColor="text1"/>
          <w:lang w:bidi="ar"/>
        </w:rPr>
        <w:t>种植业绿色优质农产品主要包括水稻、蔬菜和果品，权重分别是</w:t>
      </w:r>
      <w:r>
        <w:rPr>
          <w:rFonts w:cs="Times New Roman"/>
          <w:color w:val="000000" w:themeColor="text1"/>
          <w:lang w:bidi="ar"/>
        </w:rPr>
        <w:t>30%</w:t>
      </w:r>
      <w:r>
        <w:rPr>
          <w:rFonts w:cs="Times New Roman"/>
          <w:color w:val="000000" w:themeColor="text1"/>
          <w:lang w:bidi="ar"/>
        </w:rPr>
        <w:t>、</w:t>
      </w:r>
      <w:r>
        <w:rPr>
          <w:rFonts w:cs="Times New Roman"/>
          <w:color w:val="000000" w:themeColor="text1"/>
          <w:lang w:bidi="ar"/>
        </w:rPr>
        <w:t>40%</w:t>
      </w:r>
      <w:r>
        <w:rPr>
          <w:rFonts w:cs="Times New Roman"/>
          <w:color w:val="000000" w:themeColor="text1"/>
          <w:lang w:bidi="ar"/>
        </w:rPr>
        <w:t>和</w:t>
      </w:r>
      <w:r>
        <w:rPr>
          <w:rFonts w:cs="Times New Roman"/>
          <w:color w:val="000000" w:themeColor="text1"/>
          <w:lang w:bidi="ar"/>
        </w:rPr>
        <w:t>10%</w:t>
      </w:r>
      <w:r>
        <w:rPr>
          <w:rFonts w:cs="Times New Roman"/>
          <w:color w:val="000000" w:themeColor="text1"/>
          <w:lang w:bidi="ar"/>
        </w:rPr>
        <w:t>；养殖业绿色优质农产品包括畜禽和水产，权重为各</w:t>
      </w:r>
      <w:r>
        <w:rPr>
          <w:rFonts w:cs="Times New Roman"/>
          <w:color w:val="000000" w:themeColor="text1"/>
          <w:lang w:bidi="ar"/>
        </w:rPr>
        <w:t>10%</w:t>
      </w:r>
      <w:r>
        <w:rPr>
          <w:rFonts w:cs="Times New Roman"/>
          <w:color w:val="000000" w:themeColor="text1"/>
          <w:lang w:bidi="ar"/>
        </w:rPr>
        <w:t>。水稻、蔬菜和果品地产绿色优质农产品占比</w:t>
      </w:r>
      <w:r>
        <w:rPr>
          <w:rFonts w:cs="Times New Roman"/>
          <w:color w:val="000000" w:themeColor="text1"/>
          <w:lang w:bidi="ar"/>
        </w:rPr>
        <w:t>=</w:t>
      </w:r>
      <w:r>
        <w:rPr>
          <w:rFonts w:cs="Times New Roman"/>
          <w:color w:val="000000" w:themeColor="text1"/>
          <w:lang w:eastAsia="zh" w:bidi="ar"/>
        </w:rPr>
        <w:t>（</w:t>
      </w:r>
      <w:r>
        <w:rPr>
          <w:rFonts w:cs="Times New Roman"/>
          <w:color w:val="000000" w:themeColor="text1"/>
          <w:lang w:bidi="ar"/>
        </w:rPr>
        <w:t>绿色、有机、地理标志和名特优新农产品、农产</w:t>
      </w:r>
      <w:proofErr w:type="gramStart"/>
      <w:r>
        <w:rPr>
          <w:rFonts w:cs="Times New Roman"/>
          <w:color w:val="000000" w:themeColor="text1"/>
          <w:lang w:bidi="ar"/>
        </w:rPr>
        <w:t>品绿色生产</w:t>
      </w:r>
      <w:proofErr w:type="gramEnd"/>
      <w:r>
        <w:rPr>
          <w:rFonts w:cs="Times New Roman"/>
          <w:color w:val="000000" w:themeColor="text1"/>
          <w:lang w:bidi="ar"/>
        </w:rPr>
        <w:t>基地面积</w:t>
      </w:r>
      <w:r>
        <w:rPr>
          <w:rFonts w:cs="Times New Roman"/>
          <w:color w:val="000000" w:themeColor="text1"/>
          <w:lang w:eastAsia="zh" w:bidi="ar"/>
        </w:rPr>
        <w:t>）</w:t>
      </w:r>
      <w:r>
        <w:rPr>
          <w:rFonts w:cs="Times New Roman"/>
          <w:color w:val="000000" w:themeColor="text1"/>
          <w:lang w:bidi="ar"/>
        </w:rPr>
        <w:t>/</w:t>
      </w:r>
      <w:r>
        <w:rPr>
          <w:rFonts w:cs="Times New Roman"/>
          <w:color w:val="000000" w:themeColor="text1"/>
          <w:lang w:bidi="ar"/>
        </w:rPr>
        <w:t>种植面积；水产地产绿色优质农产品占比</w:t>
      </w:r>
      <w:r>
        <w:rPr>
          <w:rFonts w:cs="Times New Roman"/>
          <w:color w:val="000000" w:themeColor="text1"/>
          <w:lang w:bidi="ar"/>
        </w:rPr>
        <w:t>=</w:t>
      </w:r>
      <w:r>
        <w:rPr>
          <w:rFonts w:cs="Times New Roman"/>
          <w:color w:val="000000" w:themeColor="text1"/>
          <w:lang w:bidi="ar"/>
        </w:rPr>
        <w:t>绿色健康养殖面积</w:t>
      </w:r>
      <w:r>
        <w:rPr>
          <w:rFonts w:cs="Times New Roman"/>
          <w:color w:val="000000" w:themeColor="text1"/>
          <w:lang w:bidi="ar"/>
        </w:rPr>
        <w:t>/</w:t>
      </w:r>
      <w:r>
        <w:rPr>
          <w:rFonts w:cs="Times New Roman"/>
          <w:color w:val="000000" w:themeColor="text1"/>
          <w:lang w:bidi="ar"/>
        </w:rPr>
        <w:t>池塘面积；畜禽地产绿色优质农产</w:t>
      </w:r>
      <w:r>
        <w:rPr>
          <w:rFonts w:cs="Times New Roman" w:hint="eastAsia"/>
          <w:color w:val="000000" w:themeColor="text1"/>
          <w:lang w:bidi="ar"/>
        </w:rPr>
        <w:t>品</w:t>
      </w:r>
      <w:r>
        <w:rPr>
          <w:rFonts w:cs="Times New Roman"/>
          <w:color w:val="000000" w:themeColor="text1"/>
          <w:lang w:bidi="ar"/>
        </w:rPr>
        <w:t>占比</w:t>
      </w:r>
      <w:r>
        <w:rPr>
          <w:rFonts w:cs="Times New Roman"/>
          <w:color w:val="000000" w:themeColor="text1"/>
          <w:lang w:bidi="ar"/>
        </w:rPr>
        <w:t>=</w:t>
      </w:r>
      <w:r>
        <w:rPr>
          <w:rFonts w:cs="Times New Roman"/>
          <w:color w:val="000000" w:themeColor="text1"/>
          <w:lang w:bidi="ar"/>
        </w:rPr>
        <w:t>规模化养殖产量</w:t>
      </w:r>
      <w:r>
        <w:rPr>
          <w:rFonts w:cs="Times New Roman"/>
          <w:color w:val="000000" w:themeColor="text1"/>
          <w:lang w:bidi="ar"/>
        </w:rPr>
        <w:t>/</w:t>
      </w:r>
      <w:r>
        <w:rPr>
          <w:rFonts w:cs="Times New Roman"/>
          <w:color w:val="000000" w:themeColor="text1"/>
          <w:lang w:bidi="ar"/>
        </w:rPr>
        <w:t>畜禽总产量。</w:t>
      </w:r>
    </w:p>
    <w:p w14:paraId="66E4FDE0" w14:textId="77777777" w:rsidR="0081088B" w:rsidRDefault="00000000">
      <w:pPr>
        <w:ind w:firstLine="600"/>
        <w:rPr>
          <w:rFonts w:cs="Times New Roman"/>
          <w:color w:val="000000" w:themeColor="text1"/>
          <w:lang w:eastAsia="zh"/>
        </w:rPr>
      </w:pPr>
      <w:r>
        <w:rPr>
          <w:rFonts w:cs="Times New Roman"/>
          <w:color w:val="000000" w:themeColor="text1"/>
        </w:rPr>
        <w:t>3</w:t>
      </w:r>
      <w:r>
        <w:rPr>
          <w:rFonts w:cs="Times New Roman"/>
          <w:color w:val="000000" w:themeColor="text1"/>
          <w:lang w:eastAsia="zh"/>
        </w:rPr>
        <w:t>.</w:t>
      </w:r>
      <w:r>
        <w:rPr>
          <w:rFonts w:cs="Times New Roman"/>
          <w:color w:val="000000" w:themeColor="text1"/>
          <w:lang w:eastAsia="zh"/>
        </w:rPr>
        <w:t>稻米产业化率</w:t>
      </w:r>
      <w:r>
        <w:rPr>
          <w:rFonts w:cs="Times New Roman"/>
          <w:color w:val="000000" w:themeColor="text1"/>
          <w:lang w:eastAsia="zh"/>
        </w:rPr>
        <w:t>=</w:t>
      </w:r>
      <w:r>
        <w:rPr>
          <w:rFonts w:cs="Times New Roman"/>
          <w:color w:val="000000" w:themeColor="text1"/>
          <w:lang w:eastAsia="zh"/>
        </w:rPr>
        <w:t>稻米</w:t>
      </w:r>
      <w:r>
        <w:rPr>
          <w:rFonts w:cs="Times New Roman" w:hint="eastAsia"/>
          <w:color w:val="000000" w:themeColor="text1"/>
        </w:rPr>
        <w:t>销售产量</w:t>
      </w:r>
      <w:r>
        <w:rPr>
          <w:rFonts w:cs="Times New Roman"/>
          <w:color w:val="000000" w:themeColor="text1"/>
          <w:lang w:eastAsia="zh"/>
        </w:rPr>
        <w:t>/</w:t>
      </w:r>
      <w:r>
        <w:rPr>
          <w:rFonts w:cs="Times New Roman"/>
          <w:color w:val="000000" w:themeColor="text1"/>
          <w:lang w:eastAsia="zh"/>
        </w:rPr>
        <w:t>稻谷稻米总产</w:t>
      </w:r>
      <w:r>
        <w:rPr>
          <w:rFonts w:cs="Times New Roman" w:hint="eastAsia"/>
          <w:color w:val="000000" w:themeColor="text1"/>
        </w:rPr>
        <w:t>量</w:t>
      </w:r>
      <w:r>
        <w:rPr>
          <w:rFonts w:cs="Times New Roman"/>
          <w:color w:val="000000" w:themeColor="text1"/>
          <w:lang w:eastAsia="zh"/>
        </w:rPr>
        <w:t>×100%</w:t>
      </w:r>
      <w:r>
        <w:rPr>
          <w:rFonts w:cs="Times New Roman"/>
          <w:color w:val="000000" w:themeColor="text1"/>
          <w:lang w:eastAsia="zh"/>
        </w:rPr>
        <w:t>。</w:t>
      </w:r>
    </w:p>
    <w:p w14:paraId="79EC5AB8" w14:textId="02F441C8" w:rsidR="0081088B" w:rsidRDefault="00000000">
      <w:pPr>
        <w:ind w:firstLine="600"/>
        <w:rPr>
          <w:rFonts w:cs="Times New Roman"/>
          <w:color w:val="000000" w:themeColor="text1"/>
          <w:highlight w:val="yellow"/>
          <w:lang w:eastAsia="zh"/>
        </w:rPr>
      </w:pPr>
      <w:r>
        <w:rPr>
          <w:rFonts w:cs="Times New Roman"/>
          <w:color w:val="000000" w:themeColor="text1"/>
        </w:rPr>
        <w:t>4</w:t>
      </w:r>
      <w:r>
        <w:rPr>
          <w:rFonts w:cs="Times New Roman"/>
          <w:color w:val="000000" w:themeColor="text1"/>
          <w:lang w:eastAsia="zh"/>
        </w:rPr>
        <w:t>.</w:t>
      </w:r>
      <w:r>
        <w:rPr>
          <w:rFonts w:cs="Times New Roman"/>
          <w:color w:val="000000" w:themeColor="text1"/>
          <w:lang w:eastAsia="zh"/>
        </w:rPr>
        <w:t>科技成果展示示范基地面积：区内开展种源试验、示范种植、无人农场建设、经营主体育繁推种源基地建设等农业科技成果应用、展示面积之和。</w:t>
      </w:r>
      <w:r w:rsidR="00BD6194">
        <w:rPr>
          <w:rFonts w:cs="Times New Roman" w:hint="eastAsia"/>
          <w:color w:val="000000" w:themeColor="text1"/>
        </w:rPr>
        <w:t>“十四五”末，</w:t>
      </w:r>
      <w:r w:rsidR="00BD6194">
        <w:rPr>
          <w:rFonts w:cs="Times New Roman"/>
          <w:color w:val="000000" w:themeColor="text1"/>
          <w:lang w:eastAsia="zh"/>
        </w:rPr>
        <w:t>共计</w:t>
      </w:r>
      <w:r w:rsidR="00BD6194">
        <w:rPr>
          <w:rFonts w:cs="Times New Roman"/>
          <w:color w:val="000000" w:themeColor="text1"/>
          <w:lang w:eastAsia="zh"/>
        </w:rPr>
        <w:t>617</w:t>
      </w:r>
      <w:r w:rsidR="00BD6194">
        <w:rPr>
          <w:rFonts w:cs="Times New Roman"/>
          <w:color w:val="000000" w:themeColor="text1"/>
          <w:lang w:eastAsia="zh"/>
        </w:rPr>
        <w:t>亩</w:t>
      </w:r>
      <w:r w:rsidR="00BD6194">
        <w:rPr>
          <w:rFonts w:cs="Times New Roman" w:hint="eastAsia"/>
          <w:color w:val="000000" w:themeColor="text1"/>
          <w:lang w:eastAsia="zh"/>
        </w:rPr>
        <w:t>，分别为</w:t>
      </w:r>
      <w:r>
        <w:rPr>
          <w:rFonts w:cs="Times New Roman"/>
          <w:color w:val="000000" w:themeColor="text1"/>
          <w:lang w:eastAsia="zh"/>
        </w:rPr>
        <w:t>种源孵化社（</w:t>
      </w:r>
      <w:r>
        <w:rPr>
          <w:rFonts w:cs="Times New Roman"/>
          <w:color w:val="000000" w:themeColor="text1"/>
          <w:lang w:eastAsia="zh"/>
        </w:rPr>
        <w:t>40</w:t>
      </w:r>
      <w:r>
        <w:rPr>
          <w:rFonts w:cs="Times New Roman"/>
          <w:color w:val="000000" w:themeColor="text1"/>
          <w:lang w:eastAsia="zh"/>
        </w:rPr>
        <w:t>亩）、节水抗旱稻示范种植（</w:t>
      </w:r>
      <w:r>
        <w:rPr>
          <w:rFonts w:cs="Times New Roman"/>
          <w:color w:val="000000" w:themeColor="text1"/>
          <w:lang w:eastAsia="zh"/>
        </w:rPr>
        <w:t>400</w:t>
      </w:r>
      <w:r>
        <w:rPr>
          <w:rFonts w:cs="Times New Roman"/>
          <w:color w:val="000000" w:themeColor="text1"/>
          <w:lang w:eastAsia="zh"/>
        </w:rPr>
        <w:t>亩）、三友种苗（</w:t>
      </w:r>
      <w:r>
        <w:rPr>
          <w:rFonts w:cs="Times New Roman"/>
          <w:color w:val="000000" w:themeColor="text1"/>
          <w:lang w:eastAsia="zh"/>
        </w:rPr>
        <w:t>27</w:t>
      </w:r>
      <w:r>
        <w:rPr>
          <w:rFonts w:cs="Times New Roman"/>
          <w:color w:val="000000" w:themeColor="text1"/>
          <w:lang w:eastAsia="zh"/>
        </w:rPr>
        <w:t>亩）、</w:t>
      </w:r>
      <w:proofErr w:type="gramStart"/>
      <w:r>
        <w:rPr>
          <w:rFonts w:cs="Times New Roman"/>
          <w:color w:val="000000" w:themeColor="text1"/>
          <w:lang w:eastAsia="zh"/>
        </w:rPr>
        <w:t>沁弘种</w:t>
      </w:r>
      <w:proofErr w:type="gramEnd"/>
      <w:r>
        <w:rPr>
          <w:rFonts w:cs="Times New Roman"/>
          <w:color w:val="000000" w:themeColor="text1"/>
          <w:lang w:eastAsia="zh"/>
        </w:rPr>
        <w:t>业（</w:t>
      </w:r>
      <w:r>
        <w:rPr>
          <w:rFonts w:cs="Times New Roman"/>
          <w:color w:val="000000" w:themeColor="text1"/>
          <w:lang w:eastAsia="zh"/>
        </w:rPr>
        <w:t>150</w:t>
      </w:r>
      <w:r>
        <w:rPr>
          <w:rFonts w:cs="Times New Roman"/>
          <w:color w:val="000000" w:themeColor="text1"/>
          <w:lang w:eastAsia="zh"/>
        </w:rPr>
        <w:t>亩）。</w:t>
      </w:r>
    </w:p>
    <w:p w14:paraId="7B614C63" w14:textId="2AF0F71A" w:rsidR="0081088B" w:rsidRDefault="00000000">
      <w:pPr>
        <w:ind w:firstLine="600"/>
        <w:rPr>
          <w:rFonts w:cs="Times New Roman"/>
          <w:color w:val="000000" w:themeColor="text1"/>
          <w:lang w:eastAsia="zh"/>
        </w:rPr>
      </w:pPr>
      <w:r>
        <w:rPr>
          <w:rFonts w:cs="Times New Roman"/>
          <w:color w:val="000000" w:themeColor="text1"/>
        </w:rPr>
        <w:t>5</w:t>
      </w:r>
      <w:r>
        <w:rPr>
          <w:rFonts w:cs="Times New Roman"/>
          <w:color w:val="000000" w:themeColor="text1"/>
          <w:lang w:eastAsia="zh"/>
        </w:rPr>
        <w:t>.</w:t>
      </w:r>
      <w:r>
        <w:rPr>
          <w:rFonts w:cs="Times New Roman"/>
          <w:color w:val="000000" w:themeColor="text1"/>
          <w:lang w:eastAsia="zh"/>
        </w:rPr>
        <w:t>和美乡村</w:t>
      </w:r>
      <w:r w:rsidR="003536B9">
        <w:rPr>
          <w:rFonts w:cs="Times New Roman" w:hint="eastAsia"/>
          <w:color w:val="000000" w:themeColor="text1"/>
          <w:lang w:eastAsia="zh"/>
        </w:rPr>
        <w:t>示范</w:t>
      </w:r>
      <w:r>
        <w:rPr>
          <w:rFonts w:cs="Times New Roman"/>
          <w:color w:val="000000" w:themeColor="text1"/>
          <w:lang w:eastAsia="zh"/>
        </w:rPr>
        <w:t>片区</w:t>
      </w:r>
      <w:r w:rsidR="003536B9">
        <w:rPr>
          <w:rFonts w:cs="Times New Roman" w:hint="eastAsia"/>
          <w:color w:val="000000" w:themeColor="text1"/>
          <w:lang w:eastAsia="zh"/>
        </w:rPr>
        <w:t>试点</w:t>
      </w:r>
      <w:r>
        <w:rPr>
          <w:rFonts w:cs="Times New Roman"/>
          <w:color w:val="000000" w:themeColor="text1"/>
          <w:lang w:eastAsia="zh"/>
        </w:rPr>
        <w:t>：列入市级和美乡村创建名单的区域数量。</w:t>
      </w:r>
    </w:p>
    <w:p w14:paraId="5EBC626E" w14:textId="77777777" w:rsidR="0081088B" w:rsidRDefault="00000000">
      <w:pPr>
        <w:ind w:firstLine="600"/>
        <w:rPr>
          <w:rFonts w:cs="Times New Roman"/>
          <w:color w:val="000000" w:themeColor="text1"/>
          <w:lang w:eastAsia="zh"/>
        </w:rPr>
      </w:pPr>
      <w:r>
        <w:rPr>
          <w:rFonts w:cs="Times New Roman"/>
          <w:color w:val="000000" w:themeColor="text1"/>
        </w:rPr>
        <w:t>6</w:t>
      </w:r>
      <w:r>
        <w:rPr>
          <w:rFonts w:cs="Times New Roman"/>
          <w:color w:val="000000" w:themeColor="text1"/>
          <w:lang w:eastAsia="zh"/>
        </w:rPr>
        <w:t>.</w:t>
      </w:r>
      <w:r>
        <w:rPr>
          <w:rFonts w:cs="Times New Roman"/>
          <w:color w:val="000000" w:themeColor="text1"/>
          <w:lang w:eastAsia="zh"/>
        </w:rPr>
        <w:t>农村危房比例：</w:t>
      </w:r>
      <w:r>
        <w:rPr>
          <w:rFonts w:cs="Times New Roman"/>
          <w:color w:val="000000" w:themeColor="text1"/>
        </w:rPr>
        <w:t>农村</w:t>
      </w:r>
      <w:r>
        <w:rPr>
          <w:rFonts w:cs="Times New Roman" w:hint="eastAsia"/>
          <w:color w:val="000000" w:themeColor="text1"/>
        </w:rPr>
        <w:t>非居建筑</w:t>
      </w:r>
      <w:r>
        <w:rPr>
          <w:rFonts w:cs="Times New Roman"/>
          <w:color w:val="000000" w:themeColor="text1"/>
        </w:rPr>
        <w:t>专项排查工作中排查出的</w:t>
      </w:r>
      <w:bookmarkStart w:id="250" w:name="OLE_LINK3"/>
      <w:r>
        <w:rPr>
          <w:rFonts w:cs="Times New Roman"/>
          <w:color w:val="000000" w:themeColor="text1"/>
        </w:rPr>
        <w:t>存在严重安全隐患点位</w:t>
      </w:r>
      <w:bookmarkEnd w:id="250"/>
      <w:r>
        <w:rPr>
          <w:rFonts w:cs="Times New Roman"/>
          <w:color w:val="000000" w:themeColor="text1"/>
        </w:rPr>
        <w:t>/</w:t>
      </w:r>
      <w:r>
        <w:rPr>
          <w:rFonts w:cs="Times New Roman"/>
          <w:color w:val="000000" w:themeColor="text1"/>
        </w:rPr>
        <w:t>总排查点位。</w:t>
      </w:r>
    </w:p>
    <w:p w14:paraId="7C190886" w14:textId="77777777" w:rsidR="0081088B" w:rsidRDefault="00000000">
      <w:pPr>
        <w:ind w:firstLine="600"/>
        <w:rPr>
          <w:rFonts w:cs="Times New Roman"/>
          <w:color w:val="000000" w:themeColor="text1"/>
          <w:lang w:eastAsia="zh"/>
        </w:rPr>
      </w:pPr>
      <w:r>
        <w:rPr>
          <w:rFonts w:cs="Times New Roman"/>
          <w:color w:val="000000" w:themeColor="text1"/>
        </w:rPr>
        <w:t>7</w:t>
      </w:r>
      <w:r>
        <w:rPr>
          <w:rFonts w:cs="Times New Roman"/>
          <w:color w:val="000000" w:themeColor="text1"/>
          <w:lang w:eastAsia="zh"/>
        </w:rPr>
        <w:t>.</w:t>
      </w:r>
      <w:r>
        <w:rPr>
          <w:rFonts w:cs="Times New Roman"/>
          <w:color w:val="000000" w:themeColor="text1"/>
          <w:lang w:eastAsia="zh"/>
        </w:rPr>
        <w:t>农村公路提档升级里程：开展提档升级的农村公路公里数。</w:t>
      </w:r>
    </w:p>
    <w:p w14:paraId="6768F277" w14:textId="77777777" w:rsidR="0081088B" w:rsidRDefault="00000000">
      <w:pPr>
        <w:ind w:firstLine="600"/>
        <w:rPr>
          <w:rFonts w:cs="Times New Roman"/>
          <w:color w:val="000000" w:themeColor="text1"/>
        </w:rPr>
      </w:pPr>
      <w:r>
        <w:rPr>
          <w:rFonts w:cs="Times New Roman"/>
          <w:color w:val="000000" w:themeColor="text1"/>
        </w:rPr>
        <w:t>8</w:t>
      </w:r>
      <w:r>
        <w:rPr>
          <w:rFonts w:cs="Times New Roman"/>
          <w:color w:val="000000" w:themeColor="text1"/>
          <w:lang w:eastAsia="zh"/>
        </w:rPr>
        <w:t>.</w:t>
      </w:r>
      <w:r>
        <w:rPr>
          <w:rFonts w:cs="Times New Roman"/>
          <w:color w:val="000000" w:themeColor="text1"/>
          <w:lang w:eastAsia="zh"/>
        </w:rPr>
        <w:t>农村养老服务机构设施覆盖率：有农村社区养老服务机构和设</w:t>
      </w:r>
      <w:r>
        <w:rPr>
          <w:rFonts w:cs="Times New Roman"/>
          <w:color w:val="000000" w:themeColor="text1"/>
          <w:lang w:eastAsia="zh"/>
        </w:rPr>
        <w:lastRenderedPageBreak/>
        <w:t>施的村</w:t>
      </w:r>
      <w:r>
        <w:rPr>
          <w:rFonts w:cs="Times New Roman"/>
          <w:color w:val="000000" w:themeColor="text1"/>
          <w:lang w:eastAsia="zh"/>
        </w:rPr>
        <w:t>/</w:t>
      </w:r>
      <w:r>
        <w:rPr>
          <w:rFonts w:cs="Times New Roman"/>
          <w:color w:val="000000" w:themeColor="text1"/>
          <w:lang w:eastAsia="zh"/>
        </w:rPr>
        <w:t>全部村个数</w:t>
      </w:r>
      <w:r>
        <w:rPr>
          <w:rFonts w:cs="Times New Roman" w:hint="eastAsia"/>
          <w:color w:val="000000" w:themeColor="text1"/>
          <w:lang w:eastAsia="zh"/>
        </w:rPr>
        <w:t>×</w:t>
      </w:r>
      <w:r>
        <w:rPr>
          <w:rFonts w:cs="Times New Roman"/>
          <w:color w:val="000000" w:themeColor="text1"/>
          <w:lang w:eastAsia="zh"/>
        </w:rPr>
        <w:t>100%</w:t>
      </w:r>
      <w:r>
        <w:rPr>
          <w:rFonts w:cs="Times New Roman"/>
          <w:color w:val="000000" w:themeColor="text1"/>
          <w:lang w:eastAsia="zh"/>
        </w:rPr>
        <w:t>。</w:t>
      </w:r>
    </w:p>
    <w:p w14:paraId="402AADC0" w14:textId="77777777" w:rsidR="0081088B" w:rsidRDefault="00000000">
      <w:pPr>
        <w:ind w:firstLine="600"/>
        <w:rPr>
          <w:rFonts w:cs="Times New Roman"/>
          <w:color w:val="000000" w:themeColor="text1"/>
          <w:lang w:eastAsia="zh"/>
        </w:rPr>
      </w:pPr>
      <w:r>
        <w:rPr>
          <w:rFonts w:cs="Times New Roman"/>
          <w:color w:val="000000" w:themeColor="text1"/>
        </w:rPr>
        <w:t>9</w:t>
      </w:r>
      <w:r>
        <w:rPr>
          <w:rFonts w:cs="Times New Roman"/>
          <w:color w:val="000000" w:themeColor="text1"/>
          <w:lang w:eastAsia="zh"/>
        </w:rPr>
        <w:t>.</w:t>
      </w:r>
      <w:r>
        <w:rPr>
          <w:rFonts w:cs="Times New Roman"/>
          <w:color w:val="000000" w:themeColor="text1"/>
          <w:lang w:eastAsia="zh"/>
        </w:rPr>
        <w:t>农村义务教育学校专任教师本科以上学历比例：农村义务教育学校本科及以上学历教师数</w:t>
      </w:r>
      <w:r>
        <w:rPr>
          <w:rFonts w:cs="Times New Roman"/>
          <w:color w:val="000000" w:themeColor="text1"/>
          <w:lang w:eastAsia="zh"/>
        </w:rPr>
        <w:t>/</w:t>
      </w:r>
      <w:r>
        <w:rPr>
          <w:rFonts w:cs="Times New Roman"/>
          <w:color w:val="000000" w:themeColor="text1"/>
          <w:lang w:eastAsia="zh"/>
        </w:rPr>
        <w:t>农村义务教育学校专任教师总数</w:t>
      </w:r>
      <w:r>
        <w:rPr>
          <w:rFonts w:cs="Times New Roman" w:hint="eastAsia"/>
          <w:color w:val="000000" w:themeColor="text1"/>
          <w:lang w:eastAsia="zh"/>
        </w:rPr>
        <w:t>×</w:t>
      </w:r>
      <w:r>
        <w:rPr>
          <w:rFonts w:cs="Times New Roman"/>
          <w:color w:val="000000" w:themeColor="text1"/>
          <w:lang w:eastAsia="zh"/>
        </w:rPr>
        <w:t>100%</w:t>
      </w:r>
      <w:r>
        <w:rPr>
          <w:rFonts w:cs="Times New Roman"/>
          <w:color w:val="000000" w:themeColor="text1"/>
          <w:lang w:eastAsia="zh"/>
        </w:rPr>
        <w:t>。</w:t>
      </w:r>
    </w:p>
    <w:p w14:paraId="40587584" w14:textId="77777777" w:rsidR="0081088B" w:rsidRDefault="00000000">
      <w:pPr>
        <w:ind w:firstLine="600"/>
        <w:rPr>
          <w:rFonts w:cs="Times New Roman"/>
          <w:color w:val="000000" w:themeColor="text1"/>
          <w:lang w:eastAsia="zh"/>
        </w:rPr>
      </w:pPr>
      <w:r>
        <w:rPr>
          <w:rFonts w:cs="Times New Roman"/>
          <w:color w:val="000000" w:themeColor="text1"/>
        </w:rPr>
        <w:t>10</w:t>
      </w:r>
      <w:r>
        <w:rPr>
          <w:rFonts w:cs="Times New Roman"/>
          <w:color w:val="000000" w:themeColor="text1"/>
          <w:lang w:eastAsia="zh"/>
        </w:rPr>
        <w:t>.</w:t>
      </w:r>
      <w:r>
        <w:rPr>
          <w:rFonts w:cs="Times New Roman"/>
          <w:color w:val="000000" w:themeColor="text1"/>
          <w:lang w:eastAsia="zh"/>
        </w:rPr>
        <w:t>乡村医生中执业（助理）医师比例：具有执业（助理）医师资格的乡村医生数</w:t>
      </w:r>
      <w:r>
        <w:rPr>
          <w:rFonts w:cs="Times New Roman"/>
          <w:color w:val="000000" w:themeColor="text1"/>
          <w:lang w:eastAsia="zh"/>
        </w:rPr>
        <w:t>/</w:t>
      </w:r>
      <w:r>
        <w:rPr>
          <w:rFonts w:cs="Times New Roman"/>
          <w:color w:val="000000" w:themeColor="text1"/>
          <w:lang w:eastAsia="zh"/>
        </w:rPr>
        <w:t>乡村医生岗位人员总数。</w:t>
      </w:r>
    </w:p>
    <w:p w14:paraId="1CA12FD5" w14:textId="77777777" w:rsidR="0081088B" w:rsidRDefault="00000000">
      <w:pPr>
        <w:ind w:firstLine="600"/>
        <w:rPr>
          <w:rFonts w:cs="Times New Roman"/>
          <w:color w:val="000000" w:themeColor="text1"/>
        </w:rPr>
      </w:pPr>
      <w:r>
        <w:rPr>
          <w:rFonts w:cs="Times New Roman"/>
          <w:color w:val="000000" w:themeColor="text1"/>
          <w:lang w:eastAsia="zh" w:bidi="ar"/>
        </w:rPr>
        <w:t>1</w:t>
      </w:r>
      <w:r>
        <w:rPr>
          <w:rFonts w:cs="Times New Roman"/>
          <w:color w:val="000000" w:themeColor="text1"/>
          <w:lang w:bidi="ar"/>
        </w:rPr>
        <w:t>1</w:t>
      </w:r>
      <w:r>
        <w:rPr>
          <w:rFonts w:cs="Times New Roman"/>
          <w:color w:val="000000" w:themeColor="text1"/>
          <w:lang w:eastAsia="zh" w:bidi="ar"/>
        </w:rPr>
        <w:t>.</w:t>
      </w:r>
      <w:r>
        <w:rPr>
          <w:rFonts w:cs="Times New Roman"/>
          <w:color w:val="000000" w:themeColor="text1"/>
          <w:lang w:eastAsia="zh"/>
        </w:rPr>
        <w:t>年经营性收入</w:t>
      </w:r>
      <w:r>
        <w:rPr>
          <w:rFonts w:cs="Times New Roman"/>
          <w:color w:val="000000" w:themeColor="text1"/>
          <w:lang w:eastAsia="zh"/>
        </w:rPr>
        <w:t>200</w:t>
      </w:r>
      <w:r>
        <w:rPr>
          <w:rFonts w:cs="Times New Roman"/>
          <w:color w:val="000000" w:themeColor="text1"/>
          <w:lang w:eastAsia="zh"/>
        </w:rPr>
        <w:t>万元以上的村级集体经济组织占比：年经营性收入</w:t>
      </w:r>
      <w:r>
        <w:rPr>
          <w:rFonts w:cs="Times New Roman"/>
          <w:color w:val="000000" w:themeColor="text1"/>
          <w:lang w:eastAsia="zh"/>
        </w:rPr>
        <w:t>200</w:t>
      </w:r>
      <w:r>
        <w:rPr>
          <w:rFonts w:cs="Times New Roman"/>
          <w:color w:val="000000" w:themeColor="text1"/>
          <w:lang w:eastAsia="zh"/>
        </w:rPr>
        <w:t>万元以上的村集体经济组织</w:t>
      </w:r>
      <w:r>
        <w:rPr>
          <w:rFonts w:cs="Times New Roman" w:hint="eastAsia"/>
          <w:color w:val="000000" w:themeColor="text1"/>
        </w:rPr>
        <w:t>/</w:t>
      </w:r>
      <w:r>
        <w:rPr>
          <w:rFonts w:cs="Times New Roman"/>
          <w:color w:val="000000" w:themeColor="text1"/>
          <w:lang w:eastAsia="zh"/>
        </w:rPr>
        <w:t>全区村集体经济组织总数。</w:t>
      </w:r>
    </w:p>
    <w:p w14:paraId="6EB4C0EA" w14:textId="77777777" w:rsidR="0081088B" w:rsidRDefault="00000000">
      <w:pPr>
        <w:ind w:firstLine="600"/>
        <w:rPr>
          <w:rFonts w:cs="Times New Roman"/>
          <w:color w:val="000000" w:themeColor="text1"/>
          <w:lang w:eastAsia="zh" w:bidi="ar"/>
        </w:rPr>
      </w:pPr>
      <w:r>
        <w:rPr>
          <w:rFonts w:cs="Times New Roman"/>
          <w:color w:val="000000" w:themeColor="text1"/>
          <w:lang w:eastAsia="zh" w:bidi="ar"/>
        </w:rPr>
        <w:t>12.</w:t>
      </w:r>
      <w:r>
        <w:rPr>
          <w:rFonts w:cs="Times New Roman"/>
          <w:color w:val="000000" w:themeColor="text1"/>
          <w:lang w:eastAsia="zh" w:bidi="ar"/>
        </w:rPr>
        <w:t>城乡居民人均可支配收入比：城镇居民人均可支配收入</w:t>
      </w:r>
      <w:r>
        <w:rPr>
          <w:rFonts w:cs="Times New Roman"/>
          <w:color w:val="000000" w:themeColor="text1"/>
          <w:lang w:eastAsia="zh" w:bidi="ar"/>
        </w:rPr>
        <w:t>/</w:t>
      </w:r>
      <w:r>
        <w:rPr>
          <w:rFonts w:cs="Times New Roman"/>
          <w:color w:val="000000" w:themeColor="text1"/>
          <w:lang w:eastAsia="zh" w:bidi="ar"/>
        </w:rPr>
        <w:t>农村居民人均可支配收入。</w:t>
      </w:r>
    </w:p>
    <w:p w14:paraId="2759B63D" w14:textId="77777777" w:rsidR="0081088B" w:rsidRDefault="00000000">
      <w:pPr>
        <w:pStyle w:val="1"/>
        <w:ind w:firstLine="602"/>
        <w:rPr>
          <w:rFonts w:cs="Times New Roman"/>
          <w:color w:val="000000" w:themeColor="text1"/>
        </w:rPr>
      </w:pPr>
      <w:r>
        <w:rPr>
          <w:rFonts w:cs="Times New Roman"/>
          <w:color w:val="000000" w:themeColor="text1"/>
          <w:lang w:eastAsia="zh"/>
        </w:rPr>
        <w:br w:type="page"/>
      </w:r>
      <w:bookmarkStart w:id="251" w:name="_Toc218074089"/>
      <w:r>
        <w:rPr>
          <w:rFonts w:cs="Times New Roman"/>
          <w:color w:val="000000" w:themeColor="text1"/>
          <w:lang w:eastAsia="zh"/>
        </w:rPr>
        <w:lastRenderedPageBreak/>
        <w:t>附件五</w:t>
      </w:r>
      <w:r>
        <w:rPr>
          <w:rFonts w:cs="Times New Roman"/>
          <w:color w:val="000000" w:themeColor="text1"/>
        </w:rPr>
        <w:t xml:space="preserve">  </w:t>
      </w:r>
      <w:r>
        <w:rPr>
          <w:rFonts w:cs="Times New Roman"/>
          <w:color w:val="000000" w:themeColor="text1"/>
          <w:lang w:eastAsia="zh"/>
        </w:rPr>
        <w:t>规划编制依据</w:t>
      </w:r>
      <w:bookmarkEnd w:id="251"/>
    </w:p>
    <w:p w14:paraId="37B104EC" w14:textId="77777777" w:rsidR="0081088B" w:rsidRDefault="00000000">
      <w:pPr>
        <w:pStyle w:val="2"/>
        <w:widowControl/>
        <w:ind w:firstLine="643"/>
        <w:rPr>
          <w:rFonts w:cs="Times New Roman"/>
          <w:color w:val="000000" w:themeColor="text1"/>
        </w:rPr>
      </w:pPr>
      <w:r>
        <w:rPr>
          <w:rFonts w:cs="Times New Roman"/>
          <w:color w:val="000000" w:themeColor="text1"/>
        </w:rPr>
        <w:t>（一）国家级</w:t>
      </w:r>
    </w:p>
    <w:p w14:paraId="1D16A582" w14:textId="77777777" w:rsidR="0081088B" w:rsidRDefault="00000000">
      <w:pPr>
        <w:numPr>
          <w:ilvl w:val="0"/>
          <w:numId w:val="1"/>
        </w:numPr>
        <w:ind w:firstLine="600"/>
        <w:rPr>
          <w:rFonts w:cs="Times New Roman"/>
          <w:color w:val="000000" w:themeColor="text1"/>
          <w:szCs w:val="30"/>
        </w:rPr>
      </w:pPr>
      <w:r>
        <w:rPr>
          <w:rFonts w:cs="Times New Roman"/>
          <w:color w:val="000000" w:themeColor="text1"/>
          <w:szCs w:val="30"/>
          <w:lang w:bidi="ar"/>
        </w:rPr>
        <w:t>《中共中央关于制定国民经济和社会发展第十五个五年规划的建议》</w:t>
      </w:r>
    </w:p>
    <w:p w14:paraId="08D8228E" w14:textId="77777777" w:rsidR="0081088B" w:rsidRDefault="00000000">
      <w:pPr>
        <w:numPr>
          <w:ilvl w:val="0"/>
          <w:numId w:val="1"/>
        </w:numPr>
        <w:ind w:firstLine="600"/>
        <w:rPr>
          <w:rFonts w:cs="Times New Roman"/>
          <w:color w:val="000000" w:themeColor="text1"/>
          <w:szCs w:val="30"/>
          <w:lang w:bidi="ar"/>
        </w:rPr>
      </w:pPr>
      <w:r>
        <w:rPr>
          <w:rFonts w:cs="Times New Roman"/>
          <w:color w:val="000000" w:themeColor="text1"/>
          <w:szCs w:val="30"/>
          <w:lang w:bidi="ar"/>
        </w:rPr>
        <w:t>《加快建设农业强国规划（</w:t>
      </w:r>
      <w:r>
        <w:rPr>
          <w:rFonts w:cs="Times New Roman"/>
          <w:color w:val="000000" w:themeColor="text1"/>
          <w:szCs w:val="30"/>
          <w:lang w:bidi="ar"/>
        </w:rPr>
        <w:t>2024</w:t>
      </w:r>
      <w:r>
        <w:rPr>
          <w:rFonts w:cs="Times New Roman" w:hint="eastAsia"/>
          <w:b/>
          <w:bCs/>
          <w:color w:val="000000" w:themeColor="text1"/>
          <w:szCs w:val="30"/>
          <w:lang w:bidi="ar"/>
        </w:rPr>
        <w:t>—</w:t>
      </w:r>
      <w:r>
        <w:rPr>
          <w:rFonts w:cs="Times New Roman"/>
          <w:color w:val="000000" w:themeColor="text1"/>
          <w:szCs w:val="30"/>
          <w:lang w:bidi="ar"/>
        </w:rPr>
        <w:t>2035</w:t>
      </w:r>
      <w:r>
        <w:rPr>
          <w:rFonts w:cs="Times New Roman"/>
          <w:color w:val="000000" w:themeColor="text1"/>
          <w:szCs w:val="30"/>
          <w:lang w:bidi="ar"/>
        </w:rPr>
        <w:t>年）》</w:t>
      </w:r>
    </w:p>
    <w:p w14:paraId="66B24925" w14:textId="77777777" w:rsidR="0081088B" w:rsidRDefault="00000000">
      <w:pPr>
        <w:numPr>
          <w:ilvl w:val="0"/>
          <w:numId w:val="1"/>
        </w:numPr>
        <w:ind w:firstLine="600"/>
        <w:rPr>
          <w:rFonts w:cs="Times New Roman"/>
          <w:color w:val="000000" w:themeColor="text1"/>
          <w:szCs w:val="30"/>
          <w:lang w:bidi="ar"/>
        </w:rPr>
      </w:pPr>
      <w:r>
        <w:rPr>
          <w:rFonts w:cs="Times New Roman"/>
          <w:color w:val="000000" w:themeColor="text1"/>
          <w:szCs w:val="30"/>
          <w:lang w:bidi="ar"/>
        </w:rPr>
        <w:t>《乡村全面振兴规划（</w:t>
      </w:r>
      <w:r>
        <w:rPr>
          <w:rFonts w:cs="Times New Roman"/>
          <w:color w:val="000000" w:themeColor="text1"/>
          <w:szCs w:val="30"/>
          <w:lang w:bidi="ar"/>
        </w:rPr>
        <w:t>2024</w:t>
      </w:r>
      <w:r>
        <w:rPr>
          <w:rFonts w:cs="Times New Roman" w:hint="eastAsia"/>
          <w:b/>
          <w:bCs/>
          <w:color w:val="000000" w:themeColor="text1"/>
          <w:szCs w:val="30"/>
          <w:lang w:bidi="ar"/>
        </w:rPr>
        <w:t>—</w:t>
      </w:r>
      <w:r>
        <w:rPr>
          <w:rFonts w:cs="Times New Roman"/>
          <w:color w:val="000000" w:themeColor="text1"/>
          <w:szCs w:val="30"/>
          <w:lang w:bidi="ar"/>
        </w:rPr>
        <w:t>2027</w:t>
      </w:r>
      <w:r>
        <w:rPr>
          <w:rFonts w:cs="Times New Roman"/>
          <w:color w:val="000000" w:themeColor="text1"/>
          <w:szCs w:val="30"/>
          <w:lang w:bidi="ar"/>
        </w:rPr>
        <w:t>年）》</w:t>
      </w:r>
    </w:p>
    <w:p w14:paraId="60AD0D0C" w14:textId="77777777" w:rsidR="0081088B" w:rsidRDefault="00000000">
      <w:pPr>
        <w:numPr>
          <w:ilvl w:val="0"/>
          <w:numId w:val="1"/>
        </w:numPr>
        <w:ind w:firstLine="600"/>
        <w:rPr>
          <w:rFonts w:cs="Times New Roman"/>
          <w:color w:val="000000" w:themeColor="text1"/>
          <w:szCs w:val="30"/>
        </w:rPr>
      </w:pPr>
      <w:r>
        <w:rPr>
          <w:rFonts w:cs="Times New Roman"/>
          <w:color w:val="000000" w:themeColor="text1"/>
          <w:szCs w:val="30"/>
          <w:lang w:bidi="ar"/>
        </w:rPr>
        <w:t>《中共中央</w:t>
      </w:r>
      <w:r>
        <w:rPr>
          <w:rFonts w:cs="Times New Roman"/>
          <w:color w:val="000000" w:themeColor="text1"/>
          <w:szCs w:val="30"/>
          <w:lang w:bidi="ar"/>
        </w:rPr>
        <w:t xml:space="preserve"> </w:t>
      </w:r>
      <w:r>
        <w:rPr>
          <w:rFonts w:cs="Times New Roman"/>
          <w:color w:val="000000" w:themeColor="text1"/>
          <w:szCs w:val="30"/>
          <w:lang w:bidi="ar"/>
        </w:rPr>
        <w:t>国务院关于进一步深化农村改革</w:t>
      </w:r>
      <w:r>
        <w:rPr>
          <w:rFonts w:cs="Times New Roman"/>
          <w:color w:val="000000" w:themeColor="text1"/>
          <w:szCs w:val="30"/>
          <w:lang w:bidi="ar"/>
        </w:rPr>
        <w:t xml:space="preserve"> </w:t>
      </w:r>
      <w:r>
        <w:rPr>
          <w:rFonts w:cs="Times New Roman"/>
          <w:color w:val="000000" w:themeColor="text1"/>
          <w:szCs w:val="30"/>
          <w:lang w:bidi="ar"/>
        </w:rPr>
        <w:t>扎实推进乡村全面振兴的意见》等历年中央一号文件</w:t>
      </w:r>
    </w:p>
    <w:p w14:paraId="69DA61D2" w14:textId="77777777" w:rsidR="0081088B" w:rsidRDefault="00000000">
      <w:pPr>
        <w:numPr>
          <w:ilvl w:val="0"/>
          <w:numId w:val="1"/>
        </w:numPr>
        <w:ind w:firstLine="600"/>
        <w:rPr>
          <w:rFonts w:cs="Times New Roman"/>
          <w:color w:val="000000" w:themeColor="text1"/>
          <w:szCs w:val="30"/>
          <w:lang w:bidi="ar"/>
        </w:rPr>
      </w:pPr>
      <w:r>
        <w:rPr>
          <w:rFonts w:cs="Times New Roman"/>
          <w:color w:val="000000" w:themeColor="text1"/>
          <w:szCs w:val="30"/>
          <w:lang w:bidi="ar"/>
        </w:rPr>
        <w:t>《和美乡村建设项目管理导则》</w:t>
      </w:r>
    </w:p>
    <w:p w14:paraId="79E794AB" w14:textId="77777777" w:rsidR="0081088B" w:rsidRDefault="00000000">
      <w:pPr>
        <w:numPr>
          <w:ilvl w:val="0"/>
          <w:numId w:val="1"/>
        </w:numPr>
        <w:ind w:firstLine="600"/>
        <w:rPr>
          <w:rFonts w:cs="Times New Roman"/>
          <w:color w:val="000000" w:themeColor="text1"/>
          <w:szCs w:val="30"/>
          <w:lang w:bidi="ar"/>
        </w:rPr>
      </w:pPr>
      <w:r>
        <w:rPr>
          <w:rFonts w:cs="Times New Roman"/>
          <w:color w:val="000000" w:themeColor="text1"/>
          <w:szCs w:val="30"/>
          <w:lang w:bidi="ar"/>
        </w:rPr>
        <w:t>《数字乡村发展行动计划（</w:t>
      </w:r>
      <w:r>
        <w:rPr>
          <w:rFonts w:cs="Times New Roman"/>
          <w:color w:val="000000" w:themeColor="text1"/>
          <w:szCs w:val="30"/>
          <w:lang w:bidi="ar"/>
        </w:rPr>
        <w:t>2022</w:t>
      </w:r>
      <w:r>
        <w:rPr>
          <w:rFonts w:cs="Times New Roman" w:hint="eastAsia"/>
          <w:b/>
          <w:bCs/>
          <w:color w:val="000000" w:themeColor="text1"/>
          <w:szCs w:val="30"/>
          <w:lang w:bidi="ar"/>
        </w:rPr>
        <w:t>—</w:t>
      </w:r>
      <w:r>
        <w:rPr>
          <w:rFonts w:cs="Times New Roman"/>
          <w:color w:val="000000" w:themeColor="text1"/>
          <w:szCs w:val="30"/>
          <w:lang w:bidi="ar"/>
        </w:rPr>
        <w:t>2025</w:t>
      </w:r>
      <w:r>
        <w:rPr>
          <w:rFonts w:cs="Times New Roman"/>
          <w:color w:val="000000" w:themeColor="text1"/>
          <w:szCs w:val="30"/>
          <w:lang w:bidi="ar"/>
        </w:rPr>
        <w:t>年）》</w:t>
      </w:r>
    </w:p>
    <w:p w14:paraId="443F6D17" w14:textId="77777777" w:rsidR="0081088B" w:rsidRDefault="00000000">
      <w:pPr>
        <w:numPr>
          <w:ilvl w:val="0"/>
          <w:numId w:val="1"/>
        </w:numPr>
        <w:ind w:firstLine="600"/>
        <w:rPr>
          <w:rFonts w:cs="Times New Roman"/>
          <w:color w:val="000000" w:themeColor="text1"/>
          <w:szCs w:val="30"/>
          <w:lang w:bidi="ar"/>
        </w:rPr>
      </w:pPr>
      <w:r>
        <w:rPr>
          <w:rFonts w:cs="Times New Roman"/>
          <w:color w:val="000000" w:themeColor="text1"/>
          <w:szCs w:val="30"/>
          <w:lang w:bidi="ar"/>
        </w:rPr>
        <w:t>《全国乡村产业发展规划（</w:t>
      </w:r>
      <w:r>
        <w:rPr>
          <w:rFonts w:cs="Times New Roman"/>
          <w:color w:val="000000" w:themeColor="text1"/>
          <w:szCs w:val="30"/>
          <w:lang w:bidi="ar"/>
        </w:rPr>
        <w:t>2020</w:t>
      </w:r>
      <w:r>
        <w:rPr>
          <w:rFonts w:cs="Times New Roman" w:hint="eastAsia"/>
          <w:b/>
          <w:bCs/>
          <w:color w:val="000000" w:themeColor="text1"/>
          <w:szCs w:val="30"/>
          <w:lang w:bidi="ar"/>
        </w:rPr>
        <w:t>—</w:t>
      </w:r>
      <w:r>
        <w:rPr>
          <w:rFonts w:cs="Times New Roman"/>
          <w:color w:val="000000" w:themeColor="text1"/>
          <w:szCs w:val="30"/>
          <w:lang w:bidi="ar"/>
        </w:rPr>
        <w:t>2025</w:t>
      </w:r>
      <w:r>
        <w:rPr>
          <w:rFonts w:cs="Times New Roman"/>
          <w:color w:val="000000" w:themeColor="text1"/>
          <w:szCs w:val="30"/>
          <w:lang w:bidi="ar"/>
        </w:rPr>
        <w:t>年）》</w:t>
      </w:r>
      <w:r>
        <w:rPr>
          <w:rFonts w:cs="Times New Roman"/>
          <w:color w:val="000000" w:themeColor="text1"/>
          <w:szCs w:val="30"/>
          <w:lang w:bidi="ar"/>
        </w:rPr>
        <w:t xml:space="preserve"> </w:t>
      </w:r>
      <w:proofErr w:type="gramStart"/>
      <w:r>
        <w:rPr>
          <w:rFonts w:cs="Times New Roman"/>
          <w:color w:val="000000" w:themeColor="text1"/>
          <w:szCs w:val="30"/>
          <w:lang w:bidi="ar"/>
        </w:rPr>
        <w:t>农产发</w:t>
      </w:r>
      <w:proofErr w:type="gramEnd"/>
      <w:r>
        <w:rPr>
          <w:rFonts w:cs="Times New Roman"/>
          <w:color w:val="000000" w:themeColor="text1"/>
          <w:szCs w:val="30"/>
          <w:lang w:bidi="ar"/>
        </w:rPr>
        <w:t>〔</w:t>
      </w:r>
      <w:r>
        <w:rPr>
          <w:rFonts w:cs="Times New Roman"/>
          <w:color w:val="000000" w:themeColor="text1"/>
          <w:szCs w:val="30"/>
          <w:lang w:bidi="ar"/>
        </w:rPr>
        <w:t>2020</w:t>
      </w:r>
      <w:r>
        <w:rPr>
          <w:rFonts w:cs="Times New Roman"/>
          <w:color w:val="000000" w:themeColor="text1"/>
          <w:szCs w:val="30"/>
          <w:lang w:bidi="ar"/>
        </w:rPr>
        <w:t>〕</w:t>
      </w:r>
      <w:r>
        <w:rPr>
          <w:rFonts w:cs="Times New Roman"/>
          <w:color w:val="000000" w:themeColor="text1"/>
          <w:szCs w:val="30"/>
          <w:lang w:bidi="ar"/>
        </w:rPr>
        <w:t>4</w:t>
      </w:r>
      <w:r>
        <w:rPr>
          <w:rFonts w:cs="Times New Roman"/>
          <w:color w:val="000000" w:themeColor="text1"/>
          <w:szCs w:val="30"/>
          <w:lang w:bidi="ar"/>
        </w:rPr>
        <w:t>号</w:t>
      </w:r>
    </w:p>
    <w:p w14:paraId="5048E6B1" w14:textId="77777777" w:rsidR="0081088B" w:rsidRDefault="00000000">
      <w:pPr>
        <w:numPr>
          <w:ilvl w:val="0"/>
          <w:numId w:val="1"/>
        </w:numPr>
        <w:ind w:firstLine="600"/>
        <w:rPr>
          <w:rFonts w:cs="Times New Roman"/>
          <w:color w:val="000000" w:themeColor="text1"/>
          <w:szCs w:val="30"/>
          <w:lang w:bidi="ar"/>
        </w:rPr>
      </w:pPr>
      <w:r>
        <w:rPr>
          <w:rFonts w:cs="Times New Roman"/>
          <w:color w:val="000000" w:themeColor="text1"/>
          <w:szCs w:val="30"/>
          <w:lang w:bidi="ar"/>
        </w:rPr>
        <w:t>《教育部关于加快建设高质量乡村教育体系推进教育服务乡村振兴工作的意见》教发〔</w:t>
      </w:r>
      <w:r>
        <w:rPr>
          <w:rFonts w:cs="Times New Roman"/>
          <w:color w:val="000000" w:themeColor="text1"/>
          <w:szCs w:val="30"/>
          <w:lang w:bidi="ar"/>
        </w:rPr>
        <w:t>2023</w:t>
      </w:r>
      <w:r>
        <w:rPr>
          <w:rFonts w:cs="Times New Roman"/>
          <w:color w:val="000000" w:themeColor="text1"/>
          <w:szCs w:val="30"/>
          <w:lang w:bidi="ar"/>
        </w:rPr>
        <w:t>〕</w:t>
      </w:r>
      <w:r>
        <w:rPr>
          <w:rFonts w:cs="Times New Roman"/>
          <w:color w:val="000000" w:themeColor="text1"/>
          <w:szCs w:val="30"/>
          <w:lang w:bidi="ar"/>
        </w:rPr>
        <w:t>2</w:t>
      </w:r>
      <w:r>
        <w:rPr>
          <w:rFonts w:cs="Times New Roman"/>
          <w:color w:val="000000" w:themeColor="text1"/>
          <w:szCs w:val="30"/>
          <w:lang w:bidi="ar"/>
        </w:rPr>
        <w:t>号（</w:t>
      </w:r>
      <w:r>
        <w:rPr>
          <w:rFonts w:cs="Times New Roman"/>
          <w:color w:val="000000" w:themeColor="text1"/>
          <w:szCs w:val="30"/>
          <w:lang w:bidi="ar"/>
        </w:rPr>
        <w:t>2023</w:t>
      </w:r>
      <w:r>
        <w:rPr>
          <w:rFonts w:cs="Times New Roman"/>
          <w:color w:val="000000" w:themeColor="text1"/>
          <w:szCs w:val="30"/>
          <w:lang w:bidi="ar"/>
        </w:rPr>
        <w:t>年</w:t>
      </w:r>
      <w:r>
        <w:rPr>
          <w:rFonts w:cs="Times New Roman"/>
          <w:color w:val="000000" w:themeColor="text1"/>
          <w:szCs w:val="30"/>
          <w:lang w:bidi="ar"/>
        </w:rPr>
        <w:t>7</w:t>
      </w:r>
      <w:r>
        <w:rPr>
          <w:rFonts w:cs="Times New Roman"/>
          <w:color w:val="000000" w:themeColor="text1"/>
          <w:szCs w:val="30"/>
          <w:lang w:bidi="ar"/>
        </w:rPr>
        <w:t>月</w:t>
      </w:r>
      <w:r>
        <w:rPr>
          <w:rFonts w:cs="Times New Roman"/>
          <w:color w:val="000000" w:themeColor="text1"/>
          <w:szCs w:val="30"/>
          <w:lang w:bidi="ar"/>
        </w:rPr>
        <w:t>4</w:t>
      </w:r>
      <w:r>
        <w:rPr>
          <w:rFonts w:cs="Times New Roman"/>
          <w:color w:val="000000" w:themeColor="text1"/>
          <w:szCs w:val="30"/>
          <w:lang w:bidi="ar"/>
        </w:rPr>
        <w:t>日）</w:t>
      </w:r>
    </w:p>
    <w:p w14:paraId="17C6FE41" w14:textId="77777777" w:rsidR="0081088B" w:rsidRDefault="00000000">
      <w:pPr>
        <w:numPr>
          <w:ilvl w:val="0"/>
          <w:numId w:val="1"/>
        </w:numPr>
        <w:ind w:firstLine="600"/>
        <w:rPr>
          <w:rFonts w:cs="Times New Roman"/>
          <w:color w:val="000000" w:themeColor="text1"/>
          <w:szCs w:val="30"/>
          <w:lang w:bidi="ar"/>
        </w:rPr>
      </w:pPr>
      <w:r>
        <w:rPr>
          <w:rFonts w:cs="Times New Roman"/>
          <w:color w:val="000000" w:themeColor="text1"/>
          <w:szCs w:val="30"/>
          <w:lang w:bidi="ar"/>
        </w:rPr>
        <w:t>《关于推进健康乡村建设的指导意见》</w:t>
      </w:r>
      <w:r>
        <w:rPr>
          <w:rFonts w:cs="Times New Roman"/>
          <w:color w:val="000000" w:themeColor="text1"/>
          <w:szCs w:val="30"/>
          <w:lang w:bidi="ar"/>
        </w:rPr>
        <w:t xml:space="preserve"> </w:t>
      </w:r>
      <w:r>
        <w:rPr>
          <w:rFonts w:cs="Times New Roman"/>
          <w:color w:val="000000" w:themeColor="text1"/>
          <w:szCs w:val="30"/>
          <w:lang w:bidi="ar"/>
        </w:rPr>
        <w:t>国卫财务发〔</w:t>
      </w:r>
      <w:r>
        <w:rPr>
          <w:rFonts w:cs="Times New Roman"/>
          <w:color w:val="000000" w:themeColor="text1"/>
          <w:szCs w:val="30"/>
          <w:lang w:bidi="ar"/>
        </w:rPr>
        <w:t>2024</w:t>
      </w:r>
      <w:r>
        <w:rPr>
          <w:rFonts w:cs="Times New Roman"/>
          <w:color w:val="000000" w:themeColor="text1"/>
          <w:szCs w:val="30"/>
          <w:lang w:bidi="ar"/>
        </w:rPr>
        <w:t>〕</w:t>
      </w:r>
      <w:r>
        <w:rPr>
          <w:rFonts w:cs="Times New Roman"/>
          <w:color w:val="000000" w:themeColor="text1"/>
          <w:szCs w:val="30"/>
          <w:lang w:bidi="ar"/>
        </w:rPr>
        <w:t>28</w:t>
      </w:r>
      <w:r>
        <w:rPr>
          <w:rFonts w:cs="Times New Roman"/>
          <w:color w:val="000000" w:themeColor="text1"/>
          <w:szCs w:val="30"/>
          <w:lang w:bidi="ar"/>
        </w:rPr>
        <w:t>号</w:t>
      </w:r>
      <w:r>
        <w:rPr>
          <w:rFonts w:cs="Times New Roman"/>
          <w:color w:val="000000" w:themeColor="text1"/>
          <w:szCs w:val="30"/>
          <w:lang w:bidi="ar"/>
        </w:rPr>
        <w:t xml:space="preserve"> </w:t>
      </w:r>
    </w:p>
    <w:p w14:paraId="4814B0F2" w14:textId="77777777" w:rsidR="0081088B" w:rsidRDefault="00000000">
      <w:pPr>
        <w:numPr>
          <w:ilvl w:val="0"/>
          <w:numId w:val="1"/>
        </w:numPr>
        <w:ind w:firstLine="600"/>
        <w:rPr>
          <w:rFonts w:cs="Times New Roman"/>
          <w:color w:val="000000" w:themeColor="text1"/>
          <w:szCs w:val="30"/>
          <w:lang w:bidi="ar"/>
        </w:rPr>
      </w:pPr>
      <w:r>
        <w:rPr>
          <w:rFonts w:cs="Times New Roman"/>
          <w:color w:val="000000" w:themeColor="text1"/>
          <w:szCs w:val="30"/>
          <w:lang w:bidi="ar"/>
        </w:rPr>
        <w:t>《关于加快发展农村养老服务的指导意见》</w:t>
      </w:r>
      <w:r>
        <w:rPr>
          <w:rFonts w:cs="Times New Roman"/>
          <w:color w:val="000000" w:themeColor="text1"/>
          <w:szCs w:val="30"/>
          <w:lang w:bidi="ar"/>
        </w:rPr>
        <w:t xml:space="preserve"> </w:t>
      </w:r>
      <w:r>
        <w:rPr>
          <w:rFonts w:cs="Times New Roman"/>
          <w:color w:val="000000" w:themeColor="text1"/>
          <w:szCs w:val="30"/>
          <w:lang w:bidi="ar"/>
        </w:rPr>
        <w:t>民发〔</w:t>
      </w:r>
      <w:r>
        <w:rPr>
          <w:rFonts w:cs="Times New Roman"/>
          <w:color w:val="000000" w:themeColor="text1"/>
          <w:szCs w:val="30"/>
          <w:lang w:bidi="ar"/>
        </w:rPr>
        <w:t>2024</w:t>
      </w:r>
      <w:r>
        <w:rPr>
          <w:rFonts w:cs="Times New Roman"/>
          <w:color w:val="000000" w:themeColor="text1"/>
          <w:szCs w:val="30"/>
          <w:lang w:bidi="ar"/>
        </w:rPr>
        <w:t>〕</w:t>
      </w:r>
      <w:r>
        <w:rPr>
          <w:rFonts w:cs="Times New Roman"/>
          <w:color w:val="000000" w:themeColor="text1"/>
          <w:szCs w:val="30"/>
          <w:lang w:bidi="ar"/>
        </w:rPr>
        <w:t>20</w:t>
      </w:r>
      <w:r>
        <w:rPr>
          <w:rFonts w:cs="Times New Roman"/>
          <w:color w:val="000000" w:themeColor="text1"/>
          <w:szCs w:val="30"/>
          <w:lang w:bidi="ar"/>
        </w:rPr>
        <w:t>号</w:t>
      </w:r>
    </w:p>
    <w:p w14:paraId="5CD509A1" w14:textId="77777777" w:rsidR="0081088B" w:rsidRDefault="00000000">
      <w:pPr>
        <w:numPr>
          <w:ilvl w:val="0"/>
          <w:numId w:val="1"/>
        </w:numPr>
        <w:ind w:firstLine="600"/>
        <w:rPr>
          <w:rFonts w:cs="Times New Roman"/>
          <w:color w:val="000000" w:themeColor="text1"/>
          <w:szCs w:val="30"/>
          <w:lang w:bidi="ar"/>
        </w:rPr>
      </w:pPr>
      <w:r>
        <w:rPr>
          <w:rFonts w:cs="Times New Roman"/>
          <w:color w:val="000000" w:themeColor="text1"/>
          <w:szCs w:val="30"/>
          <w:lang w:bidi="ar"/>
        </w:rPr>
        <w:t>《关于进一步深化改革促进乡村医疗卫生体系健康发展的意见》</w:t>
      </w:r>
    </w:p>
    <w:p w14:paraId="73DF5DE5" w14:textId="77777777" w:rsidR="0081088B" w:rsidRDefault="00000000">
      <w:pPr>
        <w:numPr>
          <w:ilvl w:val="0"/>
          <w:numId w:val="1"/>
        </w:numPr>
        <w:ind w:firstLine="600"/>
        <w:rPr>
          <w:rFonts w:cs="Times New Roman"/>
          <w:color w:val="000000" w:themeColor="text1"/>
          <w:szCs w:val="30"/>
          <w:lang w:bidi="ar"/>
        </w:rPr>
      </w:pPr>
      <w:r>
        <w:rPr>
          <w:rFonts w:cs="Times New Roman"/>
          <w:color w:val="000000" w:themeColor="text1"/>
          <w:szCs w:val="30"/>
          <w:lang w:bidi="ar"/>
        </w:rPr>
        <w:t>《关于加强和改进乡村治理的指导意见》</w:t>
      </w:r>
    </w:p>
    <w:p w14:paraId="5B22166C" w14:textId="77777777" w:rsidR="0081088B" w:rsidRDefault="00000000">
      <w:pPr>
        <w:pStyle w:val="2"/>
        <w:widowControl/>
        <w:ind w:firstLine="643"/>
        <w:rPr>
          <w:rFonts w:cs="Times New Roman"/>
          <w:color w:val="000000" w:themeColor="text1"/>
        </w:rPr>
      </w:pPr>
      <w:r>
        <w:rPr>
          <w:rFonts w:cs="Times New Roman"/>
          <w:color w:val="000000" w:themeColor="text1"/>
        </w:rPr>
        <w:lastRenderedPageBreak/>
        <w:t>（二）市级</w:t>
      </w:r>
    </w:p>
    <w:p w14:paraId="45C30D5E" w14:textId="77777777" w:rsidR="0081088B" w:rsidRDefault="00000000">
      <w:pPr>
        <w:numPr>
          <w:ilvl w:val="0"/>
          <w:numId w:val="2"/>
        </w:numPr>
        <w:ind w:firstLine="600"/>
        <w:rPr>
          <w:rFonts w:cs="Times New Roman"/>
          <w:color w:val="000000" w:themeColor="text1"/>
          <w:szCs w:val="30"/>
          <w:lang w:bidi="ar"/>
        </w:rPr>
      </w:pPr>
      <w:r>
        <w:rPr>
          <w:rFonts w:cs="Times New Roman"/>
          <w:color w:val="000000" w:themeColor="text1"/>
          <w:szCs w:val="30"/>
          <w:lang w:bidi="ar"/>
        </w:rPr>
        <w:t>《上海市推进乡村全面振兴</w:t>
      </w:r>
      <w:r>
        <w:rPr>
          <w:rFonts w:cs="Times New Roman"/>
          <w:color w:val="000000" w:themeColor="text1"/>
          <w:szCs w:val="30"/>
          <w:lang w:bidi="ar"/>
        </w:rPr>
        <w:t>“</w:t>
      </w:r>
      <w:r>
        <w:rPr>
          <w:rFonts w:cs="Times New Roman"/>
          <w:color w:val="000000" w:themeColor="text1"/>
          <w:szCs w:val="30"/>
          <w:lang w:bidi="ar"/>
        </w:rPr>
        <w:t>十五五</w:t>
      </w:r>
      <w:r>
        <w:rPr>
          <w:rFonts w:cs="Times New Roman"/>
          <w:color w:val="000000" w:themeColor="text1"/>
          <w:szCs w:val="30"/>
          <w:lang w:bidi="ar"/>
        </w:rPr>
        <w:t>”</w:t>
      </w:r>
      <w:r>
        <w:rPr>
          <w:rFonts w:cs="Times New Roman"/>
          <w:color w:val="000000" w:themeColor="text1"/>
          <w:szCs w:val="30"/>
          <w:lang w:bidi="ar"/>
        </w:rPr>
        <w:t>规划》（征求意见稿）</w:t>
      </w:r>
    </w:p>
    <w:p w14:paraId="66E4AAB5" w14:textId="77777777" w:rsidR="0081088B" w:rsidRDefault="00000000">
      <w:pPr>
        <w:numPr>
          <w:ilvl w:val="0"/>
          <w:numId w:val="2"/>
        </w:numPr>
        <w:ind w:firstLine="600"/>
        <w:rPr>
          <w:rFonts w:cs="Times New Roman"/>
          <w:color w:val="000000" w:themeColor="text1"/>
          <w:szCs w:val="30"/>
        </w:rPr>
      </w:pPr>
      <w:r>
        <w:rPr>
          <w:rFonts w:cs="Times New Roman"/>
          <w:color w:val="000000" w:themeColor="text1"/>
          <w:szCs w:val="30"/>
        </w:rPr>
        <w:t>《上海市发展智慧农业实施方案（</w:t>
      </w:r>
      <w:r>
        <w:rPr>
          <w:rFonts w:cs="Times New Roman"/>
          <w:color w:val="000000" w:themeColor="text1"/>
          <w:szCs w:val="30"/>
        </w:rPr>
        <w:t>2025</w:t>
      </w:r>
      <w:r>
        <w:rPr>
          <w:rFonts w:cs="Times New Roman" w:hint="eastAsia"/>
          <w:b/>
          <w:bCs/>
          <w:color w:val="000000" w:themeColor="text1"/>
          <w:szCs w:val="30"/>
          <w:lang w:bidi="ar"/>
        </w:rPr>
        <w:t>—</w:t>
      </w:r>
      <w:r>
        <w:rPr>
          <w:rFonts w:cs="Times New Roman"/>
          <w:color w:val="000000" w:themeColor="text1"/>
          <w:szCs w:val="30"/>
        </w:rPr>
        <w:t>2030</w:t>
      </w:r>
      <w:r>
        <w:rPr>
          <w:rFonts w:cs="Times New Roman"/>
          <w:color w:val="000000" w:themeColor="text1"/>
          <w:szCs w:val="30"/>
        </w:rPr>
        <w:t>年）》</w:t>
      </w:r>
      <w:r>
        <w:rPr>
          <w:rFonts w:cs="Times New Roman"/>
          <w:color w:val="000000" w:themeColor="text1"/>
          <w:szCs w:val="30"/>
        </w:rPr>
        <w:t xml:space="preserve"> </w:t>
      </w:r>
      <w:r>
        <w:rPr>
          <w:rFonts w:cs="Times New Roman"/>
          <w:color w:val="000000" w:themeColor="text1"/>
          <w:szCs w:val="30"/>
        </w:rPr>
        <w:t>沪农委〔</w:t>
      </w:r>
      <w:r>
        <w:rPr>
          <w:rFonts w:cs="Times New Roman"/>
          <w:color w:val="000000" w:themeColor="text1"/>
          <w:szCs w:val="30"/>
        </w:rPr>
        <w:t>2025</w:t>
      </w:r>
      <w:r>
        <w:rPr>
          <w:rFonts w:cs="Times New Roman"/>
          <w:color w:val="000000" w:themeColor="text1"/>
          <w:szCs w:val="30"/>
        </w:rPr>
        <w:t>〕</w:t>
      </w:r>
      <w:r>
        <w:rPr>
          <w:rFonts w:cs="Times New Roman"/>
          <w:color w:val="000000" w:themeColor="text1"/>
          <w:szCs w:val="30"/>
        </w:rPr>
        <w:t>311</w:t>
      </w:r>
      <w:r>
        <w:rPr>
          <w:rFonts w:cs="Times New Roman"/>
          <w:color w:val="000000" w:themeColor="text1"/>
          <w:szCs w:val="30"/>
        </w:rPr>
        <w:t>号</w:t>
      </w:r>
    </w:p>
    <w:p w14:paraId="6D75E09B" w14:textId="77777777" w:rsidR="0081088B" w:rsidRDefault="00000000">
      <w:pPr>
        <w:numPr>
          <w:ilvl w:val="0"/>
          <w:numId w:val="2"/>
        </w:numPr>
        <w:ind w:firstLine="600"/>
        <w:rPr>
          <w:rFonts w:cs="Times New Roman"/>
          <w:color w:val="000000" w:themeColor="text1"/>
          <w:szCs w:val="30"/>
        </w:rPr>
      </w:pPr>
      <w:r>
        <w:rPr>
          <w:rFonts w:cs="Times New Roman"/>
          <w:color w:val="000000" w:themeColor="text1"/>
          <w:szCs w:val="30"/>
          <w:lang w:bidi="ar"/>
        </w:rPr>
        <w:t>《上海市美丽乡村建设工作方案》</w:t>
      </w:r>
      <w:r>
        <w:rPr>
          <w:rFonts w:cs="Times New Roman"/>
          <w:color w:val="000000" w:themeColor="text1"/>
          <w:szCs w:val="30"/>
          <w:lang w:bidi="ar"/>
        </w:rPr>
        <w:t xml:space="preserve"> </w:t>
      </w:r>
      <w:r>
        <w:rPr>
          <w:rFonts w:cs="Times New Roman"/>
          <w:color w:val="000000" w:themeColor="text1"/>
          <w:szCs w:val="30"/>
          <w:lang w:bidi="ar"/>
        </w:rPr>
        <w:t>沪环生〔</w:t>
      </w:r>
      <w:r>
        <w:rPr>
          <w:rFonts w:cs="Times New Roman"/>
          <w:color w:val="000000" w:themeColor="text1"/>
          <w:szCs w:val="30"/>
          <w:lang w:bidi="ar"/>
        </w:rPr>
        <w:t>2025</w:t>
      </w:r>
      <w:r>
        <w:rPr>
          <w:rFonts w:cs="Times New Roman"/>
          <w:color w:val="000000" w:themeColor="text1"/>
          <w:szCs w:val="30"/>
          <w:lang w:bidi="ar"/>
        </w:rPr>
        <w:t>〕</w:t>
      </w:r>
      <w:r>
        <w:rPr>
          <w:rFonts w:cs="Times New Roman"/>
          <w:color w:val="000000" w:themeColor="text1"/>
          <w:szCs w:val="30"/>
          <w:lang w:bidi="ar"/>
        </w:rPr>
        <w:t>147</w:t>
      </w:r>
      <w:r>
        <w:rPr>
          <w:rFonts w:cs="Times New Roman"/>
          <w:color w:val="000000" w:themeColor="text1"/>
          <w:szCs w:val="30"/>
          <w:lang w:bidi="ar"/>
        </w:rPr>
        <w:t>号</w:t>
      </w:r>
    </w:p>
    <w:p w14:paraId="5E368801" w14:textId="77777777" w:rsidR="0081088B" w:rsidRDefault="00000000">
      <w:pPr>
        <w:numPr>
          <w:ilvl w:val="0"/>
          <w:numId w:val="2"/>
        </w:numPr>
        <w:ind w:firstLine="600"/>
        <w:rPr>
          <w:rFonts w:cs="Times New Roman"/>
          <w:color w:val="000000" w:themeColor="text1"/>
          <w:szCs w:val="30"/>
          <w:lang w:bidi="ar"/>
        </w:rPr>
      </w:pPr>
      <w:r>
        <w:rPr>
          <w:rFonts w:cs="Times New Roman"/>
          <w:color w:val="000000" w:themeColor="text1"/>
          <w:szCs w:val="30"/>
          <w:lang w:bidi="ar"/>
        </w:rPr>
        <w:t>《关于加快推进上海农业社会化服务体系建设的若干措施》</w:t>
      </w:r>
      <w:r>
        <w:rPr>
          <w:rFonts w:cs="Times New Roman"/>
          <w:color w:val="000000" w:themeColor="text1"/>
          <w:szCs w:val="30"/>
          <w:lang w:bidi="ar"/>
        </w:rPr>
        <w:t xml:space="preserve"> </w:t>
      </w:r>
      <w:r>
        <w:rPr>
          <w:rFonts w:cs="Times New Roman"/>
          <w:color w:val="000000" w:themeColor="text1"/>
          <w:szCs w:val="30"/>
          <w:lang w:bidi="ar"/>
        </w:rPr>
        <w:t>沪府办发〔</w:t>
      </w:r>
      <w:r>
        <w:rPr>
          <w:rFonts w:cs="Times New Roman"/>
          <w:color w:val="000000" w:themeColor="text1"/>
          <w:szCs w:val="30"/>
          <w:lang w:bidi="ar"/>
        </w:rPr>
        <w:t>2025</w:t>
      </w:r>
      <w:r>
        <w:rPr>
          <w:rFonts w:cs="Times New Roman"/>
          <w:color w:val="000000" w:themeColor="text1"/>
          <w:szCs w:val="30"/>
          <w:lang w:bidi="ar"/>
        </w:rPr>
        <w:t>〕</w:t>
      </w:r>
      <w:r>
        <w:rPr>
          <w:rFonts w:cs="Times New Roman"/>
          <w:color w:val="000000" w:themeColor="text1"/>
          <w:szCs w:val="30"/>
          <w:lang w:bidi="ar"/>
        </w:rPr>
        <w:t>18</w:t>
      </w:r>
      <w:r>
        <w:rPr>
          <w:rFonts w:cs="Times New Roman"/>
          <w:color w:val="000000" w:themeColor="text1"/>
          <w:szCs w:val="30"/>
          <w:lang w:bidi="ar"/>
        </w:rPr>
        <w:t>号</w:t>
      </w:r>
    </w:p>
    <w:p w14:paraId="6D0C6534" w14:textId="77777777" w:rsidR="0081088B" w:rsidRDefault="00000000">
      <w:pPr>
        <w:numPr>
          <w:ilvl w:val="0"/>
          <w:numId w:val="2"/>
        </w:numPr>
        <w:ind w:firstLine="600"/>
        <w:rPr>
          <w:rFonts w:cs="Times New Roman"/>
          <w:color w:val="000000" w:themeColor="text1"/>
          <w:szCs w:val="30"/>
          <w:lang w:bidi="ar"/>
        </w:rPr>
      </w:pPr>
      <w:r>
        <w:rPr>
          <w:rFonts w:cs="Times New Roman"/>
          <w:color w:val="000000" w:themeColor="text1"/>
          <w:szCs w:val="30"/>
          <w:lang w:bidi="ar"/>
        </w:rPr>
        <w:t>《上海市爱国卫生运动委员会关于开展上海市健康乡村建设行动的通知》</w:t>
      </w:r>
      <w:r>
        <w:rPr>
          <w:rFonts w:cs="Times New Roman"/>
          <w:color w:val="000000" w:themeColor="text1"/>
          <w:szCs w:val="30"/>
          <w:lang w:bidi="ar"/>
        </w:rPr>
        <w:t xml:space="preserve"> </w:t>
      </w:r>
      <w:r>
        <w:rPr>
          <w:rFonts w:cs="Times New Roman"/>
          <w:color w:val="000000" w:themeColor="text1"/>
          <w:szCs w:val="30"/>
          <w:lang w:bidi="ar"/>
        </w:rPr>
        <w:t>沪爱卫会〔</w:t>
      </w:r>
      <w:r>
        <w:rPr>
          <w:rFonts w:cs="Times New Roman"/>
          <w:color w:val="000000" w:themeColor="text1"/>
          <w:szCs w:val="30"/>
          <w:lang w:bidi="ar"/>
        </w:rPr>
        <w:t>2025</w:t>
      </w:r>
      <w:r>
        <w:rPr>
          <w:rFonts w:cs="Times New Roman"/>
          <w:color w:val="000000" w:themeColor="text1"/>
          <w:szCs w:val="30"/>
          <w:lang w:bidi="ar"/>
        </w:rPr>
        <w:t>〕</w:t>
      </w:r>
      <w:r>
        <w:rPr>
          <w:rFonts w:cs="Times New Roman"/>
          <w:color w:val="000000" w:themeColor="text1"/>
          <w:szCs w:val="30"/>
          <w:lang w:bidi="ar"/>
        </w:rPr>
        <w:t>14</w:t>
      </w:r>
      <w:r>
        <w:rPr>
          <w:rFonts w:cs="Times New Roman"/>
          <w:color w:val="000000" w:themeColor="text1"/>
          <w:szCs w:val="30"/>
          <w:lang w:bidi="ar"/>
        </w:rPr>
        <w:t>号</w:t>
      </w:r>
    </w:p>
    <w:p w14:paraId="0F9369BD" w14:textId="77777777" w:rsidR="0081088B" w:rsidRDefault="00000000">
      <w:pPr>
        <w:numPr>
          <w:ilvl w:val="0"/>
          <w:numId w:val="2"/>
        </w:numPr>
        <w:ind w:firstLine="600"/>
        <w:rPr>
          <w:rFonts w:cs="Times New Roman"/>
          <w:color w:val="000000" w:themeColor="text1"/>
          <w:szCs w:val="30"/>
          <w:lang w:bidi="ar"/>
        </w:rPr>
      </w:pPr>
      <w:r>
        <w:rPr>
          <w:rFonts w:cs="Times New Roman"/>
          <w:color w:val="000000" w:themeColor="text1"/>
          <w:szCs w:val="30"/>
          <w:lang w:bidi="ar"/>
        </w:rPr>
        <w:t>《虹桥国际中央商务区及周边地区专项规划》</w:t>
      </w:r>
    </w:p>
    <w:p w14:paraId="254C363A" w14:textId="77777777" w:rsidR="0081088B" w:rsidRDefault="00000000">
      <w:pPr>
        <w:numPr>
          <w:ilvl w:val="0"/>
          <w:numId w:val="2"/>
        </w:numPr>
        <w:ind w:firstLine="600"/>
        <w:rPr>
          <w:rFonts w:cs="Times New Roman"/>
          <w:color w:val="000000" w:themeColor="text1"/>
          <w:szCs w:val="30"/>
          <w:lang w:bidi="ar"/>
        </w:rPr>
      </w:pPr>
      <w:r>
        <w:rPr>
          <w:rFonts w:cs="Times New Roman"/>
          <w:color w:val="000000" w:themeColor="text1"/>
          <w:szCs w:val="30"/>
          <w:lang w:bidi="ar"/>
        </w:rPr>
        <w:t>《</w:t>
      </w:r>
      <w:r>
        <w:rPr>
          <w:rFonts w:cs="Times New Roman"/>
          <w:color w:val="000000" w:themeColor="text1"/>
          <w:szCs w:val="30"/>
          <w:lang w:bidi="ar"/>
        </w:rPr>
        <w:t>“</w:t>
      </w:r>
      <w:r>
        <w:rPr>
          <w:rFonts w:cs="Times New Roman"/>
          <w:color w:val="000000" w:themeColor="text1"/>
          <w:szCs w:val="30"/>
          <w:lang w:bidi="ar"/>
        </w:rPr>
        <w:t>大零号湾</w:t>
      </w:r>
      <w:r>
        <w:rPr>
          <w:rFonts w:cs="Times New Roman"/>
          <w:color w:val="000000" w:themeColor="text1"/>
          <w:szCs w:val="30"/>
          <w:lang w:bidi="ar"/>
        </w:rPr>
        <w:t>”</w:t>
      </w:r>
      <w:r>
        <w:rPr>
          <w:rFonts w:cs="Times New Roman"/>
          <w:color w:val="000000" w:themeColor="text1"/>
          <w:szCs w:val="30"/>
          <w:lang w:bidi="ar"/>
        </w:rPr>
        <w:t>科技创新策源功能区专项规划（</w:t>
      </w:r>
      <w:r>
        <w:rPr>
          <w:rFonts w:cs="Times New Roman"/>
          <w:color w:val="000000" w:themeColor="text1"/>
          <w:szCs w:val="30"/>
          <w:lang w:bidi="ar"/>
        </w:rPr>
        <w:t>2025</w:t>
      </w:r>
      <w:r>
        <w:rPr>
          <w:rFonts w:cs="Times New Roman" w:hint="eastAsia"/>
          <w:b/>
          <w:bCs/>
          <w:color w:val="000000" w:themeColor="text1"/>
          <w:szCs w:val="30"/>
          <w:lang w:bidi="ar"/>
        </w:rPr>
        <w:t>—</w:t>
      </w:r>
      <w:r>
        <w:rPr>
          <w:rFonts w:cs="Times New Roman"/>
          <w:color w:val="000000" w:themeColor="text1"/>
          <w:szCs w:val="30"/>
          <w:lang w:bidi="ar"/>
        </w:rPr>
        <w:t>2035</w:t>
      </w:r>
      <w:r>
        <w:rPr>
          <w:rFonts w:cs="Times New Roman"/>
          <w:color w:val="000000" w:themeColor="text1"/>
          <w:szCs w:val="30"/>
          <w:lang w:bidi="ar"/>
        </w:rPr>
        <w:t>年）》</w:t>
      </w:r>
      <w:r>
        <w:rPr>
          <w:rFonts w:cs="Times New Roman" w:hint="eastAsia"/>
          <w:color w:val="000000" w:themeColor="text1"/>
          <w:szCs w:val="30"/>
          <w:lang w:bidi="ar"/>
        </w:rPr>
        <w:t xml:space="preserve"> </w:t>
      </w:r>
      <w:proofErr w:type="gramStart"/>
      <w:r>
        <w:rPr>
          <w:rFonts w:cs="Times New Roman"/>
          <w:color w:val="000000" w:themeColor="text1"/>
          <w:szCs w:val="30"/>
          <w:lang w:bidi="ar"/>
        </w:rPr>
        <w:t>沪规划</w:t>
      </w:r>
      <w:proofErr w:type="gramEnd"/>
      <w:r>
        <w:rPr>
          <w:rFonts w:cs="Times New Roman"/>
          <w:color w:val="000000" w:themeColor="text1"/>
          <w:szCs w:val="30"/>
          <w:lang w:bidi="ar"/>
        </w:rPr>
        <w:t>资源总〔</w:t>
      </w:r>
      <w:r>
        <w:rPr>
          <w:rFonts w:cs="Times New Roman"/>
          <w:color w:val="000000" w:themeColor="text1"/>
          <w:szCs w:val="30"/>
          <w:lang w:bidi="ar"/>
        </w:rPr>
        <w:t>2025</w:t>
      </w:r>
      <w:r>
        <w:rPr>
          <w:rFonts w:cs="Times New Roman"/>
          <w:color w:val="000000" w:themeColor="text1"/>
          <w:szCs w:val="30"/>
          <w:lang w:bidi="ar"/>
        </w:rPr>
        <w:t>〕</w:t>
      </w:r>
      <w:r>
        <w:rPr>
          <w:rFonts w:cs="Times New Roman"/>
          <w:color w:val="000000" w:themeColor="text1"/>
          <w:szCs w:val="30"/>
          <w:lang w:bidi="ar"/>
        </w:rPr>
        <w:t>95</w:t>
      </w:r>
      <w:r>
        <w:rPr>
          <w:rFonts w:cs="Times New Roman"/>
          <w:color w:val="000000" w:themeColor="text1"/>
          <w:szCs w:val="30"/>
          <w:lang w:bidi="ar"/>
        </w:rPr>
        <w:t>号</w:t>
      </w:r>
    </w:p>
    <w:p w14:paraId="77C91C3E" w14:textId="77777777" w:rsidR="0081088B" w:rsidRDefault="00000000">
      <w:pPr>
        <w:numPr>
          <w:ilvl w:val="0"/>
          <w:numId w:val="2"/>
        </w:numPr>
        <w:ind w:firstLine="600"/>
        <w:rPr>
          <w:rFonts w:cs="Times New Roman"/>
          <w:color w:val="000000" w:themeColor="text1"/>
          <w:szCs w:val="30"/>
          <w:lang w:bidi="ar"/>
        </w:rPr>
      </w:pPr>
      <w:r>
        <w:rPr>
          <w:rFonts w:cs="Times New Roman"/>
          <w:color w:val="000000" w:themeColor="text1"/>
          <w:szCs w:val="30"/>
          <w:lang w:bidi="ar"/>
        </w:rPr>
        <w:t>《关于进一步促进新型农村集体经济高质量发展的若干措施》</w:t>
      </w:r>
      <w:r>
        <w:rPr>
          <w:rFonts w:cs="Times New Roman"/>
          <w:color w:val="000000" w:themeColor="text1"/>
          <w:szCs w:val="30"/>
          <w:lang w:bidi="ar"/>
        </w:rPr>
        <w:t xml:space="preserve"> </w:t>
      </w:r>
      <w:r>
        <w:rPr>
          <w:rFonts w:cs="Times New Roman"/>
          <w:color w:val="000000" w:themeColor="text1"/>
          <w:szCs w:val="30"/>
          <w:lang w:bidi="ar"/>
        </w:rPr>
        <w:t>沪府办发〔</w:t>
      </w:r>
      <w:r>
        <w:rPr>
          <w:rFonts w:cs="Times New Roman"/>
          <w:color w:val="000000" w:themeColor="text1"/>
          <w:szCs w:val="30"/>
          <w:lang w:bidi="ar"/>
        </w:rPr>
        <w:t>2024</w:t>
      </w:r>
      <w:r>
        <w:rPr>
          <w:rFonts w:cs="Times New Roman"/>
          <w:color w:val="000000" w:themeColor="text1"/>
          <w:szCs w:val="30"/>
          <w:lang w:bidi="ar"/>
        </w:rPr>
        <w:t>〕</w:t>
      </w:r>
      <w:r>
        <w:rPr>
          <w:rFonts w:cs="Times New Roman"/>
          <w:color w:val="000000" w:themeColor="text1"/>
          <w:szCs w:val="30"/>
          <w:lang w:bidi="ar"/>
        </w:rPr>
        <w:t>26</w:t>
      </w:r>
      <w:r>
        <w:rPr>
          <w:rFonts w:cs="Times New Roman"/>
          <w:color w:val="000000" w:themeColor="text1"/>
          <w:szCs w:val="30"/>
          <w:lang w:bidi="ar"/>
        </w:rPr>
        <w:t>号</w:t>
      </w:r>
    </w:p>
    <w:p w14:paraId="794D7A2B" w14:textId="77777777" w:rsidR="0081088B" w:rsidRDefault="00000000">
      <w:pPr>
        <w:numPr>
          <w:ilvl w:val="0"/>
          <w:numId w:val="2"/>
        </w:numPr>
        <w:ind w:firstLine="600"/>
        <w:rPr>
          <w:rFonts w:cs="Times New Roman"/>
          <w:color w:val="000000" w:themeColor="text1"/>
          <w:szCs w:val="30"/>
          <w:lang w:bidi="ar"/>
        </w:rPr>
      </w:pPr>
      <w:r>
        <w:rPr>
          <w:rFonts w:cs="Times New Roman"/>
          <w:color w:val="000000" w:themeColor="text1"/>
          <w:szCs w:val="30"/>
          <w:lang w:bidi="ar"/>
        </w:rPr>
        <w:t>《上海市特色村落风貌保护传承专项规划（</w:t>
      </w:r>
      <w:r>
        <w:rPr>
          <w:rFonts w:cs="Times New Roman"/>
          <w:color w:val="000000" w:themeColor="text1"/>
          <w:szCs w:val="30"/>
          <w:lang w:bidi="ar"/>
        </w:rPr>
        <w:t>2023</w:t>
      </w:r>
      <w:r>
        <w:rPr>
          <w:rFonts w:cs="Times New Roman" w:hint="eastAsia"/>
          <w:b/>
          <w:bCs/>
          <w:color w:val="000000" w:themeColor="text1"/>
          <w:szCs w:val="30"/>
          <w:lang w:bidi="ar"/>
        </w:rPr>
        <w:t>—</w:t>
      </w:r>
      <w:r>
        <w:rPr>
          <w:rFonts w:cs="Times New Roman"/>
          <w:color w:val="000000" w:themeColor="text1"/>
          <w:szCs w:val="30"/>
          <w:lang w:bidi="ar"/>
        </w:rPr>
        <w:t>2035</w:t>
      </w:r>
      <w:r>
        <w:rPr>
          <w:rFonts w:cs="Times New Roman"/>
          <w:color w:val="000000" w:themeColor="text1"/>
          <w:szCs w:val="30"/>
          <w:lang w:bidi="ar"/>
        </w:rPr>
        <w:t>年）》</w:t>
      </w:r>
      <w:r>
        <w:rPr>
          <w:rFonts w:cs="Times New Roman"/>
          <w:color w:val="000000" w:themeColor="text1"/>
          <w:szCs w:val="30"/>
          <w:lang w:bidi="ar"/>
        </w:rPr>
        <w:t xml:space="preserve"> </w:t>
      </w:r>
      <w:proofErr w:type="gramStart"/>
      <w:r>
        <w:rPr>
          <w:rFonts w:cs="Times New Roman"/>
          <w:color w:val="000000" w:themeColor="text1"/>
          <w:szCs w:val="30"/>
          <w:lang w:bidi="ar"/>
        </w:rPr>
        <w:t>沪规划资源乡</w:t>
      </w:r>
      <w:proofErr w:type="gramEnd"/>
      <w:r>
        <w:rPr>
          <w:rFonts w:cs="Times New Roman"/>
          <w:color w:val="000000" w:themeColor="text1"/>
          <w:szCs w:val="30"/>
          <w:lang w:bidi="ar"/>
        </w:rPr>
        <w:t>〔</w:t>
      </w:r>
      <w:r>
        <w:rPr>
          <w:rFonts w:cs="Times New Roman"/>
          <w:color w:val="000000" w:themeColor="text1"/>
          <w:szCs w:val="30"/>
          <w:lang w:bidi="ar"/>
        </w:rPr>
        <w:t>2024</w:t>
      </w:r>
      <w:r>
        <w:rPr>
          <w:rFonts w:cs="Times New Roman"/>
          <w:color w:val="000000" w:themeColor="text1"/>
          <w:szCs w:val="30"/>
          <w:lang w:bidi="ar"/>
        </w:rPr>
        <w:t>〕</w:t>
      </w:r>
      <w:r>
        <w:rPr>
          <w:rFonts w:cs="Times New Roman"/>
          <w:color w:val="000000" w:themeColor="text1"/>
          <w:szCs w:val="30"/>
          <w:lang w:bidi="ar"/>
        </w:rPr>
        <w:t>142</w:t>
      </w:r>
      <w:r>
        <w:rPr>
          <w:rFonts w:cs="Times New Roman"/>
          <w:color w:val="000000" w:themeColor="text1"/>
          <w:szCs w:val="30"/>
          <w:lang w:bidi="ar"/>
        </w:rPr>
        <w:t>号</w:t>
      </w:r>
    </w:p>
    <w:p w14:paraId="2C54C95F" w14:textId="77777777" w:rsidR="0081088B" w:rsidRDefault="00000000">
      <w:pPr>
        <w:numPr>
          <w:ilvl w:val="0"/>
          <w:numId w:val="2"/>
        </w:numPr>
        <w:ind w:firstLine="600"/>
        <w:rPr>
          <w:rFonts w:cs="Times New Roman"/>
          <w:color w:val="000000" w:themeColor="text1"/>
          <w:szCs w:val="30"/>
          <w:lang w:bidi="ar"/>
        </w:rPr>
      </w:pPr>
      <w:r>
        <w:rPr>
          <w:rFonts w:cs="Times New Roman"/>
          <w:color w:val="000000" w:themeColor="text1"/>
          <w:szCs w:val="30"/>
          <w:lang w:bidi="ar"/>
        </w:rPr>
        <w:t>《上海市</w:t>
      </w:r>
      <w:r>
        <w:rPr>
          <w:rFonts w:cs="Times New Roman"/>
          <w:color w:val="000000" w:themeColor="text1"/>
          <w:szCs w:val="30"/>
          <w:lang w:bidi="ar"/>
        </w:rPr>
        <w:t>“</w:t>
      </w:r>
      <w:r>
        <w:rPr>
          <w:rFonts w:cs="Times New Roman"/>
          <w:color w:val="000000" w:themeColor="text1"/>
          <w:szCs w:val="30"/>
          <w:lang w:bidi="ar"/>
        </w:rPr>
        <w:t>颐美乡村</w:t>
      </w:r>
      <w:r>
        <w:rPr>
          <w:rFonts w:cs="Times New Roman"/>
          <w:color w:val="000000" w:themeColor="text1"/>
          <w:szCs w:val="30"/>
          <w:lang w:bidi="ar"/>
        </w:rPr>
        <w:t>”</w:t>
      </w:r>
      <w:r>
        <w:rPr>
          <w:rFonts w:cs="Times New Roman"/>
          <w:color w:val="000000" w:themeColor="text1"/>
          <w:szCs w:val="30"/>
          <w:lang w:bidi="ar"/>
        </w:rPr>
        <w:t>养老服务提升计划（</w:t>
      </w:r>
      <w:r>
        <w:rPr>
          <w:rFonts w:cs="Times New Roman"/>
          <w:color w:val="000000" w:themeColor="text1"/>
          <w:szCs w:val="30"/>
          <w:lang w:bidi="ar"/>
        </w:rPr>
        <w:t>2024</w:t>
      </w:r>
      <w:r>
        <w:rPr>
          <w:rFonts w:cs="Times New Roman" w:hint="eastAsia"/>
          <w:b/>
          <w:bCs/>
          <w:color w:val="000000" w:themeColor="text1"/>
          <w:szCs w:val="30"/>
          <w:lang w:bidi="ar"/>
        </w:rPr>
        <w:t>—</w:t>
      </w:r>
      <w:r>
        <w:rPr>
          <w:rFonts w:cs="Times New Roman"/>
          <w:color w:val="000000" w:themeColor="text1"/>
          <w:szCs w:val="30"/>
          <w:lang w:bidi="ar"/>
        </w:rPr>
        <w:t>2026</w:t>
      </w:r>
      <w:r>
        <w:rPr>
          <w:rFonts w:cs="Times New Roman"/>
          <w:color w:val="000000" w:themeColor="text1"/>
          <w:szCs w:val="30"/>
          <w:lang w:bidi="ar"/>
        </w:rPr>
        <w:t>）》</w:t>
      </w:r>
      <w:r>
        <w:rPr>
          <w:rFonts w:cs="Times New Roman"/>
          <w:color w:val="000000" w:themeColor="text1"/>
          <w:szCs w:val="30"/>
          <w:lang w:bidi="ar"/>
        </w:rPr>
        <w:t xml:space="preserve"> </w:t>
      </w:r>
      <w:r>
        <w:rPr>
          <w:rFonts w:cs="Times New Roman"/>
          <w:color w:val="000000" w:themeColor="text1"/>
          <w:szCs w:val="30"/>
          <w:lang w:bidi="ar"/>
        </w:rPr>
        <w:t>沪民养老〔</w:t>
      </w:r>
      <w:r>
        <w:rPr>
          <w:rFonts w:cs="Times New Roman"/>
          <w:color w:val="000000" w:themeColor="text1"/>
          <w:szCs w:val="30"/>
          <w:lang w:bidi="ar"/>
        </w:rPr>
        <w:t>2024</w:t>
      </w:r>
      <w:r>
        <w:rPr>
          <w:rFonts w:cs="Times New Roman"/>
          <w:color w:val="000000" w:themeColor="text1"/>
          <w:szCs w:val="30"/>
          <w:lang w:bidi="ar"/>
        </w:rPr>
        <w:t>〕</w:t>
      </w:r>
      <w:r>
        <w:rPr>
          <w:rFonts w:cs="Times New Roman"/>
          <w:color w:val="000000" w:themeColor="text1"/>
          <w:szCs w:val="30"/>
          <w:lang w:bidi="ar"/>
        </w:rPr>
        <w:t>1</w:t>
      </w:r>
      <w:r>
        <w:rPr>
          <w:rFonts w:cs="Times New Roman"/>
          <w:color w:val="000000" w:themeColor="text1"/>
          <w:szCs w:val="30"/>
          <w:lang w:bidi="ar"/>
        </w:rPr>
        <w:t>号</w:t>
      </w:r>
    </w:p>
    <w:p w14:paraId="4BBDFDD4" w14:textId="77777777" w:rsidR="0081088B" w:rsidRDefault="00000000">
      <w:pPr>
        <w:numPr>
          <w:ilvl w:val="0"/>
          <w:numId w:val="2"/>
        </w:numPr>
        <w:ind w:firstLine="600"/>
        <w:rPr>
          <w:rFonts w:cs="Times New Roman"/>
          <w:color w:val="000000" w:themeColor="text1"/>
          <w:szCs w:val="30"/>
          <w:lang w:bidi="ar"/>
        </w:rPr>
      </w:pPr>
      <w:r>
        <w:rPr>
          <w:rFonts w:cs="Times New Roman"/>
          <w:color w:val="000000" w:themeColor="text1"/>
          <w:szCs w:val="30"/>
          <w:lang w:bidi="ar"/>
        </w:rPr>
        <w:t>《关于进一步促进本市乡村医疗卫生体系健康发展的实施方案》</w:t>
      </w:r>
      <w:r>
        <w:rPr>
          <w:rFonts w:cs="Times New Roman"/>
          <w:color w:val="000000" w:themeColor="text1"/>
          <w:szCs w:val="30"/>
          <w:lang w:bidi="ar"/>
        </w:rPr>
        <w:t xml:space="preserve"> </w:t>
      </w:r>
      <w:r>
        <w:rPr>
          <w:rFonts w:cs="Times New Roman"/>
          <w:color w:val="000000" w:themeColor="text1"/>
          <w:szCs w:val="30"/>
          <w:lang w:bidi="ar"/>
        </w:rPr>
        <w:t>沪</w:t>
      </w:r>
      <w:proofErr w:type="gramStart"/>
      <w:r>
        <w:rPr>
          <w:rFonts w:cs="Times New Roman"/>
          <w:color w:val="000000" w:themeColor="text1"/>
          <w:szCs w:val="30"/>
          <w:lang w:bidi="ar"/>
        </w:rPr>
        <w:t>卫基层</w:t>
      </w:r>
      <w:proofErr w:type="gramEnd"/>
      <w:r>
        <w:rPr>
          <w:rFonts w:cs="Times New Roman"/>
          <w:color w:val="000000" w:themeColor="text1"/>
          <w:szCs w:val="30"/>
          <w:lang w:bidi="ar"/>
        </w:rPr>
        <w:t>〔</w:t>
      </w:r>
      <w:r>
        <w:rPr>
          <w:rFonts w:cs="Times New Roman"/>
          <w:color w:val="000000" w:themeColor="text1"/>
          <w:szCs w:val="30"/>
          <w:lang w:bidi="ar"/>
        </w:rPr>
        <w:t>2023</w:t>
      </w:r>
      <w:r>
        <w:rPr>
          <w:rFonts w:cs="Times New Roman"/>
          <w:color w:val="000000" w:themeColor="text1"/>
          <w:szCs w:val="30"/>
          <w:lang w:bidi="ar"/>
        </w:rPr>
        <w:t>〕</w:t>
      </w:r>
      <w:r>
        <w:rPr>
          <w:rFonts w:cs="Times New Roman"/>
          <w:color w:val="000000" w:themeColor="text1"/>
          <w:szCs w:val="30"/>
          <w:lang w:bidi="ar"/>
        </w:rPr>
        <w:t>14</w:t>
      </w:r>
      <w:r>
        <w:rPr>
          <w:rFonts w:cs="Times New Roman"/>
          <w:color w:val="000000" w:themeColor="text1"/>
          <w:szCs w:val="30"/>
          <w:lang w:bidi="ar"/>
        </w:rPr>
        <w:t>号</w:t>
      </w:r>
    </w:p>
    <w:p w14:paraId="52BF9052" w14:textId="77777777" w:rsidR="0081088B" w:rsidRDefault="00000000">
      <w:pPr>
        <w:numPr>
          <w:ilvl w:val="0"/>
          <w:numId w:val="2"/>
        </w:numPr>
        <w:ind w:firstLine="600"/>
        <w:rPr>
          <w:rFonts w:cs="Times New Roman"/>
          <w:color w:val="000000" w:themeColor="text1"/>
          <w:szCs w:val="30"/>
        </w:rPr>
      </w:pPr>
      <w:r>
        <w:rPr>
          <w:rFonts w:cs="Times New Roman"/>
          <w:color w:val="000000" w:themeColor="text1"/>
          <w:szCs w:val="30"/>
          <w:lang w:bidi="ar"/>
        </w:rPr>
        <w:t>《关于进一步健全完善本市农村人居环境长效管护机制的指导意见》</w:t>
      </w:r>
      <w:r>
        <w:rPr>
          <w:rFonts w:cs="Times New Roman"/>
          <w:color w:val="000000" w:themeColor="text1"/>
          <w:szCs w:val="30"/>
          <w:lang w:bidi="ar"/>
        </w:rPr>
        <w:t xml:space="preserve"> </w:t>
      </w:r>
      <w:r>
        <w:rPr>
          <w:rFonts w:cs="Times New Roman"/>
          <w:color w:val="000000" w:themeColor="text1"/>
          <w:szCs w:val="30"/>
          <w:lang w:bidi="ar"/>
        </w:rPr>
        <w:t>沪农委〔</w:t>
      </w:r>
      <w:r>
        <w:rPr>
          <w:rFonts w:cs="Times New Roman"/>
          <w:color w:val="000000" w:themeColor="text1"/>
          <w:szCs w:val="30"/>
          <w:lang w:bidi="ar"/>
        </w:rPr>
        <w:t>2023</w:t>
      </w:r>
      <w:r>
        <w:rPr>
          <w:rFonts w:cs="Times New Roman"/>
          <w:color w:val="000000" w:themeColor="text1"/>
          <w:szCs w:val="30"/>
          <w:lang w:bidi="ar"/>
        </w:rPr>
        <w:t>〕</w:t>
      </w:r>
      <w:r>
        <w:rPr>
          <w:rFonts w:cs="Times New Roman"/>
          <w:color w:val="000000" w:themeColor="text1"/>
          <w:szCs w:val="30"/>
          <w:lang w:bidi="ar"/>
        </w:rPr>
        <w:t>116</w:t>
      </w:r>
      <w:r>
        <w:rPr>
          <w:rFonts w:cs="Times New Roman"/>
          <w:color w:val="000000" w:themeColor="text1"/>
          <w:szCs w:val="30"/>
          <w:lang w:bidi="ar"/>
        </w:rPr>
        <w:t>号</w:t>
      </w:r>
    </w:p>
    <w:p w14:paraId="1A107F9F" w14:textId="77777777" w:rsidR="0081088B" w:rsidRDefault="00000000">
      <w:pPr>
        <w:numPr>
          <w:ilvl w:val="0"/>
          <w:numId w:val="2"/>
        </w:numPr>
        <w:ind w:firstLine="600"/>
        <w:rPr>
          <w:rFonts w:cs="Times New Roman"/>
          <w:color w:val="000000" w:themeColor="text1"/>
          <w:szCs w:val="30"/>
        </w:rPr>
      </w:pPr>
      <w:r>
        <w:rPr>
          <w:rFonts w:cs="Times New Roman"/>
          <w:color w:val="000000" w:themeColor="text1"/>
          <w:szCs w:val="30"/>
          <w:lang w:bidi="ar"/>
        </w:rPr>
        <w:lastRenderedPageBreak/>
        <w:t>《上海市人民政府关于进一步支持农民相对集中居住工作的实施意见》</w:t>
      </w:r>
      <w:r>
        <w:rPr>
          <w:rFonts w:cs="Times New Roman"/>
          <w:color w:val="000000" w:themeColor="text1"/>
          <w:szCs w:val="30"/>
          <w:lang w:bidi="ar"/>
        </w:rPr>
        <w:t xml:space="preserve"> </w:t>
      </w:r>
      <w:r>
        <w:rPr>
          <w:rFonts w:cs="Times New Roman"/>
          <w:color w:val="000000" w:themeColor="text1"/>
          <w:szCs w:val="30"/>
          <w:lang w:bidi="ar"/>
        </w:rPr>
        <w:t>沪府发〔</w:t>
      </w:r>
      <w:r>
        <w:rPr>
          <w:rFonts w:cs="Times New Roman"/>
          <w:color w:val="000000" w:themeColor="text1"/>
          <w:szCs w:val="30"/>
          <w:lang w:bidi="ar"/>
        </w:rPr>
        <w:t>2022</w:t>
      </w:r>
      <w:r>
        <w:rPr>
          <w:rFonts w:cs="Times New Roman"/>
          <w:color w:val="000000" w:themeColor="text1"/>
          <w:szCs w:val="30"/>
          <w:lang w:bidi="ar"/>
        </w:rPr>
        <w:t>〕</w:t>
      </w:r>
      <w:r>
        <w:rPr>
          <w:rFonts w:cs="Times New Roman"/>
          <w:color w:val="000000" w:themeColor="text1"/>
          <w:szCs w:val="30"/>
          <w:lang w:bidi="ar"/>
        </w:rPr>
        <w:t>2</w:t>
      </w:r>
      <w:r>
        <w:rPr>
          <w:rFonts w:cs="Times New Roman"/>
          <w:color w:val="000000" w:themeColor="text1"/>
          <w:szCs w:val="30"/>
          <w:lang w:bidi="ar"/>
        </w:rPr>
        <w:t>号</w:t>
      </w:r>
    </w:p>
    <w:p w14:paraId="05FCA479" w14:textId="77777777" w:rsidR="0081088B" w:rsidRDefault="00000000">
      <w:pPr>
        <w:pStyle w:val="2"/>
        <w:widowControl/>
        <w:ind w:firstLine="643"/>
        <w:rPr>
          <w:rFonts w:cs="Times New Roman"/>
          <w:color w:val="000000" w:themeColor="text1"/>
        </w:rPr>
      </w:pPr>
      <w:r>
        <w:rPr>
          <w:rFonts w:cs="Times New Roman"/>
          <w:color w:val="000000" w:themeColor="text1"/>
        </w:rPr>
        <w:t>（三）区级</w:t>
      </w:r>
    </w:p>
    <w:p w14:paraId="483E61CA" w14:textId="77777777" w:rsidR="0081088B" w:rsidRDefault="00000000">
      <w:pPr>
        <w:numPr>
          <w:ilvl w:val="0"/>
          <w:numId w:val="3"/>
        </w:numPr>
        <w:ind w:firstLine="600"/>
        <w:rPr>
          <w:rFonts w:cs="Times New Roman"/>
          <w:color w:val="000000" w:themeColor="text1"/>
          <w:szCs w:val="30"/>
          <w:lang w:bidi="ar"/>
        </w:rPr>
      </w:pPr>
      <w:r>
        <w:rPr>
          <w:rFonts w:cs="Times New Roman"/>
          <w:color w:val="000000" w:themeColor="text1"/>
          <w:szCs w:val="30"/>
          <w:lang w:bidi="ar"/>
        </w:rPr>
        <w:t>《闵行区村庄布局规划研究》（征求意见稿）</w:t>
      </w:r>
    </w:p>
    <w:p w14:paraId="1C3A6631" w14:textId="77777777" w:rsidR="0081088B" w:rsidRDefault="00000000">
      <w:pPr>
        <w:numPr>
          <w:ilvl w:val="0"/>
          <w:numId w:val="3"/>
        </w:numPr>
        <w:ind w:firstLine="600"/>
        <w:rPr>
          <w:rFonts w:cs="Times New Roman"/>
          <w:color w:val="000000" w:themeColor="text1"/>
          <w:szCs w:val="30"/>
          <w:lang w:bidi="ar"/>
        </w:rPr>
      </w:pPr>
      <w:r>
        <w:rPr>
          <w:rFonts w:cs="Times New Roman"/>
          <w:color w:val="000000" w:themeColor="text1"/>
          <w:szCs w:val="30"/>
          <w:lang w:bidi="ar"/>
        </w:rPr>
        <w:t>《闵行区农业产业布局研究》</w:t>
      </w:r>
    </w:p>
    <w:p w14:paraId="076F172F" w14:textId="77777777" w:rsidR="0081088B" w:rsidRDefault="00000000">
      <w:pPr>
        <w:numPr>
          <w:ilvl w:val="0"/>
          <w:numId w:val="3"/>
        </w:numPr>
        <w:ind w:firstLine="600"/>
        <w:rPr>
          <w:rFonts w:cs="Times New Roman"/>
          <w:color w:val="000000" w:themeColor="text1"/>
          <w:szCs w:val="30"/>
          <w:lang w:bidi="ar"/>
        </w:rPr>
      </w:pPr>
      <w:r>
        <w:rPr>
          <w:rFonts w:cs="Times New Roman"/>
          <w:color w:val="000000" w:themeColor="text1"/>
          <w:szCs w:val="30"/>
          <w:lang w:bidi="ar"/>
        </w:rPr>
        <w:t>《上海市闵行区关于推进农民相对集中居住的政策意见》</w:t>
      </w:r>
      <w:r>
        <w:rPr>
          <w:rFonts w:cs="Times New Roman"/>
          <w:color w:val="000000" w:themeColor="text1"/>
          <w:szCs w:val="30"/>
          <w:lang w:bidi="ar"/>
        </w:rPr>
        <w:t xml:space="preserve"> </w:t>
      </w:r>
      <w:proofErr w:type="gramStart"/>
      <w:r>
        <w:rPr>
          <w:rFonts w:cs="Times New Roman"/>
          <w:color w:val="000000" w:themeColor="text1"/>
          <w:szCs w:val="30"/>
          <w:lang w:bidi="ar"/>
        </w:rPr>
        <w:t>闵</w:t>
      </w:r>
      <w:proofErr w:type="gramEnd"/>
      <w:r>
        <w:rPr>
          <w:rFonts w:cs="Times New Roman"/>
          <w:color w:val="000000" w:themeColor="text1"/>
          <w:szCs w:val="30"/>
          <w:lang w:bidi="ar"/>
        </w:rPr>
        <w:t>农业农村委</w:t>
      </w:r>
      <w:proofErr w:type="gramStart"/>
      <w:r>
        <w:rPr>
          <w:rFonts w:cs="Times New Roman"/>
          <w:color w:val="000000" w:themeColor="text1"/>
          <w:szCs w:val="30"/>
          <w:lang w:bidi="ar"/>
        </w:rPr>
        <w:t>规</w:t>
      </w:r>
      <w:proofErr w:type="gramEnd"/>
      <w:r>
        <w:rPr>
          <w:rFonts w:cs="Times New Roman"/>
          <w:color w:val="000000" w:themeColor="text1"/>
          <w:szCs w:val="30"/>
          <w:lang w:bidi="ar"/>
        </w:rPr>
        <w:t>〔</w:t>
      </w:r>
      <w:r>
        <w:rPr>
          <w:rFonts w:cs="Times New Roman"/>
          <w:color w:val="000000" w:themeColor="text1"/>
          <w:szCs w:val="30"/>
          <w:lang w:bidi="ar"/>
        </w:rPr>
        <w:t>2026</w:t>
      </w:r>
      <w:r>
        <w:rPr>
          <w:rFonts w:cs="Times New Roman"/>
          <w:color w:val="000000" w:themeColor="text1"/>
          <w:szCs w:val="30"/>
          <w:lang w:bidi="ar"/>
        </w:rPr>
        <w:t>〕</w:t>
      </w:r>
      <w:r>
        <w:rPr>
          <w:rFonts w:cs="Times New Roman"/>
          <w:color w:val="000000" w:themeColor="text1"/>
          <w:szCs w:val="30"/>
          <w:lang w:bidi="ar"/>
        </w:rPr>
        <w:t>1</w:t>
      </w:r>
      <w:r>
        <w:rPr>
          <w:rFonts w:cs="Times New Roman"/>
          <w:color w:val="000000" w:themeColor="text1"/>
          <w:szCs w:val="30"/>
          <w:lang w:bidi="ar"/>
        </w:rPr>
        <w:t>号</w:t>
      </w:r>
    </w:p>
    <w:p w14:paraId="4BD90E16" w14:textId="77777777" w:rsidR="0081088B" w:rsidRDefault="00000000">
      <w:pPr>
        <w:numPr>
          <w:ilvl w:val="0"/>
          <w:numId w:val="3"/>
        </w:numPr>
        <w:ind w:firstLine="600"/>
        <w:rPr>
          <w:rFonts w:cs="Times New Roman"/>
          <w:color w:val="000000" w:themeColor="text1"/>
          <w:szCs w:val="30"/>
          <w:lang w:bidi="ar"/>
        </w:rPr>
      </w:pPr>
      <w:r>
        <w:rPr>
          <w:rFonts w:cs="Times New Roman"/>
          <w:color w:val="000000" w:themeColor="text1"/>
          <w:szCs w:val="30"/>
          <w:lang w:bidi="ar"/>
        </w:rPr>
        <w:t>《闵行区关于持续深化农村综合帮扶促进强村富民的实施意见》</w:t>
      </w:r>
      <w:r>
        <w:rPr>
          <w:rFonts w:cs="Times New Roman"/>
          <w:color w:val="000000" w:themeColor="text1"/>
          <w:szCs w:val="30"/>
          <w:lang w:bidi="ar"/>
        </w:rPr>
        <w:t xml:space="preserve"> </w:t>
      </w:r>
      <w:r>
        <w:rPr>
          <w:rFonts w:cs="Times New Roman"/>
          <w:color w:val="000000" w:themeColor="text1"/>
          <w:szCs w:val="30"/>
          <w:lang w:bidi="ar"/>
        </w:rPr>
        <w:t>闵委办〔</w:t>
      </w:r>
      <w:r>
        <w:rPr>
          <w:rFonts w:cs="Times New Roman"/>
          <w:color w:val="000000" w:themeColor="text1"/>
          <w:szCs w:val="30"/>
          <w:lang w:bidi="ar"/>
        </w:rPr>
        <w:t>2024</w:t>
      </w:r>
      <w:r>
        <w:rPr>
          <w:rFonts w:cs="Times New Roman"/>
          <w:color w:val="000000" w:themeColor="text1"/>
          <w:szCs w:val="30"/>
          <w:lang w:bidi="ar"/>
        </w:rPr>
        <w:t>〕</w:t>
      </w:r>
      <w:r>
        <w:rPr>
          <w:rFonts w:cs="Times New Roman"/>
          <w:color w:val="000000" w:themeColor="text1"/>
          <w:szCs w:val="30"/>
          <w:lang w:bidi="ar"/>
        </w:rPr>
        <w:t>7</w:t>
      </w:r>
      <w:r>
        <w:rPr>
          <w:rFonts w:cs="Times New Roman"/>
          <w:color w:val="000000" w:themeColor="text1"/>
          <w:szCs w:val="30"/>
          <w:lang w:bidi="ar"/>
        </w:rPr>
        <w:t>号</w:t>
      </w:r>
    </w:p>
    <w:p w14:paraId="60FE3BAE" w14:textId="77777777" w:rsidR="0081088B" w:rsidRDefault="00000000">
      <w:pPr>
        <w:numPr>
          <w:ilvl w:val="0"/>
          <w:numId w:val="3"/>
        </w:numPr>
        <w:ind w:firstLine="600"/>
        <w:rPr>
          <w:rFonts w:cs="Times New Roman"/>
          <w:color w:val="000000" w:themeColor="text1"/>
          <w:szCs w:val="30"/>
          <w:lang w:bidi="ar"/>
        </w:rPr>
      </w:pPr>
      <w:r>
        <w:rPr>
          <w:rFonts w:cs="Times New Roman"/>
          <w:color w:val="000000" w:themeColor="text1"/>
          <w:szCs w:val="30"/>
          <w:lang w:bidi="ar"/>
        </w:rPr>
        <w:t>《闵行区农村人居环境长效管护实施方案》</w:t>
      </w:r>
      <w:r>
        <w:rPr>
          <w:rFonts w:cs="Times New Roman"/>
          <w:color w:val="000000" w:themeColor="text1"/>
          <w:szCs w:val="30"/>
          <w:lang w:bidi="ar"/>
        </w:rPr>
        <w:t xml:space="preserve"> </w:t>
      </w:r>
      <w:proofErr w:type="gramStart"/>
      <w:r>
        <w:rPr>
          <w:rFonts w:cs="Times New Roman"/>
          <w:color w:val="000000" w:themeColor="text1"/>
          <w:szCs w:val="30"/>
          <w:lang w:bidi="ar"/>
        </w:rPr>
        <w:t>闵</w:t>
      </w:r>
      <w:proofErr w:type="gramEnd"/>
      <w:r>
        <w:rPr>
          <w:rFonts w:cs="Times New Roman"/>
          <w:color w:val="000000" w:themeColor="text1"/>
          <w:szCs w:val="30"/>
          <w:lang w:bidi="ar"/>
        </w:rPr>
        <w:t>乡村</w:t>
      </w:r>
      <w:proofErr w:type="gramStart"/>
      <w:r>
        <w:rPr>
          <w:rFonts w:cs="Times New Roman"/>
          <w:color w:val="000000" w:themeColor="text1"/>
          <w:szCs w:val="30"/>
          <w:lang w:bidi="ar"/>
        </w:rPr>
        <w:t>振兴办</w:t>
      </w:r>
      <w:proofErr w:type="gramEnd"/>
      <w:r>
        <w:rPr>
          <w:rFonts w:cs="Times New Roman"/>
          <w:color w:val="000000" w:themeColor="text1"/>
          <w:szCs w:val="30"/>
          <w:lang w:bidi="ar"/>
        </w:rPr>
        <w:t>〔</w:t>
      </w:r>
      <w:r>
        <w:rPr>
          <w:rFonts w:cs="Times New Roman"/>
          <w:color w:val="000000" w:themeColor="text1"/>
          <w:szCs w:val="30"/>
          <w:lang w:bidi="ar"/>
        </w:rPr>
        <w:t>2024</w:t>
      </w:r>
      <w:r>
        <w:rPr>
          <w:rFonts w:cs="Times New Roman"/>
          <w:color w:val="000000" w:themeColor="text1"/>
          <w:szCs w:val="30"/>
          <w:lang w:bidi="ar"/>
        </w:rPr>
        <w:t>〕</w:t>
      </w:r>
      <w:r>
        <w:rPr>
          <w:rFonts w:cs="Times New Roman"/>
          <w:color w:val="000000" w:themeColor="text1"/>
          <w:szCs w:val="30"/>
          <w:lang w:bidi="ar"/>
        </w:rPr>
        <w:t>2</w:t>
      </w:r>
      <w:r>
        <w:rPr>
          <w:rFonts w:cs="Times New Roman"/>
          <w:color w:val="000000" w:themeColor="text1"/>
          <w:szCs w:val="30"/>
          <w:lang w:bidi="ar"/>
        </w:rPr>
        <w:t>号</w:t>
      </w:r>
    </w:p>
    <w:p w14:paraId="14446C50" w14:textId="77777777" w:rsidR="0081088B" w:rsidRDefault="00000000">
      <w:pPr>
        <w:numPr>
          <w:ilvl w:val="0"/>
          <w:numId w:val="3"/>
        </w:numPr>
        <w:ind w:firstLine="600"/>
        <w:rPr>
          <w:rFonts w:cs="Times New Roman"/>
          <w:color w:val="000000" w:themeColor="text1"/>
          <w:szCs w:val="30"/>
          <w:lang w:bidi="ar"/>
        </w:rPr>
      </w:pPr>
      <w:r>
        <w:rPr>
          <w:rFonts w:cs="Times New Roman"/>
          <w:color w:val="000000" w:themeColor="text1"/>
          <w:szCs w:val="30"/>
          <w:lang w:bidi="ar"/>
        </w:rPr>
        <w:t>《闵行区撤销村民小组、村民委员会建制的实施办法》</w:t>
      </w:r>
      <w:r>
        <w:rPr>
          <w:rFonts w:cs="Times New Roman"/>
          <w:color w:val="000000" w:themeColor="text1"/>
          <w:szCs w:val="30"/>
          <w:lang w:bidi="ar"/>
        </w:rPr>
        <w:t xml:space="preserve"> </w:t>
      </w:r>
      <w:proofErr w:type="gramStart"/>
      <w:r>
        <w:rPr>
          <w:rFonts w:cs="Times New Roman"/>
          <w:color w:val="000000" w:themeColor="text1"/>
          <w:szCs w:val="30"/>
          <w:lang w:bidi="ar"/>
        </w:rPr>
        <w:t>闵</w:t>
      </w:r>
      <w:proofErr w:type="gramEnd"/>
      <w:r>
        <w:rPr>
          <w:rFonts w:cs="Times New Roman"/>
          <w:color w:val="000000" w:themeColor="text1"/>
          <w:szCs w:val="30"/>
          <w:lang w:bidi="ar"/>
        </w:rPr>
        <w:t>农业农村委</w:t>
      </w:r>
      <w:proofErr w:type="gramStart"/>
      <w:r>
        <w:rPr>
          <w:rFonts w:cs="Times New Roman"/>
          <w:color w:val="000000" w:themeColor="text1"/>
          <w:szCs w:val="30"/>
          <w:lang w:bidi="ar"/>
        </w:rPr>
        <w:t>规</w:t>
      </w:r>
      <w:proofErr w:type="gramEnd"/>
      <w:r>
        <w:rPr>
          <w:rFonts w:cs="Times New Roman"/>
          <w:color w:val="000000" w:themeColor="text1"/>
          <w:szCs w:val="30"/>
          <w:lang w:bidi="ar"/>
        </w:rPr>
        <w:t>〔</w:t>
      </w:r>
      <w:r>
        <w:rPr>
          <w:rFonts w:cs="Times New Roman"/>
          <w:color w:val="000000" w:themeColor="text1"/>
          <w:szCs w:val="30"/>
          <w:lang w:bidi="ar"/>
        </w:rPr>
        <w:t>2024</w:t>
      </w:r>
      <w:r>
        <w:rPr>
          <w:rFonts w:cs="Times New Roman"/>
          <w:color w:val="000000" w:themeColor="text1"/>
          <w:szCs w:val="30"/>
          <w:lang w:bidi="ar"/>
        </w:rPr>
        <w:t>〕</w:t>
      </w:r>
      <w:r>
        <w:rPr>
          <w:rFonts w:cs="Times New Roman"/>
          <w:color w:val="000000" w:themeColor="text1"/>
          <w:szCs w:val="30"/>
          <w:lang w:bidi="ar"/>
        </w:rPr>
        <w:t>1</w:t>
      </w:r>
      <w:r>
        <w:rPr>
          <w:rFonts w:cs="Times New Roman"/>
          <w:color w:val="000000" w:themeColor="text1"/>
          <w:szCs w:val="30"/>
          <w:lang w:bidi="ar"/>
        </w:rPr>
        <w:t>号</w:t>
      </w:r>
    </w:p>
    <w:p w14:paraId="1FFBF455" w14:textId="77777777" w:rsidR="0081088B" w:rsidRDefault="00000000">
      <w:pPr>
        <w:numPr>
          <w:ilvl w:val="0"/>
          <w:numId w:val="3"/>
        </w:numPr>
        <w:ind w:firstLine="600"/>
        <w:rPr>
          <w:rFonts w:cs="Times New Roman"/>
          <w:color w:val="000000" w:themeColor="text1"/>
          <w:szCs w:val="30"/>
          <w:lang w:bidi="ar"/>
        </w:rPr>
      </w:pPr>
      <w:r>
        <w:rPr>
          <w:rFonts w:cs="Times New Roman"/>
          <w:color w:val="000000" w:themeColor="text1"/>
          <w:szCs w:val="30"/>
          <w:lang w:bidi="ar"/>
        </w:rPr>
        <w:t>《闵行区国土空间近期规划（</w:t>
      </w:r>
      <w:r>
        <w:rPr>
          <w:rFonts w:cs="Times New Roman"/>
          <w:color w:val="000000" w:themeColor="text1"/>
          <w:szCs w:val="30"/>
          <w:lang w:bidi="ar"/>
        </w:rPr>
        <w:t>2021</w:t>
      </w:r>
      <w:r>
        <w:rPr>
          <w:rFonts w:cs="Times New Roman" w:hint="eastAsia"/>
          <w:color w:val="000000" w:themeColor="text1"/>
          <w:szCs w:val="30"/>
          <w:lang w:bidi="ar"/>
        </w:rPr>
        <w:t>—</w:t>
      </w:r>
      <w:r>
        <w:rPr>
          <w:rFonts w:cs="Times New Roman"/>
          <w:color w:val="000000" w:themeColor="text1"/>
          <w:szCs w:val="30"/>
          <w:lang w:bidi="ar"/>
        </w:rPr>
        <w:t>2025</w:t>
      </w:r>
      <w:r>
        <w:rPr>
          <w:rFonts w:cs="Times New Roman"/>
          <w:color w:val="000000" w:themeColor="text1"/>
          <w:szCs w:val="30"/>
          <w:lang w:bidi="ar"/>
        </w:rPr>
        <w:t>年）》</w:t>
      </w:r>
    </w:p>
    <w:p w14:paraId="1FD92E5B" w14:textId="77777777" w:rsidR="0081088B" w:rsidRDefault="00000000">
      <w:pPr>
        <w:numPr>
          <w:ilvl w:val="0"/>
          <w:numId w:val="3"/>
        </w:numPr>
        <w:ind w:firstLine="600"/>
        <w:rPr>
          <w:rFonts w:cs="Times New Roman"/>
          <w:color w:val="000000" w:themeColor="text1"/>
          <w:szCs w:val="30"/>
          <w:lang w:bidi="ar"/>
        </w:rPr>
      </w:pPr>
      <w:r>
        <w:rPr>
          <w:rFonts w:cs="Times New Roman"/>
          <w:color w:val="000000" w:themeColor="text1"/>
          <w:szCs w:val="30"/>
          <w:lang w:bidi="ar"/>
        </w:rPr>
        <w:t>《上海市闵行区国民经济和社会发展第十四个五年规划和二</w:t>
      </w:r>
      <w:r>
        <w:rPr>
          <w:rFonts w:ascii="微软雅黑" w:eastAsia="微软雅黑" w:hAnsi="微软雅黑" w:cs="微软雅黑" w:hint="eastAsia"/>
          <w:color w:val="000000" w:themeColor="text1"/>
          <w:szCs w:val="30"/>
          <w:lang w:bidi="ar"/>
        </w:rPr>
        <w:t>〇</w:t>
      </w:r>
      <w:r>
        <w:rPr>
          <w:rFonts w:ascii="仿宋_GB2312" w:hAnsi="仿宋_GB2312" w:cs="仿宋_GB2312" w:hint="eastAsia"/>
          <w:color w:val="000000" w:themeColor="text1"/>
          <w:szCs w:val="30"/>
          <w:lang w:bidi="ar"/>
        </w:rPr>
        <w:t>三五年远景目标纲要》</w:t>
      </w:r>
      <w:r>
        <w:rPr>
          <w:rFonts w:cs="Times New Roman"/>
          <w:color w:val="000000" w:themeColor="text1"/>
          <w:szCs w:val="30"/>
          <w:lang w:bidi="ar"/>
        </w:rPr>
        <w:t>（</w:t>
      </w:r>
      <w:r>
        <w:rPr>
          <w:rFonts w:cs="Times New Roman"/>
          <w:color w:val="000000" w:themeColor="text1"/>
          <w:szCs w:val="30"/>
          <w:lang w:bidi="ar"/>
        </w:rPr>
        <w:t>2021</w:t>
      </w:r>
      <w:r>
        <w:rPr>
          <w:rFonts w:cs="Times New Roman"/>
          <w:color w:val="000000" w:themeColor="text1"/>
          <w:szCs w:val="30"/>
          <w:lang w:bidi="ar"/>
        </w:rPr>
        <w:t>年</w:t>
      </w:r>
      <w:r>
        <w:rPr>
          <w:rFonts w:cs="Times New Roman"/>
          <w:color w:val="000000" w:themeColor="text1"/>
          <w:szCs w:val="30"/>
          <w:lang w:bidi="ar"/>
        </w:rPr>
        <w:t>2</w:t>
      </w:r>
      <w:r>
        <w:rPr>
          <w:rFonts w:cs="Times New Roman"/>
          <w:color w:val="000000" w:themeColor="text1"/>
          <w:szCs w:val="30"/>
          <w:lang w:bidi="ar"/>
        </w:rPr>
        <w:t>月</w:t>
      </w:r>
      <w:r>
        <w:rPr>
          <w:rFonts w:cs="Times New Roman"/>
          <w:color w:val="000000" w:themeColor="text1"/>
          <w:szCs w:val="30"/>
          <w:lang w:bidi="ar"/>
        </w:rPr>
        <w:t>4</w:t>
      </w:r>
      <w:r>
        <w:rPr>
          <w:rFonts w:cs="Times New Roman"/>
          <w:color w:val="000000" w:themeColor="text1"/>
          <w:szCs w:val="30"/>
          <w:lang w:bidi="ar"/>
        </w:rPr>
        <w:t>日）</w:t>
      </w:r>
    </w:p>
    <w:p w14:paraId="69D42BDA" w14:textId="77777777" w:rsidR="0081088B" w:rsidRDefault="00000000">
      <w:pPr>
        <w:numPr>
          <w:ilvl w:val="0"/>
          <w:numId w:val="3"/>
        </w:numPr>
        <w:ind w:firstLine="600"/>
        <w:rPr>
          <w:rFonts w:cs="Times New Roman"/>
          <w:color w:val="000000" w:themeColor="text1"/>
          <w:szCs w:val="30"/>
          <w:lang w:bidi="ar"/>
        </w:rPr>
      </w:pPr>
      <w:r>
        <w:rPr>
          <w:rFonts w:cs="Times New Roman"/>
          <w:color w:val="000000" w:themeColor="text1"/>
          <w:szCs w:val="30"/>
          <w:lang w:bidi="ar"/>
        </w:rPr>
        <w:t>《上海市闵行区总体规划暨土地利用总体规划（</w:t>
      </w:r>
      <w:r>
        <w:rPr>
          <w:rFonts w:cs="Times New Roman"/>
          <w:color w:val="000000" w:themeColor="text1"/>
          <w:szCs w:val="30"/>
          <w:lang w:bidi="ar"/>
        </w:rPr>
        <w:t>2017</w:t>
      </w:r>
      <w:r>
        <w:rPr>
          <w:rFonts w:cs="Times New Roman" w:hint="eastAsia"/>
          <w:b/>
          <w:bCs/>
          <w:color w:val="000000" w:themeColor="text1"/>
          <w:szCs w:val="30"/>
          <w:lang w:bidi="ar"/>
        </w:rPr>
        <w:t>—</w:t>
      </w:r>
      <w:r>
        <w:rPr>
          <w:rFonts w:cs="Times New Roman"/>
          <w:color w:val="000000" w:themeColor="text1"/>
          <w:szCs w:val="30"/>
          <w:lang w:bidi="ar"/>
        </w:rPr>
        <w:t>2035</w:t>
      </w:r>
      <w:r>
        <w:rPr>
          <w:rFonts w:cs="Times New Roman"/>
          <w:color w:val="000000" w:themeColor="text1"/>
          <w:szCs w:val="30"/>
          <w:lang w:bidi="ar"/>
        </w:rPr>
        <w:t>）》（</w:t>
      </w:r>
      <w:r>
        <w:rPr>
          <w:rFonts w:cs="Times New Roman"/>
          <w:color w:val="000000" w:themeColor="text1"/>
          <w:szCs w:val="30"/>
          <w:lang w:bidi="ar"/>
        </w:rPr>
        <w:t>2019</w:t>
      </w:r>
      <w:r>
        <w:rPr>
          <w:rFonts w:cs="Times New Roman"/>
          <w:color w:val="000000" w:themeColor="text1"/>
          <w:szCs w:val="30"/>
          <w:lang w:bidi="ar"/>
        </w:rPr>
        <w:t>年</w:t>
      </w:r>
      <w:r>
        <w:rPr>
          <w:rFonts w:cs="Times New Roman"/>
          <w:color w:val="000000" w:themeColor="text1"/>
          <w:szCs w:val="30"/>
          <w:lang w:bidi="ar"/>
        </w:rPr>
        <w:t>3</w:t>
      </w:r>
      <w:r>
        <w:rPr>
          <w:rFonts w:cs="Times New Roman"/>
          <w:color w:val="000000" w:themeColor="text1"/>
          <w:szCs w:val="30"/>
          <w:lang w:bidi="ar"/>
        </w:rPr>
        <w:t>月</w:t>
      </w:r>
      <w:r>
        <w:rPr>
          <w:rFonts w:cs="Times New Roman"/>
          <w:color w:val="000000" w:themeColor="text1"/>
          <w:szCs w:val="30"/>
          <w:lang w:bidi="ar"/>
        </w:rPr>
        <w:t>4</w:t>
      </w:r>
      <w:r>
        <w:rPr>
          <w:rFonts w:cs="Times New Roman"/>
          <w:color w:val="000000" w:themeColor="text1"/>
          <w:szCs w:val="30"/>
          <w:lang w:bidi="ar"/>
        </w:rPr>
        <w:t>日）</w:t>
      </w:r>
    </w:p>
    <w:sectPr w:rsidR="0081088B">
      <w:pgSz w:w="11906" w:h="16838"/>
      <w:pgMar w:top="1758" w:right="1474" w:bottom="1871" w:left="158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1F21" w14:textId="77777777" w:rsidR="00392CFD" w:rsidRDefault="00392CFD">
      <w:pPr>
        <w:spacing w:line="240" w:lineRule="auto"/>
        <w:ind w:firstLine="600"/>
      </w:pPr>
      <w:r>
        <w:separator/>
      </w:r>
    </w:p>
  </w:endnote>
  <w:endnote w:type="continuationSeparator" w:id="0">
    <w:p w14:paraId="783621D2" w14:textId="77777777" w:rsidR="00392CFD" w:rsidRDefault="00392CFD">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国标黑体">
    <w:altName w:val="微软雅黑"/>
    <w:charset w:val="00"/>
    <w:family w:val="auto"/>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91F7" w14:textId="77777777" w:rsidR="0081088B" w:rsidRDefault="0081088B">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F3A8" w14:textId="77777777" w:rsidR="0081088B" w:rsidRDefault="0081088B">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6251" w14:textId="77777777" w:rsidR="0081088B" w:rsidRDefault="0081088B">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947699"/>
    </w:sdtPr>
    <w:sdtContent>
      <w:p w14:paraId="39BAE715" w14:textId="77777777" w:rsidR="0081088B" w:rsidRDefault="00000000">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6F8E" w14:textId="77777777" w:rsidR="00392CFD" w:rsidRDefault="00392CFD">
      <w:pPr>
        <w:spacing w:line="240" w:lineRule="auto"/>
        <w:ind w:firstLine="600"/>
      </w:pPr>
      <w:r>
        <w:separator/>
      </w:r>
    </w:p>
  </w:footnote>
  <w:footnote w:type="continuationSeparator" w:id="0">
    <w:p w14:paraId="0ED790A6" w14:textId="77777777" w:rsidR="00392CFD" w:rsidRDefault="00392CFD">
      <w:pPr>
        <w:spacing w:line="240" w:lineRule="auto"/>
        <w:ind w:firstLine="600"/>
      </w:pPr>
      <w:r>
        <w:continuationSeparator/>
      </w:r>
    </w:p>
  </w:footnote>
  <w:footnote w:id="1">
    <w:p w14:paraId="368EF749" w14:textId="77777777" w:rsidR="0081088B" w:rsidRDefault="00000000">
      <w:pPr>
        <w:pStyle w:val="af"/>
        <w:spacing w:line="240" w:lineRule="auto"/>
        <w:ind w:firstLine="360"/>
        <w:rPr>
          <w:rFonts w:ascii="Times New Roman" w:eastAsia="宋体" w:hAnsi="Times New Roman" w:cs="Times New Roman"/>
        </w:rPr>
      </w:pPr>
      <w:r>
        <w:rPr>
          <w:rStyle w:val="afb"/>
          <w:rFonts w:ascii="Times New Roman" w:eastAsia="宋体" w:hAnsi="Times New Roman" w:cs="Times New Roman"/>
        </w:rPr>
        <w:footnoteRef/>
      </w:r>
      <w:r>
        <w:rPr>
          <w:rFonts w:ascii="Times New Roman" w:eastAsia="宋体" w:hAnsi="Times New Roman" w:cs="Times New Roman"/>
        </w:rPr>
        <w:t xml:space="preserve"> </w:t>
      </w:r>
      <w:r>
        <w:rPr>
          <w:rFonts w:ascii="Times New Roman" w:eastAsia="宋体" w:hAnsi="Times New Roman" w:cs="Times New Roman"/>
        </w:rPr>
        <w:t>市农业农村委从</w:t>
      </w:r>
      <w:r>
        <w:rPr>
          <w:rFonts w:ascii="Times New Roman" w:eastAsia="宋体" w:hAnsi="Times New Roman" w:cs="Times New Roman"/>
        </w:rPr>
        <w:t>2025</w:t>
      </w:r>
      <w:r>
        <w:rPr>
          <w:rFonts w:ascii="Times New Roman" w:eastAsia="宋体" w:hAnsi="Times New Roman" w:cs="Times New Roman"/>
        </w:rPr>
        <w:t>年开始停止市级乡村振兴示范村创建，启动</w:t>
      </w:r>
      <w:r>
        <w:rPr>
          <w:rFonts w:ascii="Times New Roman" w:eastAsia="宋体" w:hAnsi="Times New Roman" w:cs="Times New Roman"/>
        </w:rPr>
        <w:t>“</w:t>
      </w:r>
      <w:r>
        <w:rPr>
          <w:rFonts w:ascii="Times New Roman" w:eastAsia="宋体" w:hAnsi="Times New Roman" w:cs="Times New Roman"/>
        </w:rPr>
        <w:t>五好两宜</w:t>
      </w:r>
      <w:r>
        <w:rPr>
          <w:rFonts w:ascii="Times New Roman" w:eastAsia="宋体" w:hAnsi="Times New Roman" w:cs="Times New Roman"/>
        </w:rPr>
        <w:t>”</w:t>
      </w:r>
      <w:r>
        <w:rPr>
          <w:rFonts w:ascii="Times New Roman" w:eastAsia="宋体" w:hAnsi="Times New Roman" w:cs="Times New Roman"/>
        </w:rPr>
        <w:t>和美乡村创建，浦江镇大治河区域</w:t>
      </w:r>
      <w:r>
        <w:rPr>
          <w:rFonts w:ascii="Times New Roman" w:eastAsia="宋体" w:hAnsi="Times New Roman" w:cs="Times New Roman"/>
        </w:rPr>
        <w:t>10</w:t>
      </w:r>
      <w:r>
        <w:rPr>
          <w:rFonts w:ascii="Times New Roman" w:eastAsia="宋体" w:hAnsi="Times New Roman" w:cs="Times New Roman"/>
        </w:rPr>
        <w:t>个村已入围</w:t>
      </w:r>
      <w:r>
        <w:rPr>
          <w:rFonts w:ascii="Times New Roman" w:eastAsia="宋体" w:hAnsi="Times New Roman" w:cs="Times New Roman"/>
        </w:rPr>
        <w:t>“</w:t>
      </w:r>
      <w:r>
        <w:rPr>
          <w:rFonts w:ascii="Times New Roman" w:eastAsia="宋体" w:hAnsi="Times New Roman" w:cs="Times New Roman"/>
        </w:rPr>
        <w:t>五好两宜</w:t>
      </w:r>
      <w:r>
        <w:rPr>
          <w:rFonts w:ascii="Times New Roman" w:eastAsia="宋体" w:hAnsi="Times New Roman" w:cs="Times New Roman"/>
        </w:rPr>
        <w:t>”</w:t>
      </w:r>
      <w:r>
        <w:rPr>
          <w:rFonts w:ascii="Times New Roman" w:eastAsia="宋体" w:hAnsi="Times New Roman" w:cs="Times New Roman"/>
        </w:rPr>
        <w:t>和美乡村市级试点创建名单。</w:t>
      </w:r>
    </w:p>
  </w:footnote>
  <w:footnote w:id="2">
    <w:p w14:paraId="25B16DC2" w14:textId="77777777" w:rsidR="0081088B" w:rsidRDefault="00000000">
      <w:pPr>
        <w:pStyle w:val="af"/>
        <w:spacing w:line="240" w:lineRule="auto"/>
        <w:ind w:firstLine="360"/>
        <w:rPr>
          <w:rFonts w:hint="eastAsia"/>
        </w:rPr>
      </w:pPr>
      <w:r>
        <w:rPr>
          <w:rStyle w:val="afb"/>
          <w:rFonts w:ascii="Times New Roman" w:eastAsia="宋体" w:hAnsi="Times New Roman" w:cs="Times New Roman"/>
        </w:rPr>
        <w:footnoteRef/>
      </w:r>
      <w:r>
        <w:rPr>
          <w:rFonts w:ascii="Times New Roman" w:eastAsia="宋体" w:hAnsi="Times New Roman" w:cs="Times New Roman"/>
        </w:rPr>
        <w:t xml:space="preserve"> </w:t>
      </w:r>
      <w:r>
        <w:rPr>
          <w:rFonts w:ascii="Times New Roman" w:eastAsia="宋体" w:hAnsi="Times New Roman" w:cs="Times New Roman"/>
        </w:rPr>
        <w:t>市农业农村委从</w:t>
      </w:r>
      <w:r>
        <w:rPr>
          <w:rFonts w:ascii="Times New Roman" w:eastAsia="宋体" w:hAnsi="Times New Roman" w:cs="Times New Roman"/>
        </w:rPr>
        <w:t>2025</w:t>
      </w:r>
      <w:r>
        <w:rPr>
          <w:rFonts w:ascii="Times New Roman" w:eastAsia="宋体" w:hAnsi="Times New Roman" w:cs="Times New Roman"/>
        </w:rPr>
        <w:t>年开始停止市级美丽乡村示范村创建。</w:t>
      </w:r>
    </w:p>
  </w:footnote>
  <w:footnote w:id="3">
    <w:p w14:paraId="22CC74D5" w14:textId="77777777" w:rsidR="0081088B" w:rsidRDefault="00000000">
      <w:pPr>
        <w:pStyle w:val="af"/>
        <w:spacing w:line="240" w:lineRule="auto"/>
        <w:ind w:firstLine="360"/>
        <w:rPr>
          <w:rFonts w:ascii="Times New Roman" w:eastAsia="宋体" w:hAnsi="Times New Roman" w:cs="Times New Roman"/>
        </w:rPr>
      </w:pPr>
      <w:r>
        <w:rPr>
          <w:rStyle w:val="afb"/>
          <w:rFonts w:ascii="Times New Roman" w:eastAsia="宋体" w:hAnsi="Times New Roman" w:cs="Times New Roman"/>
        </w:rPr>
        <w:footnoteRef/>
      </w:r>
      <w:r>
        <w:rPr>
          <w:rFonts w:ascii="Times New Roman" w:eastAsia="宋体" w:hAnsi="Times New Roman" w:cs="Times New Roman"/>
        </w:rPr>
        <w:t xml:space="preserve"> </w:t>
      </w:r>
      <w:r>
        <w:rPr>
          <w:rFonts w:ascii="Times New Roman" w:eastAsia="宋体" w:hAnsi="Times New Roman" w:cs="Times New Roman"/>
        </w:rPr>
        <w:t>目前全区生活垃圾回收利用率未分列城乡数据，按全区数据统计。</w:t>
      </w:r>
    </w:p>
  </w:footnote>
  <w:footnote w:id="4">
    <w:p w14:paraId="18AAE28D" w14:textId="77777777" w:rsidR="0081088B" w:rsidRDefault="00000000">
      <w:pPr>
        <w:pStyle w:val="af"/>
        <w:spacing w:line="240" w:lineRule="auto"/>
        <w:ind w:firstLine="360"/>
        <w:rPr>
          <w:rFonts w:ascii="Times New Roman" w:eastAsia="宋体" w:hAnsi="Times New Roman" w:cs="Times New Roman"/>
        </w:rPr>
      </w:pPr>
      <w:r>
        <w:rPr>
          <w:rStyle w:val="afb"/>
          <w:rFonts w:ascii="Times New Roman" w:eastAsia="宋体" w:hAnsi="Times New Roman" w:cs="Times New Roman"/>
        </w:rPr>
        <w:footnoteRef/>
      </w:r>
      <w:r>
        <w:rPr>
          <w:rFonts w:ascii="Times New Roman" w:eastAsia="宋体" w:hAnsi="Times New Roman" w:cs="Times New Roman"/>
        </w:rPr>
        <w:t xml:space="preserve"> </w:t>
      </w:r>
      <w:r>
        <w:rPr>
          <w:rFonts w:ascii="Times New Roman" w:eastAsia="宋体" w:hAnsi="Times New Roman" w:cs="Times New Roman"/>
        </w:rPr>
        <w:t>根据</w:t>
      </w:r>
      <w:r>
        <w:rPr>
          <w:rFonts w:ascii="Times New Roman" w:eastAsia="宋体" w:hAnsi="Times New Roman" w:cs="Times New Roman"/>
        </w:rPr>
        <w:t>2021</w:t>
      </w:r>
      <w:r>
        <w:rPr>
          <w:rFonts w:ascii="Times New Roman" w:eastAsia="宋体" w:hAnsi="Times New Roman" w:cs="Times New Roman"/>
        </w:rPr>
        <w:t>年《关于进一步清理规范本市居村挂牌的实施方案》，村综合文化活动室未列入居村挂牌清单；同时，为认真贯彻持续为基层减负相关工作要求，不再考量</w:t>
      </w:r>
      <w:r>
        <w:rPr>
          <w:rFonts w:ascii="Times New Roman" w:eastAsia="宋体" w:hAnsi="Times New Roman" w:cs="Times New Roman"/>
        </w:rPr>
        <w:t>“</w:t>
      </w:r>
      <w:r>
        <w:rPr>
          <w:rFonts w:ascii="Times New Roman" w:eastAsia="宋体" w:hAnsi="Times New Roman" w:cs="Times New Roman"/>
        </w:rPr>
        <w:t>村综合文化活动室（中心）服务功能达标率</w:t>
      </w:r>
      <w:r>
        <w:rPr>
          <w:rFonts w:ascii="Times New Roman" w:eastAsia="宋体" w:hAnsi="Times New Roman" w:cs="Times New Roman"/>
        </w:rPr>
        <w:t>”</w:t>
      </w:r>
      <w:r>
        <w:rPr>
          <w:rFonts w:ascii="Times New Roman" w:eastAsia="宋体" w:hAnsi="Times New Roman" w:cs="Times New Roman"/>
        </w:rPr>
        <w:t>这项指标。</w:t>
      </w:r>
    </w:p>
  </w:footnote>
  <w:footnote w:id="5">
    <w:p w14:paraId="6EC20686" w14:textId="77777777" w:rsidR="0081088B" w:rsidRDefault="00000000">
      <w:pPr>
        <w:pStyle w:val="af"/>
        <w:spacing w:line="240" w:lineRule="auto"/>
        <w:ind w:firstLine="360"/>
        <w:rPr>
          <w:rFonts w:hint="eastAsia"/>
        </w:rPr>
      </w:pPr>
      <w:r>
        <w:rPr>
          <w:rStyle w:val="afb"/>
          <w:rFonts w:ascii="Times New Roman" w:eastAsia="宋体" w:hAnsi="Times New Roman" w:cs="Times New Roman"/>
        </w:rPr>
        <w:footnoteRef/>
      </w:r>
      <w:r>
        <w:rPr>
          <w:rFonts w:ascii="Times New Roman" w:eastAsia="宋体" w:hAnsi="Times New Roman" w:cs="Times New Roman"/>
        </w:rPr>
        <w:t xml:space="preserve"> </w:t>
      </w:r>
      <w:r>
        <w:rPr>
          <w:rFonts w:ascii="Times New Roman" w:eastAsia="宋体" w:hAnsi="Times New Roman" w:cs="Times New Roman"/>
        </w:rPr>
        <w:t>根据《创建示范活动管理办法（试行）》（沪评组办〔</w:t>
      </w:r>
      <w:r>
        <w:rPr>
          <w:rFonts w:ascii="Times New Roman" w:eastAsia="宋体" w:hAnsi="Times New Roman" w:cs="Times New Roman"/>
        </w:rPr>
        <w:t>2022</w:t>
      </w:r>
      <w:r>
        <w:rPr>
          <w:rFonts w:ascii="Times New Roman" w:eastAsia="宋体" w:hAnsi="Times New Roman" w:cs="Times New Roman"/>
        </w:rPr>
        <w:t>〕</w:t>
      </w:r>
      <w:r>
        <w:rPr>
          <w:rFonts w:ascii="Times New Roman" w:eastAsia="宋体" w:hAnsi="Times New Roman" w:cs="Times New Roman"/>
        </w:rPr>
        <w:t>45</w:t>
      </w:r>
      <w:r>
        <w:rPr>
          <w:rFonts w:ascii="Times New Roman" w:eastAsia="宋体" w:hAnsi="Times New Roman" w:cs="Times New Roman"/>
        </w:rPr>
        <w:t>号），上海市精神文明办、闵行区精神文明办已于</w:t>
      </w:r>
      <w:r>
        <w:rPr>
          <w:rFonts w:ascii="Times New Roman" w:eastAsia="宋体" w:hAnsi="Times New Roman" w:cs="Times New Roman"/>
        </w:rPr>
        <w:t>2023</w:t>
      </w:r>
      <w:r>
        <w:rPr>
          <w:rFonts w:ascii="Times New Roman" w:eastAsia="宋体" w:hAnsi="Times New Roman" w:cs="Times New Roman"/>
        </w:rPr>
        <w:t>年暂停上海市文明村、闵行区文明村创建工作，取消对此项指标的评估。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0D2B" w14:textId="77777777" w:rsidR="0081088B" w:rsidRDefault="0081088B">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9B0B" w14:textId="77777777" w:rsidR="0081088B" w:rsidRDefault="0081088B">
    <w:pPr>
      <w:pStyle w:val="ab"/>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A74F" w14:textId="77777777" w:rsidR="0081088B" w:rsidRDefault="0081088B">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579CB3"/>
    <w:multiLevelType w:val="multilevel"/>
    <w:tmpl w:val="C2579CB3"/>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C724A65C"/>
    <w:multiLevelType w:val="multilevel"/>
    <w:tmpl w:val="C724A65C"/>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4F19315"/>
    <w:multiLevelType w:val="multilevel"/>
    <w:tmpl w:val="24F19315"/>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96090808">
    <w:abstractNumId w:val="2"/>
  </w:num>
  <w:num w:numId="2" w16cid:durableId="2089305267">
    <w:abstractNumId w:val="0"/>
  </w:num>
  <w:num w:numId="3" w16cid:durableId="1514028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50"/>
  <w:drawingGridVerticalSpacing w:val="204"/>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EF"/>
    <w:rsid w:val="00037F57"/>
    <w:rsid w:val="000B4BE3"/>
    <w:rsid w:val="001172EF"/>
    <w:rsid w:val="001464AC"/>
    <w:rsid w:val="00180197"/>
    <w:rsid w:val="00197FCF"/>
    <w:rsid w:val="001A7C23"/>
    <w:rsid w:val="00241985"/>
    <w:rsid w:val="002C4D09"/>
    <w:rsid w:val="0030495F"/>
    <w:rsid w:val="0035290B"/>
    <w:rsid w:val="003536B9"/>
    <w:rsid w:val="00392CFD"/>
    <w:rsid w:val="004520DF"/>
    <w:rsid w:val="004D371C"/>
    <w:rsid w:val="00511B00"/>
    <w:rsid w:val="005431ED"/>
    <w:rsid w:val="006364CA"/>
    <w:rsid w:val="007B7FF6"/>
    <w:rsid w:val="007F678C"/>
    <w:rsid w:val="0081088B"/>
    <w:rsid w:val="00847426"/>
    <w:rsid w:val="008502E1"/>
    <w:rsid w:val="0092161A"/>
    <w:rsid w:val="00953B52"/>
    <w:rsid w:val="00986E22"/>
    <w:rsid w:val="009B0254"/>
    <w:rsid w:val="009F4934"/>
    <w:rsid w:val="00A5072E"/>
    <w:rsid w:val="00A816F4"/>
    <w:rsid w:val="00A910C2"/>
    <w:rsid w:val="00B178B1"/>
    <w:rsid w:val="00BD6194"/>
    <w:rsid w:val="00C20481"/>
    <w:rsid w:val="00C6475D"/>
    <w:rsid w:val="00C91F2C"/>
    <w:rsid w:val="00CB76D5"/>
    <w:rsid w:val="00CC6864"/>
    <w:rsid w:val="00D403B6"/>
    <w:rsid w:val="00DD1491"/>
    <w:rsid w:val="00E2412E"/>
    <w:rsid w:val="00EF5DAA"/>
    <w:rsid w:val="00F26147"/>
    <w:rsid w:val="19B7148D"/>
    <w:rsid w:val="283E5715"/>
    <w:rsid w:val="46125401"/>
    <w:rsid w:val="63275C4B"/>
    <w:rsid w:val="64D92503"/>
    <w:rsid w:val="6DD827B7"/>
    <w:rsid w:val="6FF3EC76"/>
    <w:rsid w:val="7BF7F828"/>
    <w:rsid w:val="7D5A3CE4"/>
    <w:rsid w:val="FEFB4C1F"/>
    <w:rsid w:val="FFBF910B"/>
    <w:rsid w:val="FFF90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E58E98"/>
  <w15:docId w15:val="{1AE7B2A7-ED3B-4871-AAAF-19E8DE60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600" w:lineRule="exact"/>
      <w:ind w:firstLineChars="200" w:firstLine="200"/>
      <w:jc w:val="both"/>
    </w:pPr>
    <w:rPr>
      <w:rFonts w:eastAsia="仿宋_GB2312" w:cstheme="minorBidi"/>
      <w:kern w:val="2"/>
      <w:sz w:val="30"/>
      <w:szCs w:val="24"/>
    </w:rPr>
  </w:style>
  <w:style w:type="paragraph" w:styleId="1">
    <w:name w:val="heading 1"/>
    <w:basedOn w:val="a"/>
    <w:next w:val="a"/>
    <w:link w:val="10"/>
    <w:qFormat/>
    <w:pPr>
      <w:keepNext/>
      <w:keepLines/>
      <w:outlineLvl w:val="0"/>
    </w:pPr>
    <w:rPr>
      <w:rFonts w:eastAsia="黑体"/>
      <w:b/>
      <w:bCs/>
      <w:kern w:val="44"/>
      <w:szCs w:val="44"/>
    </w:rPr>
  </w:style>
  <w:style w:type="paragraph" w:styleId="2">
    <w:name w:val="heading 2"/>
    <w:basedOn w:val="a"/>
    <w:next w:val="a"/>
    <w:link w:val="20"/>
    <w:unhideWhenUsed/>
    <w:qFormat/>
    <w:pPr>
      <w:keepNext/>
      <w:keepLines/>
      <w:outlineLvl w:val="1"/>
    </w:pPr>
    <w:rPr>
      <w:rFonts w:eastAsia="楷体" w:cstheme="majorBidi"/>
      <w:b/>
      <w:bCs/>
      <w:sz w:val="32"/>
      <w:szCs w:val="32"/>
    </w:rPr>
  </w:style>
  <w:style w:type="paragraph" w:styleId="3">
    <w:name w:val="heading 3"/>
    <w:basedOn w:val="a"/>
    <w:next w:val="a"/>
    <w:link w:val="30"/>
    <w:unhideWhenUsed/>
    <w:qFormat/>
    <w:pPr>
      <w:keepNext/>
      <w:keepLines/>
      <w:outlineLvl w:val="2"/>
    </w:pPr>
    <w:rPr>
      <w:b/>
      <w:bCs/>
      <w:szCs w:val="32"/>
    </w:rPr>
  </w:style>
  <w:style w:type="paragraph" w:styleId="4">
    <w:name w:val="heading 4"/>
    <w:basedOn w:val="a"/>
    <w:next w:val="a"/>
    <w:link w:val="40"/>
    <w:uiPriority w:val="9"/>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unhideWhenUsed/>
    <w:qFormat/>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spacing w:line="240" w:lineRule="auto"/>
      <w:ind w:firstLineChars="0" w:firstLine="0"/>
      <w:jc w:val="left"/>
    </w:pPr>
    <w:rPr>
      <w:rFonts w:asciiTheme="minorHAnsi" w:eastAsiaTheme="minorEastAsia" w:hAnsiTheme="minorHAnsi"/>
      <w:sz w:val="21"/>
    </w:rPr>
  </w:style>
  <w:style w:type="paragraph" w:styleId="a5">
    <w:name w:val="Body Text"/>
    <w:basedOn w:val="a"/>
    <w:next w:val="a6"/>
    <w:link w:val="a7"/>
    <w:qFormat/>
    <w:pPr>
      <w:spacing w:after="120"/>
    </w:pPr>
  </w:style>
  <w:style w:type="paragraph" w:styleId="a6">
    <w:name w:val="Body Text First Indent"/>
    <w:basedOn w:val="a5"/>
    <w:link w:val="a8"/>
    <w:uiPriority w:val="99"/>
    <w:unhideWhenUsed/>
    <w:qFormat/>
    <w:pPr>
      <w:ind w:firstLineChars="100" w:firstLine="420"/>
    </w:pPr>
  </w:style>
  <w:style w:type="paragraph" w:styleId="TOC3">
    <w:name w:val="toc 3"/>
    <w:basedOn w:val="a"/>
    <w:next w:val="a"/>
    <w:uiPriority w:val="39"/>
    <w:unhideWhenUsed/>
    <w:qFormat/>
    <w:pPr>
      <w:widowControl/>
      <w:spacing w:after="100" w:line="259" w:lineRule="auto"/>
      <w:ind w:left="440" w:firstLineChars="0" w:firstLine="0"/>
      <w:jc w:val="left"/>
    </w:pPr>
    <w:rPr>
      <w:rFonts w:asciiTheme="minorHAnsi" w:eastAsiaTheme="minorEastAsia" w:hAnsiTheme="minorHAnsi" w:cs="Times New Roman"/>
      <w:kern w:val="0"/>
      <w:sz w:val="22"/>
      <w:szCs w:val="22"/>
    </w:rPr>
  </w:style>
  <w:style w:type="paragraph" w:styleId="a9">
    <w:name w:val="footer"/>
    <w:basedOn w:val="a"/>
    <w:link w:val="aa"/>
    <w:uiPriority w:val="99"/>
    <w:unhideWhenUsed/>
    <w:qFormat/>
    <w:pPr>
      <w:tabs>
        <w:tab w:val="center" w:pos="4153"/>
        <w:tab w:val="right" w:pos="8306"/>
      </w:tabs>
      <w:snapToGrid w:val="0"/>
      <w:spacing w:line="240" w:lineRule="atLeast"/>
      <w:jc w:val="left"/>
    </w:pPr>
    <w:rPr>
      <w:sz w:val="18"/>
      <w:szCs w:val="18"/>
    </w:rPr>
  </w:style>
  <w:style w:type="paragraph" w:styleId="ab">
    <w:name w:val="header"/>
    <w:basedOn w:val="a"/>
    <w:link w:val="ac"/>
    <w:uiPriority w:val="99"/>
    <w:unhideWhenUsed/>
    <w:qFormat/>
    <w:pPr>
      <w:tabs>
        <w:tab w:val="center" w:pos="4153"/>
        <w:tab w:val="right" w:pos="8306"/>
      </w:tabs>
      <w:snapToGrid w:val="0"/>
      <w:spacing w:line="240" w:lineRule="atLeast"/>
      <w:jc w:val="center"/>
    </w:pPr>
    <w:rPr>
      <w:sz w:val="18"/>
      <w:szCs w:val="18"/>
    </w:rPr>
  </w:style>
  <w:style w:type="paragraph" w:styleId="TOC1">
    <w:name w:val="toc 1"/>
    <w:basedOn w:val="a"/>
    <w:next w:val="a"/>
    <w:uiPriority w:val="39"/>
    <w:unhideWhenUsed/>
    <w:qFormat/>
    <w:pPr>
      <w:widowControl/>
      <w:tabs>
        <w:tab w:val="right" w:leader="dot" w:pos="8834"/>
      </w:tabs>
      <w:spacing w:after="100" w:line="259" w:lineRule="auto"/>
      <w:ind w:firstLineChars="0" w:firstLine="0"/>
      <w:jc w:val="left"/>
    </w:pPr>
    <w:rPr>
      <w:rFonts w:eastAsia="黑体" w:cs="Times New Roman"/>
      <w:b/>
      <w:bCs/>
      <w:color w:val="000000" w:themeColor="text1"/>
      <w:kern w:val="0"/>
      <w:szCs w:val="30"/>
    </w:rPr>
  </w:style>
  <w:style w:type="paragraph" w:styleId="ad">
    <w:name w:val="Subtitle"/>
    <w:basedOn w:val="a"/>
    <w:next w:val="a"/>
    <w:link w:val="ae"/>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
    <w:name w:val="footnote text"/>
    <w:basedOn w:val="a"/>
    <w:link w:val="af0"/>
    <w:uiPriority w:val="99"/>
    <w:unhideWhenUsed/>
    <w:qFormat/>
    <w:pPr>
      <w:snapToGrid w:val="0"/>
      <w:jc w:val="left"/>
    </w:pPr>
    <w:rPr>
      <w:rFonts w:asciiTheme="minorHAnsi" w:hAnsiTheme="minorHAnsi"/>
      <w:sz w:val="18"/>
      <w:szCs w:val="18"/>
    </w:rPr>
  </w:style>
  <w:style w:type="paragraph" w:styleId="TOC2">
    <w:name w:val="toc 2"/>
    <w:basedOn w:val="a"/>
    <w:next w:val="a"/>
    <w:uiPriority w:val="39"/>
    <w:unhideWhenUsed/>
    <w:qFormat/>
    <w:pPr>
      <w:widowControl/>
      <w:tabs>
        <w:tab w:val="right" w:leader="dot" w:pos="8834"/>
      </w:tabs>
      <w:spacing w:after="100" w:line="259" w:lineRule="auto"/>
      <w:ind w:firstLine="602"/>
      <w:jc w:val="left"/>
    </w:pPr>
    <w:rPr>
      <w:rFonts w:ascii="楷体" w:eastAsia="楷体" w:hAnsi="楷体" w:cs="Times New Roman"/>
      <w:b/>
      <w:bCs/>
      <w:color w:val="000000" w:themeColor="text1"/>
      <w:kern w:val="0"/>
      <w:szCs w:val="30"/>
    </w:rPr>
  </w:style>
  <w:style w:type="paragraph" w:styleId="af1">
    <w:name w:val="Normal (Web)"/>
    <w:basedOn w:val="a"/>
    <w:uiPriority w:val="99"/>
    <w:unhideWhenUsed/>
    <w:qFormat/>
    <w:pPr>
      <w:spacing w:beforeAutospacing="1" w:afterAutospacing="1"/>
      <w:jc w:val="left"/>
    </w:pPr>
    <w:rPr>
      <w:rFonts w:asciiTheme="minorHAnsi" w:hAnsiTheme="minorHAnsi" w:cs="Times New Roman"/>
      <w:kern w:val="0"/>
      <w:sz w:val="24"/>
    </w:rPr>
  </w:style>
  <w:style w:type="paragraph" w:styleId="af2">
    <w:name w:val="Title"/>
    <w:basedOn w:val="a"/>
    <w:next w:val="a"/>
    <w:link w:val="af3"/>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4">
    <w:name w:val="annotation subject"/>
    <w:basedOn w:val="a3"/>
    <w:next w:val="a3"/>
    <w:link w:val="af5"/>
    <w:uiPriority w:val="99"/>
    <w:unhideWhenUsed/>
    <w:qFormat/>
    <w:pPr>
      <w:spacing w:line="600" w:lineRule="exact"/>
      <w:ind w:firstLineChars="200" w:firstLine="200"/>
    </w:pPr>
    <w:rPr>
      <w:rFonts w:ascii="Times New Roman" w:eastAsia="仿宋_GB2312" w:hAnsi="Times New Roman"/>
      <w:b/>
      <w:bCs/>
      <w:sz w:val="30"/>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rPr>
  </w:style>
  <w:style w:type="character" w:styleId="af8">
    <w:name w:val="FollowedHyperlink"/>
    <w:basedOn w:val="a0"/>
    <w:qFormat/>
    <w:rPr>
      <w:color w:val="800080"/>
      <w:u w:val="single"/>
    </w:rPr>
  </w:style>
  <w:style w:type="character" w:styleId="af9">
    <w:name w:val="Hyperlink"/>
    <w:basedOn w:val="a0"/>
    <w:unhideWhenUsed/>
    <w:qFormat/>
    <w:rPr>
      <w:color w:val="0000FF"/>
      <w:u w:val="single"/>
    </w:rPr>
  </w:style>
  <w:style w:type="character" w:styleId="afa">
    <w:name w:val="annotation reference"/>
    <w:basedOn w:val="a0"/>
    <w:uiPriority w:val="99"/>
    <w:unhideWhenUsed/>
    <w:qFormat/>
    <w:rPr>
      <w:sz w:val="21"/>
      <w:szCs w:val="21"/>
    </w:rPr>
  </w:style>
  <w:style w:type="character" w:styleId="afb">
    <w:name w:val="footnote reference"/>
    <w:basedOn w:val="a0"/>
    <w:uiPriority w:val="99"/>
    <w:unhideWhenUsed/>
    <w:qFormat/>
    <w:rPr>
      <w:vertAlign w:val="superscript"/>
    </w:rPr>
  </w:style>
  <w:style w:type="paragraph" w:customStyle="1" w:styleId="NormalIndent">
    <w:name w:val="NormalIndent"/>
    <w:basedOn w:val="a"/>
    <w:qFormat/>
    <w:pPr>
      <w:ind w:firstLine="420"/>
    </w:pPr>
  </w:style>
  <w:style w:type="character" w:customStyle="1" w:styleId="10">
    <w:name w:val="标题 1 字符"/>
    <w:basedOn w:val="a0"/>
    <w:link w:val="1"/>
    <w:qFormat/>
    <w:rPr>
      <w:rFonts w:eastAsia="黑体"/>
      <w:b/>
      <w:bCs/>
      <w:kern w:val="44"/>
      <w:sz w:val="30"/>
      <w:szCs w:val="44"/>
    </w:rPr>
  </w:style>
  <w:style w:type="character" w:customStyle="1" w:styleId="20">
    <w:name w:val="标题 2 字符"/>
    <w:basedOn w:val="a0"/>
    <w:link w:val="2"/>
    <w:qFormat/>
    <w:rPr>
      <w:rFonts w:eastAsia="楷体" w:cstheme="majorBidi"/>
      <w:b/>
      <w:bCs/>
      <w:sz w:val="32"/>
      <w:szCs w:val="32"/>
    </w:rPr>
  </w:style>
  <w:style w:type="character" w:customStyle="1" w:styleId="30">
    <w:name w:val="标题 3 字符"/>
    <w:basedOn w:val="a0"/>
    <w:link w:val="3"/>
    <w:qFormat/>
    <w:rPr>
      <w:rFonts w:eastAsia="仿宋_GB2312"/>
      <w:b/>
      <w:bCs/>
      <w:sz w:val="30"/>
      <w:szCs w:val="32"/>
    </w:rPr>
  </w:style>
  <w:style w:type="character" w:customStyle="1" w:styleId="40">
    <w:name w:val="标题 4 字符"/>
    <w:basedOn w:val="a0"/>
    <w:link w:val="4"/>
    <w:uiPriority w:val="9"/>
    <w:semiHidden/>
    <w:qFormat/>
    <w:rPr>
      <w:rFonts w:cstheme="majorBidi"/>
      <w:color w:val="0F4761" w:themeColor="accent1" w:themeShade="BF"/>
      <w:sz w:val="28"/>
      <w:szCs w:val="28"/>
      <w14:ligatures w14:val="none"/>
    </w:rPr>
  </w:style>
  <w:style w:type="character" w:customStyle="1" w:styleId="50">
    <w:name w:val="标题 5 字符"/>
    <w:basedOn w:val="a0"/>
    <w:link w:val="5"/>
    <w:uiPriority w:val="9"/>
    <w:semiHidden/>
    <w:qFormat/>
    <w:rPr>
      <w:rFonts w:cstheme="majorBidi"/>
      <w:color w:val="0F4761" w:themeColor="accent1" w:themeShade="BF"/>
      <w:sz w:val="24"/>
      <w:szCs w:val="24"/>
      <w14:ligatures w14:val="none"/>
    </w:rPr>
  </w:style>
  <w:style w:type="character" w:customStyle="1" w:styleId="60">
    <w:name w:val="标题 6 字符"/>
    <w:basedOn w:val="a0"/>
    <w:link w:val="6"/>
    <w:uiPriority w:val="9"/>
    <w:semiHidden/>
    <w:qFormat/>
    <w:rPr>
      <w:rFonts w:cstheme="majorBidi"/>
      <w:b/>
      <w:bCs/>
      <w:color w:val="0F4761" w:themeColor="accent1" w:themeShade="BF"/>
      <w:sz w:val="30"/>
      <w:szCs w:val="24"/>
      <w14:ligatures w14:val="none"/>
    </w:rPr>
  </w:style>
  <w:style w:type="character" w:customStyle="1" w:styleId="70">
    <w:name w:val="标题 7 字符"/>
    <w:basedOn w:val="a0"/>
    <w:link w:val="7"/>
    <w:uiPriority w:val="9"/>
    <w:semiHidden/>
    <w:qFormat/>
    <w:rPr>
      <w:rFonts w:cstheme="majorBidi"/>
      <w:b/>
      <w:bCs/>
      <w:color w:val="595959" w:themeColor="text1" w:themeTint="A6"/>
      <w:sz w:val="30"/>
      <w:szCs w:val="24"/>
      <w14:ligatures w14:val="none"/>
    </w:rPr>
  </w:style>
  <w:style w:type="character" w:customStyle="1" w:styleId="80">
    <w:name w:val="标题 8 字符"/>
    <w:basedOn w:val="a0"/>
    <w:link w:val="8"/>
    <w:uiPriority w:val="9"/>
    <w:semiHidden/>
    <w:qFormat/>
    <w:rPr>
      <w:rFonts w:cstheme="majorBidi"/>
      <w:color w:val="595959" w:themeColor="text1" w:themeTint="A6"/>
      <w:sz w:val="30"/>
      <w:szCs w:val="24"/>
      <w14:ligatures w14:val="none"/>
    </w:rPr>
  </w:style>
  <w:style w:type="character" w:customStyle="1" w:styleId="90">
    <w:name w:val="标题 9 字符"/>
    <w:basedOn w:val="a0"/>
    <w:link w:val="9"/>
    <w:uiPriority w:val="9"/>
    <w:semiHidden/>
    <w:qFormat/>
    <w:rPr>
      <w:rFonts w:eastAsiaTheme="majorEastAsia" w:cstheme="majorBidi"/>
      <w:color w:val="595959" w:themeColor="text1" w:themeTint="A6"/>
      <w:sz w:val="30"/>
      <w:szCs w:val="24"/>
      <w14:ligatures w14:val="none"/>
    </w:rPr>
  </w:style>
  <w:style w:type="character" w:customStyle="1" w:styleId="af3">
    <w:name w:val="标题 字符"/>
    <w:basedOn w:val="a0"/>
    <w:link w:val="af2"/>
    <w:uiPriority w:val="10"/>
    <w:qFormat/>
    <w:rPr>
      <w:rFonts w:asciiTheme="majorHAnsi" w:eastAsiaTheme="majorEastAsia" w:hAnsiTheme="majorHAnsi" w:cstheme="majorBidi"/>
      <w:spacing w:val="-10"/>
      <w:kern w:val="28"/>
      <w:sz w:val="56"/>
      <w:szCs w:val="56"/>
      <w14:ligatures w14:val="none"/>
    </w:rPr>
  </w:style>
  <w:style w:type="character" w:customStyle="1" w:styleId="ae">
    <w:name w:val="副标题 字符"/>
    <w:basedOn w:val="a0"/>
    <w:link w:val="ad"/>
    <w:uiPriority w:val="11"/>
    <w:qFormat/>
    <w:rPr>
      <w:rFonts w:asciiTheme="majorHAnsi" w:eastAsiaTheme="majorEastAsia" w:hAnsiTheme="majorHAnsi" w:cstheme="majorBidi"/>
      <w:color w:val="595959" w:themeColor="text1" w:themeTint="A6"/>
      <w:spacing w:val="15"/>
      <w:sz w:val="28"/>
      <w:szCs w:val="28"/>
      <w14:ligatures w14:val="none"/>
    </w:rPr>
  </w:style>
  <w:style w:type="paragraph" w:customStyle="1" w:styleId="11">
    <w:name w:val="引用1"/>
    <w:basedOn w:val="a"/>
    <w:next w:val="a"/>
    <w:link w:val="afc"/>
    <w:uiPriority w:val="29"/>
    <w:qFormat/>
    <w:pPr>
      <w:spacing w:before="160" w:after="160"/>
      <w:jc w:val="center"/>
    </w:pPr>
    <w:rPr>
      <w:i/>
      <w:iCs/>
      <w:color w:val="404040" w:themeColor="text1" w:themeTint="BF"/>
    </w:rPr>
  </w:style>
  <w:style w:type="character" w:customStyle="1" w:styleId="afc">
    <w:name w:val="引用 字符"/>
    <w:basedOn w:val="a0"/>
    <w:link w:val="11"/>
    <w:uiPriority w:val="29"/>
    <w:qFormat/>
    <w:rPr>
      <w:rFonts w:ascii="Times New Roman" w:eastAsia="仿宋_GB2312" w:hAnsi="Times New Roman"/>
      <w:i/>
      <w:iCs/>
      <w:color w:val="404040" w:themeColor="text1" w:themeTint="BF"/>
      <w:sz w:val="30"/>
      <w:szCs w:val="24"/>
      <w14:ligatures w14:val="none"/>
    </w:rPr>
  </w:style>
  <w:style w:type="paragraph" w:customStyle="1" w:styleId="12">
    <w:name w:val="列表段落1"/>
    <w:basedOn w:val="a"/>
    <w:uiPriority w:val="34"/>
    <w:qFormat/>
    <w:pPr>
      <w:ind w:left="720"/>
      <w:contextualSpacing/>
    </w:pPr>
  </w:style>
  <w:style w:type="character" w:customStyle="1" w:styleId="13">
    <w:name w:val="明显强调1"/>
    <w:basedOn w:val="a0"/>
    <w:uiPriority w:val="21"/>
    <w:qFormat/>
    <w:rPr>
      <w:i/>
      <w:iCs/>
      <w:color w:val="0F4761" w:themeColor="accent1" w:themeShade="BF"/>
    </w:rPr>
  </w:style>
  <w:style w:type="paragraph" w:customStyle="1" w:styleId="14">
    <w:name w:val="明显引用1"/>
    <w:basedOn w:val="a"/>
    <w:next w:val="a"/>
    <w:link w:val="afd"/>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d">
    <w:name w:val="明显引用 字符"/>
    <w:basedOn w:val="a0"/>
    <w:link w:val="14"/>
    <w:uiPriority w:val="30"/>
    <w:qFormat/>
    <w:rPr>
      <w:rFonts w:ascii="Times New Roman" w:eastAsia="仿宋_GB2312" w:hAnsi="Times New Roman"/>
      <w:i/>
      <w:iCs/>
      <w:color w:val="0F4761" w:themeColor="accent1" w:themeShade="BF"/>
      <w:sz w:val="30"/>
      <w:szCs w:val="24"/>
      <w14:ligatures w14:val="none"/>
    </w:rPr>
  </w:style>
  <w:style w:type="character" w:customStyle="1" w:styleId="15">
    <w:name w:val="明显参考1"/>
    <w:basedOn w:val="a0"/>
    <w:uiPriority w:val="32"/>
    <w:qFormat/>
    <w:rPr>
      <w:b/>
      <w:bCs/>
      <w:smallCaps/>
      <w:color w:val="0F4761" w:themeColor="accent1" w:themeShade="BF"/>
      <w:spacing w:val="5"/>
    </w:rPr>
  </w:style>
  <w:style w:type="character" w:customStyle="1" w:styleId="ac">
    <w:name w:val="页眉 字符"/>
    <w:basedOn w:val="a0"/>
    <w:link w:val="ab"/>
    <w:uiPriority w:val="99"/>
    <w:qFormat/>
    <w:rPr>
      <w:rFonts w:ascii="Times New Roman" w:eastAsia="仿宋_GB2312" w:hAnsi="Times New Roman"/>
      <w:sz w:val="18"/>
      <w:szCs w:val="18"/>
      <w14:ligatures w14:val="none"/>
    </w:rPr>
  </w:style>
  <w:style w:type="character" w:customStyle="1" w:styleId="aa">
    <w:name w:val="页脚 字符"/>
    <w:basedOn w:val="a0"/>
    <w:link w:val="a9"/>
    <w:uiPriority w:val="99"/>
    <w:qFormat/>
    <w:rPr>
      <w:rFonts w:ascii="Times New Roman" w:eastAsia="仿宋_GB2312" w:hAnsi="Times New Roman"/>
      <w:sz w:val="18"/>
      <w:szCs w:val="18"/>
      <w14:ligatures w14:val="none"/>
    </w:rPr>
  </w:style>
  <w:style w:type="character" w:customStyle="1" w:styleId="a4">
    <w:name w:val="批注文字 字符"/>
    <w:basedOn w:val="a0"/>
    <w:link w:val="a3"/>
    <w:qFormat/>
    <w:rPr>
      <w:szCs w:val="24"/>
      <w14:ligatures w14:val="none"/>
    </w:rPr>
  </w:style>
  <w:style w:type="character" w:customStyle="1" w:styleId="af0">
    <w:name w:val="脚注文本 字符"/>
    <w:basedOn w:val="a0"/>
    <w:link w:val="af"/>
    <w:uiPriority w:val="99"/>
    <w:semiHidden/>
    <w:qFormat/>
    <w:rPr>
      <w:rFonts w:eastAsia="仿宋_GB2312"/>
      <w:sz w:val="18"/>
      <w:szCs w:val="18"/>
    </w:rPr>
  </w:style>
  <w:style w:type="paragraph" w:customStyle="1" w:styleId="16">
    <w:name w:val="修订1"/>
    <w:hidden/>
    <w:uiPriority w:val="99"/>
    <w:semiHidden/>
    <w:qFormat/>
    <w:rPr>
      <w:rFonts w:eastAsia="仿宋_GB2312" w:cstheme="minorBidi"/>
      <w:kern w:val="2"/>
      <w:sz w:val="30"/>
      <w:szCs w:val="24"/>
    </w:rPr>
  </w:style>
  <w:style w:type="character" w:customStyle="1" w:styleId="af5">
    <w:name w:val="批注主题 字符"/>
    <w:basedOn w:val="a4"/>
    <w:link w:val="af4"/>
    <w:uiPriority w:val="99"/>
    <w:semiHidden/>
    <w:qFormat/>
    <w:rPr>
      <w:rFonts w:ascii="Times New Roman" w:eastAsia="仿宋_GB2312" w:hAnsi="Times New Roman"/>
      <w:b/>
      <w:bCs/>
      <w:sz w:val="30"/>
      <w:szCs w:val="24"/>
      <w14:ligatures w14:val="none"/>
    </w:rPr>
  </w:style>
  <w:style w:type="paragraph" w:customStyle="1" w:styleId="17">
    <w:name w:val="正文缩进1"/>
    <w:basedOn w:val="a"/>
    <w:qFormat/>
    <w:pPr>
      <w:ind w:firstLine="420"/>
    </w:pPr>
  </w:style>
  <w:style w:type="paragraph" w:customStyle="1" w:styleId="TOC10">
    <w:name w:val="TOC 标题1"/>
    <w:basedOn w:val="1"/>
    <w:next w:val="a"/>
    <w:uiPriority w:val="39"/>
    <w:unhideWhenUsed/>
    <w:qFormat/>
    <w:pPr>
      <w:widowControl/>
      <w:spacing w:before="240" w:line="259" w:lineRule="auto"/>
      <w:ind w:firstLineChars="0" w:firstLine="0"/>
      <w:jc w:val="left"/>
      <w:outlineLvl w:val="9"/>
    </w:pPr>
    <w:rPr>
      <w:rFonts w:asciiTheme="majorHAnsi" w:eastAsiaTheme="majorEastAsia" w:hAnsiTheme="majorHAnsi" w:cstheme="majorBidi"/>
      <w:b w:val="0"/>
      <w:bCs w:val="0"/>
      <w:color w:val="0F4761" w:themeColor="accent1" w:themeShade="BF"/>
      <w:kern w:val="0"/>
      <w:sz w:val="32"/>
      <w:szCs w:val="32"/>
    </w:rPr>
  </w:style>
  <w:style w:type="character" w:customStyle="1" w:styleId="18">
    <w:name w:val="批注引用1"/>
    <w:qFormat/>
    <w:rPr>
      <w:rFonts w:ascii="Times New Roman" w:eastAsia="仿宋_GB2312" w:hAnsi="Times New Roman" w:cstheme="minorBidi"/>
      <w:kern w:val="2"/>
      <w:sz w:val="30"/>
      <w:szCs w:val="24"/>
      <w:lang w:val="en-US" w:eastAsia="zh-CN" w:bidi="ar-SA"/>
      <w14:ligatures w14:val="none"/>
    </w:rPr>
  </w:style>
  <w:style w:type="character" w:customStyle="1" w:styleId="a7">
    <w:name w:val="正文文本 字符"/>
    <w:basedOn w:val="a0"/>
    <w:link w:val="a5"/>
    <w:qFormat/>
    <w:rPr>
      <w:rFonts w:ascii="Times New Roman" w:eastAsia="仿宋_GB2312" w:hAnsi="Times New Roman"/>
      <w:sz w:val="30"/>
      <w:szCs w:val="24"/>
      <w14:ligatures w14:val="none"/>
    </w:rPr>
  </w:style>
  <w:style w:type="character" w:customStyle="1" w:styleId="a8">
    <w:name w:val="正文文本首行缩进 字符"/>
    <w:basedOn w:val="a7"/>
    <w:link w:val="a6"/>
    <w:uiPriority w:val="99"/>
    <w:semiHidden/>
    <w:qFormat/>
    <w:rPr>
      <w:rFonts w:ascii="Times New Roman" w:eastAsia="仿宋_GB2312" w:hAnsi="Times New Roman"/>
      <w:sz w:val="30"/>
      <w:szCs w:val="24"/>
      <w14:ligatures w14:val="none"/>
    </w:rPr>
  </w:style>
  <w:style w:type="character" w:customStyle="1" w:styleId="19">
    <w:name w:val="未处理的提及1"/>
    <w:basedOn w:val="a0"/>
    <w:uiPriority w:val="99"/>
    <w:unhideWhenUsed/>
    <w:qFormat/>
    <w:rPr>
      <w:color w:val="605E5C"/>
      <w:shd w:val="clear" w:color="auto" w:fill="E1DFDD"/>
    </w:rPr>
  </w:style>
  <w:style w:type="paragraph" w:customStyle="1" w:styleId="21">
    <w:name w:val="修订2"/>
    <w:hidden/>
    <w:uiPriority w:val="99"/>
    <w:unhideWhenUsed/>
    <w:qFormat/>
    <w:rPr>
      <w:rFonts w:eastAsia="仿宋_GB2312" w:cstheme="minorBidi"/>
      <w:kern w:val="2"/>
      <w:sz w:val="30"/>
      <w:szCs w:val="24"/>
    </w:rPr>
  </w:style>
  <w:style w:type="character" w:customStyle="1" w:styleId="150">
    <w:name w:val="15"/>
    <w:basedOn w:val="a0"/>
    <w:qFormat/>
    <w:rPr>
      <w:rFonts w:ascii="Times New Roman" w:hAnsi="Times New Roman" w:cs="Times New Roman" w:hint="default"/>
      <w:color w:val="0000FF"/>
      <w:u w:val="single"/>
    </w:rPr>
  </w:style>
  <w:style w:type="character" w:customStyle="1" w:styleId="100">
    <w:name w:val="10"/>
    <w:basedOn w:val="a0"/>
    <w:qFormat/>
    <w:rPr>
      <w:rFonts w:ascii="Times New Roman" w:hAnsi="Times New Roman" w:cs="Times New Roman" w:hint="default"/>
    </w:rPr>
  </w:style>
  <w:style w:type="paragraph" w:customStyle="1" w:styleId="31">
    <w:name w:val="修订3"/>
    <w:hidden/>
    <w:uiPriority w:val="99"/>
    <w:unhideWhenUsed/>
    <w:qFormat/>
    <w:rPr>
      <w:rFonts w:eastAsia="仿宋_GB2312" w:cstheme="minorBidi"/>
      <w:kern w:val="2"/>
      <w:sz w:val="30"/>
      <w:szCs w:val="24"/>
    </w:rPr>
  </w:style>
  <w:style w:type="paragraph" w:customStyle="1" w:styleId="41">
    <w:name w:val="修订4"/>
    <w:hidden/>
    <w:uiPriority w:val="99"/>
    <w:unhideWhenUsed/>
    <w:qFormat/>
    <w:rPr>
      <w:rFonts w:eastAsia="仿宋_GB2312" w:cstheme="minorBidi"/>
      <w:kern w:val="2"/>
      <w:sz w:val="30"/>
      <w:szCs w:val="24"/>
    </w:rPr>
  </w:style>
  <w:style w:type="character" w:customStyle="1" w:styleId="22">
    <w:name w:val="未处理的提及2"/>
    <w:basedOn w:val="a0"/>
    <w:uiPriority w:val="99"/>
    <w:unhideWhenUsed/>
    <w:qFormat/>
    <w:rPr>
      <w:color w:val="605E5C"/>
      <w:shd w:val="clear" w:color="auto" w:fill="E1DFDD"/>
    </w:rPr>
  </w:style>
  <w:style w:type="character" w:customStyle="1" w:styleId="font11">
    <w:name w:val="font11"/>
    <w:basedOn w:val="a0"/>
    <w:qFormat/>
    <w:rPr>
      <w:rFonts w:ascii="国标黑体" w:eastAsia="国标黑体" w:hAnsi="国标黑体" w:cs="国标黑体" w:hint="default"/>
      <w:color w:val="000000"/>
      <w:sz w:val="24"/>
      <w:szCs w:val="24"/>
      <w:u w:val="none"/>
    </w:rPr>
  </w:style>
  <w:style w:type="character" w:customStyle="1" w:styleId="font31">
    <w:name w:val="font31"/>
    <w:basedOn w:val="a0"/>
    <w:qFormat/>
    <w:rPr>
      <w:rFonts w:ascii="仿宋_GB2312" w:eastAsia="仿宋_GB2312" w:cs="仿宋_GB2312"/>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 w:type="paragraph" w:customStyle="1" w:styleId="51">
    <w:name w:val="修订5"/>
    <w:hidden/>
    <w:uiPriority w:val="99"/>
    <w:unhideWhenUsed/>
    <w:qFormat/>
    <w:rPr>
      <w:rFonts w:eastAsia="仿宋_GB2312" w:cstheme="minorBidi"/>
      <w:kern w:val="2"/>
      <w:sz w:val="30"/>
      <w:szCs w:val="24"/>
    </w:rPr>
  </w:style>
  <w:style w:type="paragraph" w:customStyle="1" w:styleId="61">
    <w:name w:val="修订6"/>
    <w:hidden/>
    <w:uiPriority w:val="99"/>
    <w:unhideWhenUsed/>
    <w:qFormat/>
    <w:rPr>
      <w:rFonts w:eastAsia="仿宋_GB2312" w:cstheme="minorBidi"/>
      <w:kern w:val="2"/>
      <w:sz w:val="30"/>
      <w:szCs w:val="24"/>
    </w:rPr>
  </w:style>
  <w:style w:type="character" w:customStyle="1" w:styleId="rwrro">
    <w:name w:val="rwrro"/>
    <w:qFormat/>
    <w:rPr>
      <w:color w:val="3F52B8"/>
      <w:u w:val="none"/>
    </w:rPr>
  </w:style>
  <w:style w:type="paragraph" w:customStyle="1" w:styleId="71">
    <w:name w:val="修订7"/>
    <w:hidden/>
    <w:uiPriority w:val="99"/>
    <w:unhideWhenUsed/>
    <w:qFormat/>
    <w:rPr>
      <w:rFonts w:eastAsia="仿宋_GB2312" w:cstheme="minorBidi"/>
      <w:kern w:val="2"/>
      <w:sz w:val="30"/>
      <w:szCs w:val="24"/>
    </w:rPr>
  </w:style>
  <w:style w:type="paragraph" w:customStyle="1" w:styleId="81">
    <w:name w:val="修订8"/>
    <w:hidden/>
    <w:uiPriority w:val="99"/>
    <w:unhideWhenUsed/>
    <w:qFormat/>
    <w:rPr>
      <w:rFonts w:eastAsia="仿宋_GB2312" w:cstheme="minorBidi"/>
      <w:kern w:val="2"/>
      <w:sz w:val="30"/>
      <w:szCs w:val="24"/>
    </w:rPr>
  </w:style>
  <w:style w:type="paragraph" w:customStyle="1" w:styleId="91">
    <w:name w:val="修订9"/>
    <w:hidden/>
    <w:uiPriority w:val="99"/>
    <w:unhideWhenUsed/>
    <w:qFormat/>
    <w:rPr>
      <w:rFonts w:eastAsia="仿宋_GB2312" w:cstheme="minorBidi"/>
      <w:kern w:val="2"/>
      <w:sz w:val="30"/>
      <w:szCs w:val="24"/>
    </w:rPr>
  </w:style>
  <w:style w:type="paragraph" w:customStyle="1" w:styleId="101">
    <w:name w:val="修订10"/>
    <w:hidden/>
    <w:uiPriority w:val="99"/>
    <w:unhideWhenUsed/>
    <w:qFormat/>
    <w:rPr>
      <w:rFonts w:eastAsia="仿宋_GB2312" w:cstheme="minorBidi"/>
      <w:kern w:val="2"/>
      <w:sz w:val="30"/>
      <w:szCs w:val="24"/>
    </w:rPr>
  </w:style>
  <w:style w:type="character" w:customStyle="1" w:styleId="cf01">
    <w:name w:val="cf01"/>
    <w:basedOn w:val="a0"/>
    <w:qFormat/>
    <w:rPr>
      <w:rFonts w:ascii="Microsoft YaHei UI" w:eastAsia="Microsoft YaHei UI" w:hAnsi="Microsoft YaHei UI" w:cs="Microsoft YaHei UI"/>
      <w:sz w:val="18"/>
      <w:szCs w:val="18"/>
    </w:rPr>
  </w:style>
  <w:style w:type="paragraph" w:customStyle="1" w:styleId="110">
    <w:name w:val="修订11"/>
    <w:hidden/>
    <w:uiPriority w:val="99"/>
    <w:unhideWhenUsed/>
    <w:qFormat/>
    <w:rPr>
      <w:rFonts w:eastAsia="仿宋_GB2312" w:cstheme="minorBidi"/>
      <w:kern w:val="2"/>
      <w:sz w:val="30"/>
      <w:szCs w:val="24"/>
    </w:rPr>
  </w:style>
  <w:style w:type="paragraph" w:customStyle="1" w:styleId="120">
    <w:name w:val="修订12"/>
    <w:hidden/>
    <w:uiPriority w:val="99"/>
    <w:unhideWhenUsed/>
    <w:qFormat/>
    <w:rPr>
      <w:rFonts w:eastAsia="仿宋_GB2312" w:cstheme="minorBidi"/>
      <w:kern w:val="2"/>
      <w:sz w:val="30"/>
      <w:szCs w:val="24"/>
    </w:rPr>
  </w:style>
  <w:style w:type="paragraph" w:customStyle="1" w:styleId="130">
    <w:name w:val="修订13"/>
    <w:hidden/>
    <w:uiPriority w:val="99"/>
    <w:unhideWhenUsed/>
    <w:qFormat/>
    <w:rPr>
      <w:rFonts w:eastAsia="仿宋_GB2312" w:cstheme="minorBidi"/>
      <w:kern w:val="2"/>
      <w:sz w:val="30"/>
      <w:szCs w:val="24"/>
    </w:rPr>
  </w:style>
  <w:style w:type="character" w:customStyle="1" w:styleId="32">
    <w:name w:val="未处理的提及3"/>
    <w:basedOn w:val="a0"/>
    <w:uiPriority w:val="99"/>
    <w:unhideWhenUsed/>
    <w:qFormat/>
    <w:rPr>
      <w:color w:val="605E5C"/>
      <w:shd w:val="clear" w:color="auto" w:fill="E1DFDD"/>
    </w:rPr>
  </w:style>
  <w:style w:type="paragraph" w:customStyle="1" w:styleId="140">
    <w:name w:val="修订14"/>
    <w:hidden/>
    <w:uiPriority w:val="99"/>
    <w:unhideWhenUsed/>
    <w:qFormat/>
    <w:rPr>
      <w:rFonts w:eastAsia="仿宋_GB2312" w:cstheme="minorBidi"/>
      <w:kern w:val="2"/>
      <w:sz w:val="30"/>
      <w:szCs w:val="24"/>
    </w:rPr>
  </w:style>
  <w:style w:type="paragraph" w:styleId="afe">
    <w:name w:val="Revision"/>
    <w:hidden/>
    <w:uiPriority w:val="99"/>
    <w:unhideWhenUsed/>
    <w:rsid w:val="00B178B1"/>
    <w:rPr>
      <w:rFonts w:eastAsia="仿宋_GB2312" w:cstheme="minorBidi"/>
      <w:kern w:val="2"/>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4a9975c5-51a9-4038-9f16-30e20d7c1b70</errorID>
      <errorWord>12</errorWord>
      <group>L1_AI</group>
      <groupName>深度校对</groupName>
      <ability>L2_AI_Grammar</ability>
      <abilityName>语法纠错</abilityName>
      <candidateList>
        <item>工作，涉及12</item>
      </candidateList>
      <explain/>
      <paraID>44F3C40D</paraID>
      <start>170</start>
      <end>172</end>
      <status>unmodified</status>
      <modifiedWord/>
      <trackRevisions>false</trackRevisions>
    </reviewItem>
    <reviewItem>
      <errorID>2e6f0b9d-3457-4218-8516-d4ce67482605</errorID>
      <errorWord>，</errorWord>
      <group>L1_AI</group>
      <groupName>深度校对</groupName>
      <ability>L2_AI_Grammar</ability>
      <abilityName>语法纠错</abilityName>
      <candidateList>
        <item>单位，</item>
      </candidateList>
      <explain/>
      <paraID>44F3C40D</paraID>
      <start>173</start>
      <end>174</end>
      <status>unmodified</status>
      <modifiedWord/>
      <trackRevisions>false</trackRevisions>
    </reviewItem>
    <reviewItem>
      <errorID>33984121-74cf-4f96-8914-28d15a93977e</errorID>
      <errorWord>第一</errorWord>
      <group>L1_AI</group>
      <groupName>深度校对</groupName>
      <ability>L2_AI_Grammar</ability>
      <abilityName>语法纠错</abilityName>
      <candidateList>
        <item>占比第一</item>
      </candidateList>
      <explain/>
      <paraID>248DE771</paraID>
      <start>42</start>
      <end>44</end>
      <status>unmodified</status>
      <modifiedWord/>
      <trackRevisions>false</trackRevisions>
    </reviewItem>
    <reviewItem>
      <errorID>d2d90c79-9005-430f-929f-62db42bd7d01</errorID>
      <errorWord>-</errorWord>
      <group>L1_Format</group>
      <groupName>格式问题</groupName>
      <ability>L2_HalfPunc</ability>
      <abilityName>全半角检查</abilityName>
      <candidateList>
        <item>－</item>
      </candidateList>
      <explain>文本全半角错误。</explain>
      <paraID>2AFD44AF</paraID>
      <start>88</start>
      <end>89</end>
      <status>unmodified</status>
      <modifiedWord/>
      <trackRevisions>false</trackRevisions>
    </reviewItem>
    <reviewItem>
      <errorID>65738fac-2167-46d7-8e88-cb3908c1784d</errorID>
      <errorWord>-</errorWord>
      <group>L1_Format</group>
      <groupName>格式问题</groupName>
      <ability>L2_HalfPunc</ability>
      <abilityName>全半角检查</abilityName>
      <candidateList>
        <item>－</item>
      </candidateList>
      <explain>文本全半角错误。</explain>
      <paraID>2AFD44AF</paraID>
      <start>90</start>
      <end>91</end>
      <status>unmodified</status>
      <modifiedWord/>
      <trackRevisions>false</trackRevisions>
    </reviewItem>
    <reviewItem>
      <errorID>081ea799-6bf7-425d-a626-af89a08378ce</errorID>
      <errorWord>III类</errorWord>
      <group>L1_Knowledge</group>
      <groupName>知识性问题</groupName>
      <ability>L2_Knowledge</ability>
      <abilityName>其他知识</abilityName>
      <candidateList>
        <item>Ⅲ类</item>
      </candidateList>
      <explain/>
      <paraID>2AFD44AF</paraID>
      <start>156</start>
      <end>160</end>
      <status>unmodified</status>
      <modifiedWord/>
      <trackRevisions>false</trackRevisions>
    </reviewItem>
    <reviewItem>
      <errorID>f8dca616-6d08-45af-908b-cc3af86c2779</errorID>
      <errorWord>千万人次</errorWord>
      <group>L1_AI</group>
      <groupName>深度校对</groupName>
      <ability>L2_AI_Grammar</ability>
      <abilityName>语法纠错</abilityName>
      <candidateList>
        <item>千万</item>
      </candidateList>
      <explain/>
      <paraID> CE0B9A6</paraID>
      <start>75</start>
      <end>79</end>
      <status>unmodified</status>
      <modifiedWord/>
      <trackRevisions>false</trackRevisions>
    </reviewItem>
    <reviewItem>
      <errorID>d842797a-5a75-4b18-ba86-a20c8dc05b59</errorID>
      <errorWord>二十万人次</errorWord>
      <group>L1_AI</group>
      <groupName>深度校对</groupName>
      <ability>L2_AI_Grammar</ability>
      <abilityName>语法纠错</abilityName>
      <candidateList>
        <item>二十万</item>
      </candidateList>
      <explain/>
      <paraID>19BD3A68</paraID>
      <start>69</start>
      <end>74</end>
      <status>unmodified</status>
      <modifiedWord/>
      <trackRevisions>false</trackRevisions>
    </reviewItem>
    <reviewItem>
      <errorID>b89327e3-6ab7-4153-ba6d-bb7444d007e3</errorID>
      <errorWord>全区</errorWord>
      <group>L1_AI</group>
      <groupName>深度校对</groupName>
      <ability>L2_AI_Word</ability>
      <abilityName>字词纠错</abilityName>
      <candidateList>
        <item>在全区</item>
      </candidateList>
      <explain/>
      <paraID>57415D04</paraID>
      <start>65</start>
      <end>67</end>
      <status>unmodified</status>
      <modifiedWord/>
      <trackRevisions>false</trackRevisions>
    </reviewItem>
    <reviewItem>
      <errorID>2078cd4e-6c7c-4306-b76a-c5103bb3de75</errorID>
      <errorWord>；</errorWord>
      <group>L1_AI</group>
      <groupName>深度校对</groupName>
      <ability>L2_AI_Punc</ability>
      <abilityName>标点纠错</abilityName>
      <candidateList>
        <item>。</item>
      </candidateList>
      <explain/>
      <paraID>18C50FDB</paraID>
      <start>218</start>
      <end>219</end>
      <status>unmodified</status>
      <modifiedWord/>
      <trackRevisions>false</trackRevisions>
    </reviewItem>
    <reviewItem>
      <errorID>e80ace4a-777f-4ede-8987-e227bba895d6</errorID>
      <errorWord>外部环境</errorWord>
      <group>L1_AI</group>
      <groupName>深度校对</groupName>
      <ability>L2_AI_Word</ability>
      <abilityName>字词纠错</abilityName>
      <candidateList>
        <item> 外部环境</item>
      </candidateList>
      <explain/>
      <paraID>1B2D7F59</paraID>
      <start>2</start>
      <end>6</end>
      <status>unmodified</status>
      <modifiedWord/>
      <trackRevisions>false</trackRevisions>
    </reviewItem>
    <reviewItem>
      <errorID>3b433dc6-121e-4004-82fd-047422f670d3</errorID>
      <errorWord>上世纪</errorWord>
      <group>L1_Word</group>
      <groupName>字词问题</groupName>
      <ability>L2_Typo</ability>
      <abilityName>字词错误</abilityName>
      <candidateList>
        <item>20世纪</item>
      </candidateList>
      <explain/>
      <paraID>39CD0EDC</paraID>
      <start>37</start>
      <end>40</end>
      <status>unmodified</status>
      <modifiedWord/>
      <trackRevisions>false</trackRevisions>
    </reviewItem>
    <reviewItem>
      <errorID>8322e16f-939a-4715-bd94-5e060f5270b6</errorID>
      <errorWord>-</errorWord>
      <group>L1_Format</group>
      <groupName>格式问题</groupName>
      <ability>L2_HalfPunc</ability>
      <abilityName>全半角检查</abilityName>
      <candidateList>
        <item>－</item>
      </candidateList>
      <explain>文本全半角错误。</explain>
      <paraID>680D5703</paraID>
      <start>17</start>
      <end>18</end>
      <status>unmodified</status>
      <modifiedWord/>
      <trackRevisions>false</trackRevisions>
    </reviewItem>
    <reviewItem>
      <errorID>0c9a8c50-686d-420d-b82a-6134903652b9</errorID>
      <errorWord>-</errorWord>
      <group>L1_Format</group>
      <groupName>格式问题</groupName>
      <ability>L2_HalfPunc</ability>
      <abilityName>全半角检查</abilityName>
      <candidateList>
        <item>－</item>
      </candidateList>
      <explain>文本全半角错误。</explain>
      <paraID>680D5703</paraID>
      <start>19</start>
      <end>20</end>
      <status>unmodified</status>
      <modifiedWord/>
      <trackRevisions>false</trackRevisions>
    </reviewItem>
    <reviewItem>
      <errorID>8e56d419-9b29-4384-ad73-df7e1b61b463</errorID>
      <errorWord>示范秀</errorWord>
      <group>L1_Word</group>
      <groupName>字词问题</groupName>
      <ability>L2_Typo</ability>
      <abilityName>字词错误</abilityName>
      <candidateList>
        <item>示范</item>
      </candidateList>
      <explain/>
      <paraID>610C3893</paraID>
      <start>6</start>
      <end>9</end>
      <status>unmodified</status>
      <modifiedWord/>
      <trackRevisions>false</trackRevisions>
    </reviewItem>
    <reviewItem>
      <errorID>e36a446d-4edf-41b7-bfe1-b9ff5b647c58</errorID>
      <errorWord>-</errorWord>
      <group>L1_Format</group>
      <groupName>格式问题</groupName>
      <ability>L2_HalfPunc</ability>
      <abilityName>全半角检查</abilityName>
      <candidateList>
        <item>－</item>
      </candidateList>
      <explain>文本全半角错误。</explain>
      <paraID>23AE61C6</paraID>
      <start>21</start>
      <end>22</end>
      <status>unmodified</status>
      <modifiedWord/>
      <trackRevisions>false</trackRevisions>
    </reviewItem>
    <reviewItem>
      <errorID>8966918f-f4f2-48f0-a313-bc400f57edd0</errorID>
      <errorWord>-</errorWord>
      <group>L1_Format</group>
      <groupName>格式问题</groupName>
      <ability>L2_HalfPunc</ability>
      <abilityName>全半角检查</abilityName>
      <candidateList>
        <item>－</item>
      </candidateList>
      <explain>文本全半角错误。</explain>
      <paraID>23AE61C6</paraID>
      <start>23</start>
      <end>24</end>
      <status>unmodified</status>
      <modifiedWord/>
      <trackRevisions>false</trackRevisions>
    </reviewItem>
    <reviewItem>
      <errorID>9edb3255-5d78-49cb-bb84-99855c101446</errorID>
      <errorWord>社</errorWord>
      <group>L1_Word</group>
      <groupName>字词问题</groupName>
      <ability>L2_Typo</ability>
      <abilityName>字词错误</abilityName>
      <candidateList>
        <item>和</item>
      </candidateList>
      <explain>存在发音相近字词的误用。</explain>
      <paraID>3AA6BEE8</paraID>
      <start>93</start>
      <end>94</end>
      <status>unmodified</status>
      <modifiedWord/>
      <trackRevisions>false</trackRevisions>
    </reviewItem>
    <reviewItem>
      <errorID>2844a325-362d-4117-9ee9-276a334c620c</errorID>
      <errorWord>-</errorWord>
      <group>L1_Format</group>
      <groupName>格式问题</groupName>
      <ability>L2_HalfPunc</ability>
      <abilityName>全半角检查</abilityName>
      <candidateList>
        <item>－</item>
      </candidateList>
      <explain>文本全半角错误。</explain>
      <paraID>29F69D3B</paraID>
      <start>17</start>
      <end>18</end>
      <status>unmodified</status>
      <modifiedWord/>
      <trackRevisions>false</trackRevisions>
    </reviewItem>
    <reviewItem>
      <errorID>2bbef8a6-7a0d-4df8-b22b-ec7ad7aa9d4d</errorID>
      <errorWord>-</errorWord>
      <group>L1_Format</group>
      <groupName>格式问题</groupName>
      <ability>L2_HalfPunc</ability>
      <abilityName>全半角检查</abilityName>
      <candidateList>
        <item>－</item>
      </candidateList>
      <explain>文本全半角错误。</explain>
      <paraID>29F69D3B</paraID>
      <start>19</start>
      <end>20</end>
      <status>unmodified</status>
      <modifiedWord/>
      <trackRevisions>false</trackRevisions>
    </reviewItem>
    <reviewItem>
      <errorID>a549373c-d817-4f81-b8bf-d758259a5b89</errorID>
      <errorWord>-</errorWord>
      <group>L1_Format</group>
      <groupName>格式问题</groupName>
      <ability>L2_HalfPunc</ability>
      <abilityName>全半角检查</abilityName>
      <candidateList>
        <item>－</item>
      </candidateList>
      <explain>文本全半角错误。</explain>
      <paraID>6256D5A0</paraID>
      <start>287</start>
      <end>288</end>
      <status>unmodified</status>
      <modifiedWord/>
      <trackRevisions>false</trackRevisions>
    </reviewItem>
    <reviewItem>
      <errorID>db6abcc8-83fa-43b1-a401-752ed2937d49</errorID>
      <errorWord>-</errorWord>
      <group>L1_Format</group>
      <groupName>格式问题</groupName>
      <ability>L2_HalfPunc</ability>
      <abilityName>全半角检查</abilityName>
      <candidateList>
        <item>－</item>
      </candidateList>
      <explain>文本全半角错误。</explain>
      <paraID>40AB243B</paraID>
      <start>108</start>
      <end>109</end>
      <status>unmodified</status>
      <modifiedWord/>
      <trackRevisions>false</trackRevisions>
    </reviewItem>
    <reviewItem>
      <errorID>f85e71a2-8e48-4bdd-a984-8dbe19f7c783</errorID>
      <errorWord>-</errorWord>
      <group>L1_Format</group>
      <groupName>格式问题</groupName>
      <ability>L2_HalfPunc</ability>
      <abilityName>全半角检查</abilityName>
      <candidateList>
        <item>－</item>
      </candidateList>
      <explain>文本全半角错误。</explain>
      <paraID>40AB243B</paraID>
      <start>111</start>
      <end>112</end>
      <status>unmodified</status>
      <modifiedWord/>
      <trackRevisions>false</trackRevisions>
    </reviewItem>
    <reviewItem>
      <errorID>c9ad885e-be5b-4e08-ba43-4ffd2dc3e92f</errorID>
      <errorWord>种养殖</errorWord>
      <group>L1_Word</group>
      <groupName>字词问题</groupName>
      <ability>L2_Typo</ability>
      <abilityName>字词错误</abilityName>
      <candidateList>
        <item>种植养殖</item>
      </candidateList>
      <explain/>
      <paraID>297BCD67</paraID>
      <start>128</start>
      <end>131</end>
      <status>unmodified</status>
      <modifiedWord/>
      <trackRevisions>false</trackRevisions>
    </reviewItem>
    <reviewItem>
      <errorID>75593bb4-3dc9-48f8-a84b-fab6530b53e7</errorID>
      <errorWord>种养殖</errorWord>
      <group>L1_Word</group>
      <groupName>字词问题</groupName>
      <ability>L2_Typo</ability>
      <abilityName>字词错误</abilityName>
      <candidateList>
        <item>种植养殖</item>
      </candidateList>
      <explain/>
      <paraID>1E768862</paraID>
      <start>32</start>
      <end>35</end>
      <status>unmodified</status>
      <modifiedWord/>
      <trackRevisions>false</trackRevisions>
    </reviewItem>
    <reviewItem>
      <errorID>3726b46b-90cf-4fba-88fc-4df571cc45e1</errorID>
      <errorWord>种养殖</errorWord>
      <group>L1_Word</group>
      <groupName>字词问题</groupName>
      <ability>L2_Typo</ability>
      <abilityName>字词错误</abilityName>
      <candidateList>
        <item>种植养殖</item>
      </candidateList>
      <explain/>
      <paraID>7A995500</paraID>
      <start>107</start>
      <end>110</end>
      <status>unmodified</status>
      <modifiedWord/>
      <trackRevisions>false</trackRevisions>
    </reviewItem>
    <reviewItem>
      <errorID>826fc0aa-e253-46ee-ad64-6a700e7e0158</errorID>
      <errorWord>-</errorWord>
      <group>L1_Format</group>
      <groupName>格式问题</groupName>
      <ability>L2_HalfPunc</ability>
      <abilityName>全半角检查</abilityName>
      <candidateList>
        <item>－</item>
      </candidateList>
      <explain>文本全半角错误。</explain>
      <paraID>741794A1</paraID>
      <start>31</start>
      <end>32</end>
      <status>unmodified</status>
      <modifiedWord/>
      <trackRevisions>false</trackRevisions>
    </reviewItem>
    <reviewItem>
      <errorID>77cac76e-e88e-4a56-9f9c-9d3afe340b2e</errorID>
      <errorWord>-</errorWord>
      <group>L1_Format</group>
      <groupName>格式问题</groupName>
      <ability>L2_HalfPunc</ability>
      <abilityName>全半角检查</abilityName>
      <candidateList>
        <item>－</item>
      </candidateList>
      <explain>文本全半角错误。</explain>
      <paraID>741794A1</paraID>
      <start>34</start>
      <end>35</end>
      <status>unmodified</status>
      <modifiedWord/>
      <trackRevisions>false</trackRevisions>
    </reviewItem>
    <reviewItem>
      <errorID>9e79258a-db97-4b77-a6c8-e3c97bdcfa69</errorID>
      <errorWord>美乡村建设</errorWord>
      <group>L1_Political</group>
      <groupName>政治性问题</groupName>
      <ability>L2_Keyword</ability>
      <abilityName>固定表述</abilityName>
      <candidateList>
        <item>美丽乡村建设</item>
      </candidateList>
      <explain>词汇“美丽乡村建设”在特定场景下为固定表述形式，请确认此处的“美乡村建设”是否存在不当。</explain>
      <paraID>261C3505</paraID>
      <start>16</start>
      <end>21</end>
      <status>unmodified</status>
      <modifiedWord/>
      <trackRevisions>false</trackRevisions>
    </reviewItem>
    <reviewItem>
      <errorID>880574b3-a52e-42ef-8a55-2994bded00a5</errorID>
      <errorWord>意向</errorWord>
      <group>L1_Word</group>
      <groupName>字词问题</groupName>
      <ability>L2_Typo</ability>
      <abilityName>字词错误</abilityName>
      <candidateList>
        <item>意象</item>
      </candidateList>
      <explain>〈名〉意境：这首民歌～新颖。</explain>
      <paraID>42D17487</paraID>
      <start>308</start>
      <end>310</end>
      <status>unmodified</status>
      <modifiedWord/>
      <trackRevisions>false</trackRevisions>
    </reviewItem>
    <reviewItem>
      <errorID>ca23bba1-324e-4950-98fd-766bf5a79265</errorID>
      <errorWord>-</errorWord>
      <group>L1_Format</group>
      <groupName>格式问题</groupName>
      <ability>L2_HalfPunc</ability>
      <abilityName>全半角检查</abilityName>
      <candidateList>
        <item>－</item>
      </candidateList>
      <explain>文本全半角错误。</explain>
      <paraID> 2E1837C</paraID>
      <start>224</start>
      <end>225</end>
      <status>unmodified</status>
      <modifiedWord/>
      <trackRevisions>false</trackRevisions>
    </reviewItem>
    <reviewItem>
      <errorID>b3d7a04a-daee-4197-8b3d-0ccb3507da02</errorID>
      <errorWord>-</errorWord>
      <group>L1_Format</group>
      <groupName>格式问题</groupName>
      <ability>L2_HalfPunc</ability>
      <abilityName>全半角检查</abilityName>
      <candidateList>
        <item>－</item>
      </candidateList>
      <explain>文本全半角错误。</explain>
      <paraID> 2E1837C</paraID>
      <start>227</start>
      <end>228</end>
      <status>unmodified</status>
      <modifiedWord/>
      <trackRevisions>false</trackRevisions>
    </reviewItem>
    <reviewItem>
      <errorID>d8cf7cb8-67bf-474e-88be-9dca5e34f6dd</errorID>
      <errorWord>；</errorWord>
      <group>L1_Word</group>
      <groupName>字词问题</groupName>
      <ability>L2_Typo</ability>
      <abilityName>字词错误</abilityName>
      <candidateList>
        <item>；在</item>
      </candidateList>
      <explain/>
      <paraID> 2E1837C</paraID>
      <start>251</start>
      <end>252</end>
      <status>unmodified</status>
      <modifiedWord/>
      <trackRevisions>false</trackRevisions>
    </reviewItem>
    <reviewItem>
      <errorID>d74f71f1-86e9-4933-b212-9b595d3bbe8c</errorID>
      <errorWord>-</errorWord>
      <group>L1_Format</group>
      <groupName>格式问题</groupName>
      <ability>L2_HalfPunc</ability>
      <abilityName>全半角检查</abilityName>
      <candidateList>
        <item>－</item>
      </candidateList>
      <explain>文本全半角错误。</explain>
      <paraID>207DEFDC</paraID>
      <start>134</start>
      <end>135</end>
      <status>unmodified</status>
      <modifiedWord/>
      <trackRevisions>false</trackRevisions>
    </reviewItem>
    <reviewItem>
      <errorID>9e2f6ff8-3e78-43de-9015-60d24e927555</errorID>
      <errorWord>-</errorWord>
      <group>L1_Format</group>
      <groupName>格式问题</groupName>
      <ability>L2_HalfPunc</ability>
      <abilityName>全半角检查</abilityName>
      <candidateList>
        <item>－</item>
      </candidateList>
      <explain>文本全半角错误。</explain>
      <paraID>207DEFDC</paraID>
      <start>136</start>
      <end>137</end>
      <status>unmodified</status>
      <modifiedWord/>
      <trackRevisions>false</trackRevisions>
    </reviewItem>
    <reviewItem>
      <errorID>383bf175-3d62-4837-91e0-f2f64e9edb42</errorID>
      <errorWord>是以</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explain>
      <paraID>70B773E9</paraID>
      <start>1</start>
      <end>3</end>
      <status>unmodified</status>
      <modifiedWord/>
      <trackRevisions>false</trackRevisions>
    </reviewItem>
    <reviewItem>
      <errorID>26f9c759-53a2-47eb-8bcf-8c2324e5c50e</errorID>
      <errorWord>创建</errorWord>
      <group>L1_Grammar</group>
      <groupName>语法问题</groupName>
      <ability>L2_Grammar</ability>
      <abilityName>语法错误</abilityName>
      <candidateList>
        <item>建立</item>
      </candidateList>
      <explain>“创建～机制”搭配不当，建议修改为“建立～机制”。</explain>
      <paraID>5EC1C31B</paraID>
      <start>292</start>
      <end>294</end>
      <status>unmodified</status>
      <modifiedWord/>
      <trackRevisions>false</trackRevisions>
    </reviewItem>
    <reviewItem>
      <errorID>fe7b262e-278f-4d60-a3b7-254a02737e9e</errorID>
      <errorWord>美乡村建设</errorWord>
      <group>L1_Political</group>
      <groupName>政治性问题</groupName>
      <ability>L2_Keyword</ability>
      <abilityName>固定表述</abilityName>
      <candidateList>
        <item>美丽乡村建设</item>
      </candidateList>
      <explain>词汇“美丽乡村建设”在特定场景下为固定表述形式，请确认此处的“美乡村建设”是否存在不当。</explain>
      <paraID>4A66DD8A</paraID>
      <start>122</start>
      <end>127</end>
      <status>unmodified</status>
      <modifiedWord/>
      <trackRevisions>false</trackRevisions>
    </reviewItem>
    <reviewItem>
      <errorID>79dad697-5640-4bd0-918f-2d774848fe95</errorID>
      <errorWord>保障性租赁房</errorWord>
      <group>L1_Political</group>
      <groupName>政治性问题</groupName>
      <ability>L2_Keyword</ability>
      <abilityName>固定表述</abilityName>
      <candidateList>
        <item>保障性租赁住房</item>
      </candidateList>
      <explain>词汇“保障性租赁住房”在特定场景下为固定表述形式，请确认此处的“保障性租赁房”是否存在不当。</explain>
      <paraID>2ADAEB21</paraID>
      <start>116</start>
      <end>122</end>
      <status>unmodified</status>
      <modifiedWord/>
      <trackRevisions>false</trackRevisions>
    </reviewItem>
    <reviewItem>
      <errorID>912e0430-777e-4cd2-a082-1e0de908b6e0</errorID>
      <errorWord>开展</errorWord>
      <group>L1_Grammar</group>
      <groupName>语法问题</groupName>
      <ability>L2_Grammar</ability>
      <abilityName>语法错误</abilityName>
      <candidateList>
        <item>推行</item>
      </candidateList>
      <explain>“开展～机制”搭配不当，建议修改为“推行～机制”。</explain>
      <paraID>668017E2</paraID>
      <start>73</start>
      <end>75</end>
      <status>unmodified</status>
      <modifiedWord/>
      <trackRevisions>false</trackRevisions>
    </reviewItem>
    <reviewItem>
      <errorID>eb7da211-a123-447a-ad3e-cf97e489371a</errorID>
      <errorWord>城乡居保基础养老金</errorWord>
      <group>L1_Political</group>
      <groupName>政治性问题</groupName>
      <ability>L2_Keyword</ability>
      <abilityName>固定表述</abilityName>
      <candidateList>
        <item>城乡居民基础养老金</item>
      </candidateList>
      <explain>词汇“城乡居民基础养老金”在特定场景下为固定表述形式，请确认此处的“城乡居保基础养老金”是否存在不当。</explain>
      <paraID>4D15B0C5</paraID>
      <start>73</start>
      <end>82</end>
      <status>unmodified</status>
      <modifiedWord/>
      <trackRevisions>false</trackRevisions>
    </reviewItem>
    <reviewItem>
      <errorID>b1d1c680-b875-47e9-8397-fae27b313e34</errorID>
      <errorWord>农业农村重点发展</errorWord>
      <group>L1_Political</group>
      <groupName>政治性问题</groupName>
      <ability>L2_Keyword</ability>
      <abilityName>固定表述</abilityName>
      <candidateList>
        <item>农业农村优先发展</item>
      </candidateList>
      <explain>词汇“农业农村优先发展”在特定场景下为固定表述形式，请确认此处的“农业农村重点发展”是否存在不当。</explain>
      <paraID>38D159AA</paraID>
      <start>188</start>
      <end>196</end>
      <status>unmodified</status>
      <modifiedWord/>
      <trackRevisions>false</trackRevisions>
    </reviewItem>
    <reviewItem>
      <errorID>d8a9e473-4037-45c2-b3de-5c58e0c2a818</errorID>
      <errorWord>农产品区域品牌</errorWord>
      <group>L1_Political</group>
      <groupName>政治性问题</groupName>
      <ability>L2_Keyword</ability>
      <abilityName>固定表述</abilityName>
      <candidateList>
        <item>农产品区域公用品牌</item>
      </candidateList>
      <explain>词汇“农产品区域公用品牌”在特定场景下为固定表述形式，请确认此处的“农产品区域品牌”是否存在不当。</explain>
      <paraID>7A4BECCB</paraID>
      <start>0</start>
      <end>7</end>
      <status>unmodified</status>
      <modifiedWord/>
      <trackRevisions>false</trackRevisions>
    </reviewItem>
    <reviewItem>
      <errorID>cc763d1b-d29b-42af-9c01-20f2d72a66b1</errorID>
      <errorWord>开展</errorWord>
      <group>L1_Grammar</group>
      <groupName>语法问题</groupName>
      <ability>L2_Grammar</ability>
      <abilityName>语法错误</abilityName>
      <candidateList>
        <item>推行</item>
      </candidateList>
      <explain>“开展～机制”搭配不当，建议修改为“推行～机制”。</explain>
      <paraID>28407B0A</paraID>
      <start>241</start>
      <end>243</end>
      <status>unmodified</status>
      <modifiedWord/>
      <trackRevisions>false</trackRevisions>
    </reviewItem>
    <reviewItem>
      <errorID>e5f18154-7937-484f-980f-4e0a778d8222</errorID>
      <errorWord>田院</errorWord>
      <group>L1_Word</group>
      <groupName>字词问题</groupName>
      <ability>L2_Typo</ability>
      <abilityName>字词错误</abilityName>
      <candidateList>
        <item>庭院</item>
      </candidateList>
      <explain/>
      <paraID>45535749</paraID>
      <start>39</start>
      <end>41</end>
      <status>unmodified</status>
      <modifiedWord/>
      <trackRevisions>false</trackRevisions>
    </reviewItem>
    <reviewItem>
      <errorID>a805bc26-ead1-487a-95a6-04cfdf1f422a</errorID>
      <errorWord>-</errorWord>
      <group>L1_Format</group>
      <groupName>格式问题</groupName>
      <ability>L2_HalfPunc</ability>
      <abilityName>全半角检查</abilityName>
      <candidateList>
        <item>－</item>
      </candidateList>
      <explain>文本全半角错误。</explain>
      <paraID>54E2102F</paraID>
      <start>14</start>
      <end>15</end>
      <status>unmodified</status>
      <modifiedWord/>
      <trackRevisions>false</trackRevisions>
    </reviewItem>
    <reviewItem>
      <errorID>3f66eb6a-4f8f-4ba6-b6ce-9af071246f8a</errorID>
      <errorWord>-</errorWord>
      <group>L1_Format</group>
      <groupName>格式问题</groupName>
      <ability>L2_HalfPunc</ability>
      <abilityName>全半角检查</abilityName>
      <candidateList>
        <item>－</item>
      </candidateList>
      <explain>文本全半角错误。</explain>
      <paraID> 9764BAA</paraID>
      <start>6</start>
      <end>7</end>
      <status>unmodified</status>
      <modifiedWord/>
      <trackRevisions>false</trackRevisions>
    </reviewItem>
    <reviewItem>
      <errorID>1986bc2f-39c8-4431-8278-668fab2b5b41</errorID>
      <errorWord>-</errorWord>
      <group>L1_Format</group>
      <groupName>格式问题</groupName>
      <ability>L2_HalfPunc</ability>
      <abilityName>全半角检查</abilityName>
      <candidateList>
        <item>－</item>
      </candidateList>
      <explain>文本全半角错误。</explain>
      <paraID> 9764BAA</paraID>
      <start>29</start>
      <end>30</end>
      <status>unmodified</status>
      <modifiedWord/>
      <trackRevisions>false</trackRevisions>
    </reviewItem>
    <reviewItem>
      <errorID>be25451c-2ffa-42f1-b7f2-58e7fc5da1fd</errorID>
      <errorWord>-</errorWord>
      <group>L1_Format</group>
      <groupName>格式问题</groupName>
      <ability>L2_HalfPunc</ability>
      <abilityName>全半角检查</abilityName>
      <candidateList>
        <item>－</item>
      </candidateList>
      <explain>文本全半角错误。</explain>
      <paraID> 9764BAA</paraID>
      <start>39</start>
      <end>40</end>
      <status>unmodified</status>
      <modifiedWord/>
      <trackRevisions>false</trackRevisions>
    </reviewItem>
    <reviewItem>
      <errorID>2ce009cd-4ab7-4e1f-bc44-c27163a16eae</errorID>
      <errorWord>-</errorWord>
      <group>L1_Format</group>
      <groupName>格式问题</groupName>
      <ability>L2_HalfPunc</ability>
      <abilityName>全半角检查</abilityName>
      <candidateList>
        <item>－</item>
      </candidateList>
      <explain>文本全半角错误。</explain>
      <paraID> 9764BAA</paraID>
      <start>48</start>
      <end>49</end>
      <status>unmodified</status>
      <modifiedWord/>
      <trackRevisions>false</trackRevisions>
    </reviewItem>
    <reviewItem>
      <errorID>c1be88ae-9b48-4696-ba3a-038897fe177b</errorID>
      <errorWord>,</errorWord>
      <group>L1_Format</group>
      <groupName>格式问题</groupName>
      <ability>L2_HalfPunc</ability>
      <abilityName>全半角检查</abilityName>
      <candidateList>
        <item>，</item>
      </candidateList>
      <explain>文本全半角错误。</explain>
      <paraID>7E18BFD1</paraID>
      <start>6</start>
      <end>7</end>
      <status>unmodified</status>
      <modifiedWord/>
      <trackRevisions>false</trackRevisions>
    </reviewItem>
    <reviewItem>
      <errorID>7da964f1-54e1-4867-a4a0-1bfa087bf3f0</errorID>
      <errorWord>,</errorWord>
      <group>L1_Format</group>
      <groupName>格式问题</groupName>
      <ability>L2_HalfPunc</ability>
      <abilityName>全半角检查</abilityName>
      <candidateList>
        <item>，</item>
      </candidateList>
      <explain>文本全半角错误。</explain>
      <paraID>1D087CEA</paraID>
      <start>6</start>
      <end>7</end>
      <status>unmodified</status>
      <modifiedWord/>
      <trackRevisions>false</trackRevisions>
    </reviewItem>
    <reviewItem>
      <errorID>f6e8cf34-1791-47f7-b230-573c6182b2f1</errorID>
      <errorWord>《上海市推进乡村全面振兴“十五五”规划》（征求意见稿）</errorWord>
      <group>L1_Knowledge</group>
      <groupName>知识性问题</groupName>
      <ability>L2_Knowledge</ability>
      <abilityName>其他知识</abilityName>
      <candidateList>
        <item>《上海市推进乡村全面振兴“十五五”规划（征求意见稿）》</item>
      </candidateList>
      <explain>疑似政策文件、法律法规名称等书写不规范，请注意检查。</explain>
      <paraID>45C30D5E</paraID>
      <start>0</start>
      <end>27</end>
      <status>unmodified</status>
      <modifiedWord/>
      <trackRevisions>false</trackRevisions>
    </reviewItem>
    <reviewItem>
      <errorID>ef18b2f2-1b73-49cd-bb8d-388cc496f787</errorID>
      <errorWord>《闵行区村庄布局规划研究》（征求意见稿）</errorWord>
      <group>L1_Knowledge</group>
      <groupName>知识性问题</groupName>
      <ability>L2_Knowledge</ability>
      <abilityName>其他知识</abilityName>
      <candidateList>
        <item>《闵行区村庄布局规划研究（征求意见稿）》</item>
      </candidateList>
      <explain>疑似政策文件、法律法规名称等书写不规范，请注意检查。</explain>
      <paraID>483E61CA</paraID>
      <start>0</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E2A67210-BCEC-4075-BBEC-D2EA1E9857B3}">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82</Pages>
  <Words>22450</Words>
  <Characters>23125</Characters>
  <Application>Microsoft Office Word</Application>
  <DocSecurity>0</DocSecurity>
  <Lines>1541</Lines>
  <Paragraphs>893</Paragraphs>
  <ScaleCrop>false</ScaleCrop>
  <Company/>
  <LinksUpToDate>false</LinksUpToDate>
  <CharactersWithSpaces>44682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娜 李</dc:creator>
  <cp:lastModifiedBy>15214370780@139.com</cp:lastModifiedBy>
  <cp:revision>41</cp:revision>
  <cp:lastPrinted>2025-12-08T19:57:00Z</cp:lastPrinted>
  <dcterms:created xsi:type="dcterms:W3CDTF">2026-03-23T07:29:00Z</dcterms:created>
  <dcterms:modified xsi:type="dcterms:W3CDTF">2026-03-25T05:52:00Z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eyJoZGlkIjoiMDU3N2VhNzgwZjEwYTE1ZjFjMmE1MTI2OWI3MzAwMDMiLCJ1c2VySWQiOiI0OTYyMTMwMDAifQ==</vt:lpwstr>
  </property>
  <property fmtid="{D5CDD505-2E9C-101B-9397-08002B2CF9AE}" pid="3" name="KSOProductBuildVer">
    <vt:lpwstr>2052-12.1.0.25225</vt:lpwstr>
  </property>
  <property fmtid="{D5CDD505-2E9C-101B-9397-08002B2CF9AE}" pid="4" name="ICV">
    <vt:lpwstr>B123AB3154A14F8A8B6EB29ADB63933E_13</vt:lpwstr>
  </property>
  <property fmtid="{D5CDD505-2E9C-101B-9397-08002B2CF9AE}" pid="5" name="woTemplateTypoMode">
    <vt:lpwstr/>
  </property>
  <property fmtid="{D5CDD505-2E9C-101B-9397-08002B2CF9AE}" pid="6" name="woTemplate">
    <vt:i4>0</vt:i4>
  </property>
</Properties>
</file>