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3BAEB0" w14:textId="7E37E74B" w:rsidR="006B38B4" w:rsidRDefault="007D25E5">
      <w:pPr>
        <w:widowControl/>
        <w:jc w:val="center"/>
        <w:rPr>
          <w:rFonts w:ascii="华文中宋" w:eastAsia="华文中宋" w:hAnsi="华文中宋" w:cs="宋体"/>
          <w:kern w:val="36"/>
          <w:sz w:val="32"/>
          <w:szCs w:val="32"/>
        </w:rPr>
      </w:pPr>
      <w:r>
        <w:rPr>
          <w:rFonts w:ascii="华文中宋" w:eastAsia="华文中宋" w:hAnsi="华文中宋" w:cs="宋体" w:hint="eastAsia"/>
          <w:kern w:val="36"/>
          <w:sz w:val="32"/>
          <w:szCs w:val="32"/>
        </w:rPr>
        <w:t>上海博世凯外国语学校202</w:t>
      </w:r>
      <w:r w:rsidR="00BA2F75">
        <w:rPr>
          <w:rFonts w:ascii="华文中宋" w:eastAsia="华文中宋" w:hAnsi="华文中宋" w:cs="宋体"/>
          <w:kern w:val="36"/>
          <w:sz w:val="32"/>
          <w:szCs w:val="32"/>
        </w:rPr>
        <w:t>6</w:t>
      </w:r>
      <w:bookmarkStart w:id="0" w:name="_GoBack"/>
      <w:bookmarkEnd w:id="0"/>
      <w:r>
        <w:rPr>
          <w:rFonts w:ascii="华文中宋" w:eastAsia="华文中宋" w:hAnsi="华文中宋" w:cs="宋体" w:hint="eastAsia"/>
          <w:kern w:val="36"/>
          <w:sz w:val="32"/>
          <w:szCs w:val="32"/>
        </w:rPr>
        <w:t>年六年级招生简章</w:t>
      </w:r>
    </w:p>
    <w:p w14:paraId="40AA7EF5" w14:textId="77777777" w:rsidR="006B38B4" w:rsidRDefault="006B38B4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</w:p>
    <w:p w14:paraId="1866EC05" w14:textId="77777777" w:rsidR="006B38B4" w:rsidRDefault="007D25E5" w:rsidP="00CF02AB">
      <w:pPr>
        <w:widowControl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一、学校简介</w:t>
      </w:r>
    </w:p>
    <w:p w14:paraId="453A276A" w14:textId="77777777" w:rsidR="006B38B4" w:rsidRDefault="007D25E5" w:rsidP="00CF02AB">
      <w:pPr>
        <w:widowControl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上海博世凯外国语学校坐落于闵行区浦江镇叶家桥路200号，是一所有寄宿条件的九年一贯制优质民办外国语学校。自2015年4月开办以来，学校始终坚守教育初心，深耕育人沃土，凭借优质的办学质量与鲜明的英语特色，成为一所充满生机与活力、深受学生喜爱、赢得社会广泛认可的外语特色学校。</w:t>
      </w:r>
    </w:p>
    <w:p w14:paraId="19C6E5BA" w14:textId="77777777" w:rsidR="006B38B4" w:rsidRDefault="007D25E5" w:rsidP="00CF02AB">
      <w:pPr>
        <w:widowControl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学校占地面积35亩，建筑面积达12506平方米，校园环境雅致，设施完备，为学生提供了舒适、安全的学习与生活环境。学校现有46个班级，在读学生近1500人，配备专任教师132人，其中外籍教师9人，形成了一支中外融合、师德高尚、业务精湛、充满活力的师资队伍，为高质量教学提供了坚实保障。</w:t>
      </w:r>
    </w:p>
    <w:p w14:paraId="64DC60B9" w14:textId="77777777" w:rsidR="006B38B4" w:rsidRDefault="007D25E5" w:rsidP="00CF02AB">
      <w:pPr>
        <w:widowControl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学校以“</w:t>
      </w:r>
      <w:r w:rsidRPr="00181AA8">
        <w:rPr>
          <w:rFonts w:ascii="仿宋" w:eastAsia="仿宋" w:hAnsi="仿宋" w:cs="仿宋" w:hint="eastAsia"/>
          <w:sz w:val="28"/>
          <w:szCs w:val="28"/>
        </w:rPr>
        <w:t>中国灵魂、世界眼光、创新摇篮、孵化卓越</w:t>
      </w:r>
      <w:r>
        <w:rPr>
          <w:rFonts w:ascii="仿宋" w:eastAsia="仿宋" w:hAnsi="仿宋" w:cs="仿宋" w:hint="eastAsia"/>
          <w:sz w:val="28"/>
          <w:szCs w:val="28"/>
        </w:rPr>
        <w:t>”为办学理念，以“</w:t>
      </w:r>
      <w:r w:rsidRPr="00181AA8">
        <w:rPr>
          <w:rFonts w:ascii="仿宋" w:eastAsia="仿宋" w:hAnsi="仿宋" w:cs="仿宋" w:hint="eastAsia"/>
          <w:sz w:val="28"/>
          <w:szCs w:val="28"/>
        </w:rPr>
        <w:t>外语出众、理科见长、体魄强健、多元发展</w:t>
      </w:r>
      <w:r>
        <w:rPr>
          <w:rFonts w:ascii="仿宋" w:eastAsia="仿宋" w:hAnsi="仿宋" w:cs="仿宋" w:hint="eastAsia"/>
          <w:sz w:val="28"/>
          <w:szCs w:val="28"/>
        </w:rPr>
        <w:t>”的办学特色，始终秉持“健康第一、五育融合”的育人理念，坚守全面发展与个性成长并重的教育导向，致力于培养基础厚实、扎根本土、德智体美劳全面发展的有理想、有本领、有担当的新时代人才。</w:t>
      </w:r>
    </w:p>
    <w:p w14:paraId="7D554510" w14:textId="77777777" w:rsidR="006B38B4" w:rsidRDefault="007D25E5" w:rsidP="00CF02AB">
      <w:pPr>
        <w:widowControl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在课程建设上，学校严格落实国家课程、扎实推进地方课程，同时深度整合校内外优质资源，精心构建博世凯全人发展课程体系，统筹国家、地方、校本三维课程架构，以“礼善、好学、坚毅、求新”</w:t>
      </w:r>
      <w:r>
        <w:rPr>
          <w:rFonts w:ascii="仿宋" w:eastAsia="仿宋" w:hAnsi="仿宋" w:cs="仿宋" w:hint="eastAsia"/>
          <w:sz w:val="28"/>
          <w:szCs w:val="28"/>
        </w:rPr>
        <w:lastRenderedPageBreak/>
        <w:t>为素养内核，打造“外语见长、艺术润心、科创赋能”的校本特色课程，分层分类、因材施教，助力每一位学生的进步和发展。</w:t>
      </w:r>
    </w:p>
    <w:p w14:paraId="2A1FD23F" w14:textId="77777777" w:rsidR="006B38B4" w:rsidRDefault="007D25E5" w:rsidP="00CF02AB">
      <w:pPr>
        <w:widowControl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学校深耕教学改革，大力倡导教育理念与教学模式创新，积极推进跨学科融合教学与项目化探究学习，打破学科壁垒、重构课堂生态。通过多元化、情境化、实践性的教学实施，充分激发学生内在学习动力与创新创造潜能，引导学生在自主探究与合作交流中提升综合素养，着力培育“有自信、爱思考、敢探究的博世凯学子，有爱心、善交往、有涵养的时代少年，有志向、会合作、有担当的社会主义建设者和接班人”三重特质的博世凯学子。</w:t>
      </w:r>
    </w:p>
    <w:p w14:paraId="5288F1E8" w14:textId="77777777" w:rsidR="006B38B4" w:rsidRDefault="007D25E5" w:rsidP="00CF02AB">
      <w:pPr>
        <w:spacing w:line="360" w:lineRule="auto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学校拥有一支专业精进、务实担当的管理团队，以科学治理赋能学校高质量发展；全体教师满怀教育热忱与仁爱之心，用心呵护学生成长、用情回应家长期盼。学校坚持实施</w:t>
      </w:r>
      <w:r w:rsidRPr="00181AA8">
        <w:rPr>
          <w:rFonts w:ascii="仿宋" w:eastAsia="仿宋" w:hAnsi="仿宋" w:cs="仿宋" w:hint="eastAsia"/>
          <w:sz w:val="28"/>
          <w:szCs w:val="28"/>
        </w:rPr>
        <w:t>小班化</w:t>
      </w:r>
      <w:r>
        <w:rPr>
          <w:rFonts w:ascii="仿宋" w:eastAsia="仿宋" w:hAnsi="仿宋" w:cs="仿宋" w:hint="eastAsia"/>
          <w:sz w:val="28"/>
          <w:szCs w:val="28"/>
        </w:rPr>
        <w:t>精品教学，以精干高效的教学组织形式、精准细致的育人方式，全程关注每一位学生的身心发展与学业成长，办学品质与育人成效广受家长信赖、社会赞誉。</w:t>
      </w:r>
    </w:p>
    <w:p w14:paraId="3F90C773" w14:textId="77777777" w:rsidR="006B38B4" w:rsidRDefault="007D25E5" w:rsidP="00CF02AB">
      <w:pPr>
        <w:widowControl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二、招生计划</w:t>
      </w:r>
    </w:p>
    <w:p w14:paraId="1705BF81" w14:textId="77777777" w:rsidR="006B38B4" w:rsidRDefault="007D25E5" w:rsidP="00CF02AB">
      <w:pPr>
        <w:widowControl/>
        <w:spacing w:after="120" w:line="480" w:lineRule="exact"/>
        <w:ind w:firstLine="57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2026学年</w:t>
      </w:r>
      <w:r>
        <w:rPr>
          <w:rFonts w:ascii="仿宋" w:eastAsia="仿宋" w:hAnsi="仿宋" w:cs="宋体"/>
          <w:kern w:val="0"/>
          <w:sz w:val="28"/>
          <w:szCs w:val="28"/>
        </w:rPr>
        <w:t>招生计划</w:t>
      </w:r>
      <w:r>
        <w:rPr>
          <w:rFonts w:ascii="仿宋" w:eastAsia="仿宋" w:hAnsi="仿宋" w:cs="宋体" w:hint="eastAsia"/>
          <w:kern w:val="0"/>
          <w:sz w:val="28"/>
          <w:szCs w:val="28"/>
        </w:rPr>
        <w:t>总</w:t>
      </w:r>
      <w:r>
        <w:rPr>
          <w:rFonts w:ascii="仿宋" w:eastAsia="仿宋" w:hAnsi="仿宋" w:cs="宋体"/>
          <w:kern w:val="0"/>
          <w:sz w:val="28"/>
          <w:szCs w:val="28"/>
        </w:rPr>
        <w:t>数：</w:t>
      </w:r>
      <w:r>
        <w:rPr>
          <w:rFonts w:ascii="仿宋" w:eastAsia="仿宋" w:hAnsi="仿宋" w:cs="宋体" w:hint="eastAsia"/>
          <w:kern w:val="0"/>
          <w:sz w:val="28"/>
          <w:szCs w:val="28"/>
        </w:rPr>
        <w:t>118人</w:t>
      </w:r>
      <w:r>
        <w:rPr>
          <w:rFonts w:ascii="仿宋" w:eastAsia="仿宋" w:hAnsi="仿宋" w:cs="宋体"/>
          <w:kern w:val="0"/>
          <w:sz w:val="28"/>
          <w:szCs w:val="28"/>
        </w:rPr>
        <w:t>。</w:t>
      </w:r>
      <w:r>
        <w:rPr>
          <w:rFonts w:ascii="仿宋" w:eastAsia="仿宋" w:hAnsi="仿宋" w:cs="宋体" w:hint="eastAsia"/>
          <w:kern w:val="0"/>
          <w:sz w:val="28"/>
          <w:szCs w:val="28"/>
        </w:rPr>
        <w:t>分类</w:t>
      </w:r>
      <w:r>
        <w:rPr>
          <w:rFonts w:ascii="仿宋" w:eastAsia="仿宋" w:hAnsi="仿宋" w:cs="宋体"/>
          <w:kern w:val="0"/>
          <w:sz w:val="28"/>
          <w:szCs w:val="28"/>
        </w:rPr>
        <w:t>如下：</w:t>
      </w:r>
    </w:p>
    <w:p w14:paraId="5C06AA56" w14:textId="77777777" w:rsidR="006B38B4" w:rsidRDefault="007D25E5" w:rsidP="00CF02AB">
      <w:pPr>
        <w:widowControl/>
        <w:spacing w:after="120" w:line="48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本校</w:t>
      </w:r>
      <w:r>
        <w:rPr>
          <w:rFonts w:ascii="仿宋" w:eastAsia="仿宋" w:hAnsi="仿宋" w:cs="宋体"/>
          <w:kern w:val="0"/>
          <w:sz w:val="28"/>
          <w:szCs w:val="28"/>
        </w:rPr>
        <w:t>直升：</w:t>
      </w:r>
      <w:r>
        <w:rPr>
          <w:rFonts w:ascii="仿宋" w:eastAsia="仿宋" w:hAnsi="仿宋" w:cs="宋体" w:hint="eastAsia"/>
          <w:kern w:val="0"/>
          <w:sz w:val="28"/>
          <w:szCs w:val="28"/>
        </w:rPr>
        <w:t>96人；</w:t>
      </w:r>
    </w:p>
    <w:p w14:paraId="27727422" w14:textId="77777777" w:rsidR="006B38B4" w:rsidRDefault="007D25E5" w:rsidP="00CF02AB">
      <w:pPr>
        <w:widowControl/>
        <w:spacing w:after="120" w:line="48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统招：10人（其中走读6人，</w:t>
      </w:r>
      <w:r>
        <w:rPr>
          <w:rFonts w:ascii="仿宋" w:eastAsia="仿宋" w:hAnsi="仿宋" w:cs="宋体"/>
          <w:kern w:val="0"/>
          <w:sz w:val="28"/>
          <w:szCs w:val="28"/>
        </w:rPr>
        <w:t>住宿</w:t>
      </w:r>
      <w:r>
        <w:rPr>
          <w:rFonts w:ascii="仿宋" w:eastAsia="仿宋" w:hAnsi="仿宋" w:cs="宋体" w:hint="eastAsia"/>
          <w:kern w:val="0"/>
          <w:sz w:val="28"/>
          <w:szCs w:val="28"/>
        </w:rPr>
        <w:t>4人；接受</w:t>
      </w:r>
      <w:r>
        <w:rPr>
          <w:rFonts w:ascii="仿宋" w:eastAsia="仿宋" w:hAnsi="仿宋" w:cs="宋体"/>
          <w:kern w:val="0"/>
          <w:sz w:val="28"/>
          <w:szCs w:val="28"/>
        </w:rPr>
        <w:t>调剂</w:t>
      </w:r>
      <w:r>
        <w:rPr>
          <w:rFonts w:ascii="仿宋" w:eastAsia="仿宋" w:hAnsi="仿宋" w:cs="宋体" w:hint="eastAsia"/>
          <w:kern w:val="0"/>
          <w:sz w:val="28"/>
          <w:szCs w:val="28"/>
        </w:rPr>
        <w:t>）；</w:t>
      </w:r>
    </w:p>
    <w:p w14:paraId="3F112E12" w14:textId="77777777" w:rsidR="006B38B4" w:rsidRDefault="007D25E5" w:rsidP="00CF02AB">
      <w:pPr>
        <w:widowControl/>
        <w:spacing w:after="120" w:line="48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本校教职工子女*：7人（其中</w:t>
      </w:r>
      <w:r>
        <w:rPr>
          <w:rFonts w:ascii="仿宋" w:eastAsia="仿宋" w:hAnsi="仿宋" w:cs="宋体"/>
          <w:kern w:val="0"/>
          <w:sz w:val="28"/>
          <w:szCs w:val="28"/>
        </w:rPr>
        <w:t>走读</w:t>
      </w:r>
      <w:r>
        <w:rPr>
          <w:rFonts w:ascii="仿宋" w:eastAsia="仿宋" w:hAnsi="仿宋" w:cs="宋体" w:hint="eastAsia"/>
          <w:kern w:val="0"/>
          <w:sz w:val="28"/>
          <w:szCs w:val="28"/>
        </w:rPr>
        <w:t>5人</w:t>
      </w:r>
      <w:r>
        <w:rPr>
          <w:rFonts w:ascii="仿宋" w:eastAsia="仿宋" w:hAnsi="仿宋" w:cs="宋体"/>
          <w:kern w:val="0"/>
          <w:sz w:val="28"/>
          <w:szCs w:val="28"/>
        </w:rPr>
        <w:t>，住宿</w:t>
      </w:r>
      <w:r>
        <w:rPr>
          <w:rFonts w:ascii="仿宋" w:eastAsia="仿宋" w:hAnsi="仿宋" w:cs="宋体" w:hint="eastAsia"/>
          <w:kern w:val="0"/>
          <w:sz w:val="28"/>
          <w:szCs w:val="28"/>
        </w:rPr>
        <w:t>2人；不接受</w:t>
      </w:r>
      <w:r>
        <w:rPr>
          <w:rFonts w:ascii="仿宋" w:eastAsia="仿宋" w:hAnsi="仿宋" w:cs="宋体"/>
          <w:kern w:val="0"/>
          <w:sz w:val="28"/>
          <w:szCs w:val="28"/>
        </w:rPr>
        <w:t>调剂</w:t>
      </w:r>
      <w:r>
        <w:rPr>
          <w:rFonts w:ascii="仿宋" w:eastAsia="仿宋" w:hAnsi="仿宋" w:cs="宋体" w:hint="eastAsia"/>
          <w:kern w:val="0"/>
          <w:sz w:val="28"/>
          <w:szCs w:val="28"/>
        </w:rPr>
        <w:t>）；</w:t>
      </w:r>
    </w:p>
    <w:p w14:paraId="78456588" w14:textId="77777777" w:rsidR="006B38B4" w:rsidRDefault="007D25E5" w:rsidP="00CF02AB">
      <w:pPr>
        <w:widowControl/>
        <w:spacing w:after="120" w:line="48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举办者员工子女*：5人（其中</w:t>
      </w:r>
      <w:r>
        <w:rPr>
          <w:rFonts w:ascii="仿宋" w:eastAsia="仿宋" w:hAnsi="仿宋" w:cs="宋体"/>
          <w:kern w:val="0"/>
          <w:sz w:val="28"/>
          <w:szCs w:val="28"/>
        </w:rPr>
        <w:t>走读</w:t>
      </w:r>
      <w:r>
        <w:rPr>
          <w:rFonts w:ascii="仿宋" w:eastAsia="仿宋" w:hAnsi="仿宋" w:cs="宋体" w:hint="eastAsia"/>
          <w:kern w:val="0"/>
          <w:sz w:val="28"/>
          <w:szCs w:val="28"/>
        </w:rPr>
        <w:t>2人</w:t>
      </w:r>
      <w:r>
        <w:rPr>
          <w:rFonts w:ascii="仿宋" w:eastAsia="仿宋" w:hAnsi="仿宋" w:cs="宋体"/>
          <w:kern w:val="0"/>
          <w:sz w:val="28"/>
          <w:szCs w:val="28"/>
        </w:rPr>
        <w:t>，住宿</w:t>
      </w:r>
      <w:r>
        <w:rPr>
          <w:rFonts w:ascii="仿宋" w:eastAsia="仿宋" w:hAnsi="仿宋" w:cs="宋体" w:hint="eastAsia"/>
          <w:kern w:val="0"/>
          <w:sz w:val="28"/>
          <w:szCs w:val="28"/>
        </w:rPr>
        <w:t>3人；不接受</w:t>
      </w:r>
      <w:r>
        <w:rPr>
          <w:rFonts w:ascii="仿宋" w:eastAsia="仿宋" w:hAnsi="仿宋" w:cs="宋体"/>
          <w:kern w:val="0"/>
          <w:sz w:val="28"/>
          <w:szCs w:val="28"/>
        </w:rPr>
        <w:t>调剂</w:t>
      </w:r>
      <w:r>
        <w:rPr>
          <w:rFonts w:ascii="仿宋" w:eastAsia="仿宋" w:hAnsi="仿宋" w:cs="宋体" w:hint="eastAsia"/>
          <w:kern w:val="0"/>
          <w:sz w:val="28"/>
          <w:szCs w:val="28"/>
        </w:rPr>
        <w:t>）。</w:t>
      </w:r>
    </w:p>
    <w:p w14:paraId="2D045E5D" w14:textId="77777777" w:rsidR="006B38B4" w:rsidRDefault="007D25E5" w:rsidP="00CF02AB">
      <w:pPr>
        <w:widowControl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三、报名条件</w:t>
      </w:r>
    </w:p>
    <w:p w14:paraId="756A9D31" w14:textId="77777777" w:rsidR="006B38B4" w:rsidRPr="00716944" w:rsidRDefault="007D25E5" w:rsidP="00CF02AB">
      <w:pPr>
        <w:widowControl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716944"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1、本校直升：</w:t>
      </w:r>
    </w:p>
    <w:p w14:paraId="43C119BD" w14:textId="2BCF2728" w:rsidR="006B38B4" w:rsidRPr="00716944" w:rsidRDefault="007D25E5" w:rsidP="00CF02AB">
      <w:pPr>
        <w:widowControl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716944">
        <w:rPr>
          <w:rFonts w:ascii="仿宋" w:eastAsia="仿宋" w:hAnsi="仿宋" w:cs="宋体" w:hint="eastAsia"/>
          <w:kern w:val="0"/>
          <w:sz w:val="28"/>
          <w:szCs w:val="28"/>
        </w:rPr>
        <w:t>学籍在本校、符合本市初中入学条件的五年级应届小学毕业生。</w:t>
      </w:r>
    </w:p>
    <w:p w14:paraId="00BF126A" w14:textId="77777777" w:rsidR="006B38B4" w:rsidRPr="00716944" w:rsidRDefault="007D25E5" w:rsidP="00CF02AB">
      <w:pPr>
        <w:widowControl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716944">
        <w:rPr>
          <w:rFonts w:ascii="仿宋" w:eastAsia="仿宋" w:hAnsi="仿宋" w:cs="宋体" w:hint="eastAsia"/>
          <w:kern w:val="0"/>
          <w:sz w:val="28"/>
          <w:szCs w:val="28"/>
        </w:rPr>
        <w:t>2、统招：</w:t>
      </w:r>
    </w:p>
    <w:p w14:paraId="0D3182F7" w14:textId="77777777" w:rsidR="006B38B4" w:rsidRPr="00716944" w:rsidRDefault="007D25E5" w:rsidP="00CF02AB">
      <w:pPr>
        <w:widowControl/>
        <w:spacing w:after="120" w:line="48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716944">
        <w:rPr>
          <w:rFonts w:ascii="仿宋" w:eastAsia="仿宋" w:hAnsi="仿宋" w:cs="宋体" w:hint="eastAsia"/>
          <w:kern w:val="0"/>
          <w:sz w:val="28"/>
          <w:szCs w:val="28"/>
        </w:rPr>
        <w:t xml:space="preserve">符合本市初中入学条件的小学毕业生。 </w:t>
      </w:r>
    </w:p>
    <w:p w14:paraId="52203589" w14:textId="77777777" w:rsidR="006B38B4" w:rsidRPr="00716944" w:rsidRDefault="007D25E5" w:rsidP="00CF02AB">
      <w:pPr>
        <w:widowControl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716944">
        <w:rPr>
          <w:rFonts w:ascii="仿宋" w:eastAsia="仿宋" w:hAnsi="仿宋" w:cs="宋体" w:hint="eastAsia"/>
          <w:kern w:val="0"/>
          <w:sz w:val="28"/>
          <w:szCs w:val="28"/>
        </w:rPr>
        <w:t>四、报名办法</w:t>
      </w:r>
    </w:p>
    <w:p w14:paraId="30D0BED0" w14:textId="77777777" w:rsidR="006B38B4" w:rsidRPr="00716944" w:rsidRDefault="007D25E5" w:rsidP="00CF02AB">
      <w:pPr>
        <w:widowControl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716944">
        <w:rPr>
          <w:rFonts w:ascii="仿宋" w:eastAsia="仿宋" w:hAnsi="仿宋" w:cs="宋体" w:hint="eastAsia"/>
          <w:kern w:val="0"/>
          <w:sz w:val="28"/>
          <w:szCs w:val="28"/>
        </w:rPr>
        <w:t>请于5月12日-5月14日访问“一网通办”网站义务教育入学专栏或“上海市义务教育入学报名系统”填报志愿。</w:t>
      </w:r>
    </w:p>
    <w:p w14:paraId="00C774A1" w14:textId="77777777" w:rsidR="006B38B4" w:rsidRPr="00716944" w:rsidRDefault="007D25E5" w:rsidP="00CF02AB">
      <w:pPr>
        <w:widowControl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716944">
        <w:rPr>
          <w:rFonts w:ascii="仿宋" w:eastAsia="仿宋" w:hAnsi="仿宋" w:cs="宋体" w:hint="eastAsia"/>
          <w:kern w:val="0"/>
          <w:sz w:val="28"/>
          <w:szCs w:val="28"/>
        </w:rPr>
        <w:t>五、录取方式</w:t>
      </w:r>
    </w:p>
    <w:p w14:paraId="3B2AEE3E" w14:textId="77777777" w:rsidR="006B38B4" w:rsidRPr="00716944" w:rsidRDefault="007D25E5" w:rsidP="00CF02AB">
      <w:pPr>
        <w:widowControl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716944">
        <w:rPr>
          <w:rFonts w:ascii="仿宋" w:eastAsia="仿宋" w:hAnsi="仿宋" w:cs="宋体" w:hint="eastAsia"/>
          <w:kern w:val="0"/>
          <w:sz w:val="28"/>
          <w:szCs w:val="28"/>
        </w:rPr>
        <w:t>报名人数小于或等于招生计划数，全部录取；报名人数超过招生计划数，由区教育行政部门组织实施电脑随机录取。</w:t>
      </w:r>
    </w:p>
    <w:p w14:paraId="5A3F9E33" w14:textId="77777777" w:rsidR="006B38B4" w:rsidRPr="00716944" w:rsidRDefault="007D25E5" w:rsidP="00CF02AB">
      <w:pPr>
        <w:widowControl/>
        <w:ind w:firstLineChars="200" w:firstLine="560"/>
        <w:rPr>
          <w:rFonts w:ascii="仿宋" w:eastAsia="仿宋" w:hAnsi="仿宋" w:cs="黑体"/>
          <w:kern w:val="0"/>
          <w:sz w:val="28"/>
          <w:szCs w:val="28"/>
        </w:rPr>
      </w:pPr>
      <w:r w:rsidRPr="00716944">
        <w:rPr>
          <w:rFonts w:ascii="仿宋" w:eastAsia="仿宋" w:hAnsi="仿宋" w:cs="黑体" w:hint="eastAsia"/>
          <w:kern w:val="0"/>
          <w:sz w:val="28"/>
          <w:szCs w:val="28"/>
        </w:rPr>
        <w:t>直升录取工作时间为5月6日。</w:t>
      </w:r>
    </w:p>
    <w:p w14:paraId="32E34699" w14:textId="77777777" w:rsidR="006B38B4" w:rsidRPr="00716944" w:rsidRDefault="007D25E5" w:rsidP="00CF02AB">
      <w:pPr>
        <w:widowControl/>
        <w:ind w:firstLineChars="200" w:firstLine="560"/>
        <w:rPr>
          <w:rFonts w:ascii="仿宋" w:eastAsia="仿宋" w:hAnsi="仿宋" w:cs="黑体"/>
          <w:kern w:val="0"/>
          <w:sz w:val="28"/>
          <w:szCs w:val="28"/>
        </w:rPr>
      </w:pPr>
      <w:r w:rsidRPr="00716944">
        <w:rPr>
          <w:rFonts w:ascii="仿宋" w:eastAsia="仿宋" w:hAnsi="仿宋" w:cs="黑体" w:hint="eastAsia"/>
          <w:kern w:val="0"/>
          <w:sz w:val="28"/>
          <w:szCs w:val="28"/>
        </w:rPr>
        <w:t>电脑随机录取时间为5月20日-5月</w:t>
      </w:r>
      <w:r w:rsidRPr="00716944">
        <w:rPr>
          <w:rFonts w:ascii="仿宋" w:eastAsia="仿宋" w:hAnsi="仿宋" w:cs="黑体"/>
          <w:kern w:val="0"/>
          <w:sz w:val="28"/>
          <w:szCs w:val="28"/>
        </w:rPr>
        <w:t>2</w:t>
      </w:r>
      <w:r w:rsidRPr="00716944">
        <w:rPr>
          <w:rFonts w:ascii="仿宋" w:eastAsia="仿宋" w:hAnsi="仿宋" w:cs="黑体" w:hint="eastAsia"/>
          <w:kern w:val="0"/>
          <w:sz w:val="28"/>
          <w:szCs w:val="28"/>
        </w:rPr>
        <w:t>1日。</w:t>
      </w:r>
    </w:p>
    <w:p w14:paraId="624D056E" w14:textId="77777777" w:rsidR="006B38B4" w:rsidRPr="00716944" w:rsidRDefault="007D25E5" w:rsidP="00CF02AB">
      <w:pPr>
        <w:widowControl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716944">
        <w:rPr>
          <w:rFonts w:ascii="仿宋" w:eastAsia="仿宋" w:hAnsi="仿宋" w:cs="黑体" w:hint="eastAsia"/>
          <w:kern w:val="0"/>
          <w:sz w:val="28"/>
          <w:szCs w:val="28"/>
        </w:rPr>
        <w:t>调剂志愿录取时间为5月</w:t>
      </w:r>
      <w:r w:rsidRPr="00716944">
        <w:rPr>
          <w:rFonts w:ascii="仿宋" w:eastAsia="仿宋" w:hAnsi="仿宋" w:cs="黑体"/>
          <w:kern w:val="0"/>
          <w:sz w:val="28"/>
          <w:szCs w:val="28"/>
        </w:rPr>
        <w:t>2</w:t>
      </w:r>
      <w:r w:rsidRPr="00716944">
        <w:rPr>
          <w:rFonts w:ascii="仿宋" w:eastAsia="仿宋" w:hAnsi="仿宋" w:cs="黑体" w:hint="eastAsia"/>
          <w:kern w:val="0"/>
          <w:sz w:val="28"/>
          <w:szCs w:val="28"/>
        </w:rPr>
        <w:t>3日。</w:t>
      </w:r>
    </w:p>
    <w:p w14:paraId="449BECFA" w14:textId="77777777" w:rsidR="006B38B4" w:rsidRPr="00716944" w:rsidRDefault="007D25E5" w:rsidP="00CF02AB">
      <w:pPr>
        <w:widowControl/>
        <w:ind w:firstLineChars="200" w:firstLine="560"/>
        <w:rPr>
          <w:rFonts w:ascii="楷体" w:eastAsia="楷体" w:hAnsi="楷体" w:cs="宋体"/>
          <w:b/>
          <w:kern w:val="0"/>
          <w:sz w:val="28"/>
          <w:szCs w:val="28"/>
        </w:rPr>
      </w:pPr>
      <w:r w:rsidRPr="00716944">
        <w:rPr>
          <w:rFonts w:ascii="仿宋" w:eastAsia="仿宋" w:hAnsi="仿宋" w:cs="宋体" w:hint="eastAsia"/>
          <w:kern w:val="0"/>
          <w:sz w:val="28"/>
          <w:szCs w:val="28"/>
        </w:rPr>
        <w:t>六、收费情况</w:t>
      </w:r>
    </w:p>
    <w:p w14:paraId="02746500" w14:textId="77777777" w:rsidR="006B38B4" w:rsidRPr="00716944" w:rsidRDefault="007D25E5" w:rsidP="00CF02AB">
      <w:pPr>
        <w:widowControl/>
        <w:spacing w:after="120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716944">
        <w:rPr>
          <w:rFonts w:ascii="仿宋" w:eastAsia="仿宋" w:hAnsi="仿宋" w:cs="宋体" w:hint="eastAsia"/>
          <w:kern w:val="0"/>
          <w:sz w:val="28"/>
          <w:szCs w:val="28"/>
        </w:rPr>
        <w:t>学费标准：2</w:t>
      </w:r>
      <w:r w:rsidRPr="00716944">
        <w:rPr>
          <w:rFonts w:ascii="仿宋" w:eastAsia="仿宋" w:hAnsi="仿宋" w:cs="宋体"/>
          <w:kern w:val="0"/>
          <w:sz w:val="28"/>
          <w:szCs w:val="28"/>
        </w:rPr>
        <w:t>7</w:t>
      </w:r>
      <w:r w:rsidRPr="00716944">
        <w:rPr>
          <w:rFonts w:ascii="仿宋" w:eastAsia="仿宋" w:hAnsi="仿宋" w:cs="宋体" w:hint="eastAsia"/>
          <w:kern w:val="0"/>
          <w:sz w:val="28"/>
          <w:szCs w:val="28"/>
        </w:rPr>
        <w:t xml:space="preserve">800元/学期。本校已纳入政府购买学位范围，学校学费标准高于市公办生均经费基本标准，区按照市公办生均经费基本标准购买学位，学生只需缴纳补足差额8550元/学期。 </w:t>
      </w:r>
    </w:p>
    <w:p w14:paraId="372F3BB0" w14:textId="77777777" w:rsidR="006B38B4" w:rsidRPr="00716944" w:rsidRDefault="007D25E5" w:rsidP="00CF02AB">
      <w:pPr>
        <w:widowControl/>
        <w:spacing w:after="120" w:line="480" w:lineRule="exact"/>
        <w:ind w:firstLine="570"/>
        <w:rPr>
          <w:rFonts w:ascii="仿宋" w:eastAsia="仿宋" w:hAnsi="仿宋" w:cs="宋体"/>
          <w:kern w:val="0"/>
          <w:sz w:val="28"/>
          <w:szCs w:val="28"/>
        </w:rPr>
      </w:pPr>
      <w:r w:rsidRPr="00716944">
        <w:rPr>
          <w:rFonts w:ascii="仿宋" w:eastAsia="仿宋" w:hAnsi="仿宋" w:cs="宋体" w:hint="eastAsia"/>
          <w:kern w:val="0"/>
          <w:sz w:val="28"/>
          <w:szCs w:val="28"/>
        </w:rPr>
        <w:t>住宿费标准：5400元/学期</w:t>
      </w:r>
    </w:p>
    <w:p w14:paraId="629AF1AD" w14:textId="77777777" w:rsidR="006B38B4" w:rsidRPr="00716944" w:rsidRDefault="007D25E5" w:rsidP="00CF02AB">
      <w:pPr>
        <w:widowControl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716944">
        <w:rPr>
          <w:rFonts w:ascii="仿宋" w:eastAsia="仿宋" w:hAnsi="仿宋" w:cs="宋体" w:hint="eastAsia"/>
          <w:kern w:val="0"/>
          <w:sz w:val="28"/>
          <w:szCs w:val="28"/>
        </w:rPr>
        <w:t>七、咨询电话</w:t>
      </w:r>
    </w:p>
    <w:p w14:paraId="2BA793C6" w14:textId="77777777" w:rsidR="006B38B4" w:rsidRPr="00716944" w:rsidRDefault="007D25E5" w:rsidP="00CF02AB">
      <w:pPr>
        <w:widowControl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716944">
        <w:rPr>
          <w:rFonts w:ascii="仿宋" w:eastAsia="仿宋" w:hAnsi="仿宋" w:cs="宋体" w:hint="eastAsia"/>
          <w:kern w:val="0"/>
          <w:sz w:val="28"/>
          <w:szCs w:val="28"/>
        </w:rPr>
        <w:t>021-34790012，18101882231（周老师）</w:t>
      </w:r>
    </w:p>
    <w:p w14:paraId="6291F90C" w14:textId="77777777" w:rsidR="006B38B4" w:rsidRPr="00716944" w:rsidRDefault="006B38B4" w:rsidP="00CF02AB">
      <w:pPr>
        <w:widowControl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</w:p>
    <w:p w14:paraId="21E17602" w14:textId="77777777" w:rsidR="006B38B4" w:rsidRPr="00716944" w:rsidRDefault="007D25E5" w:rsidP="00CF02AB">
      <w:pPr>
        <w:widowControl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716944"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“三个承诺”：不提前组织学生报名或变相报名，不举行任何测试、测评、学科练习、面试或面谈，招生录取不与任何培训机构挂钩。</w:t>
      </w:r>
    </w:p>
    <w:p w14:paraId="676B8A98" w14:textId="77777777" w:rsidR="006B38B4" w:rsidRPr="00716944" w:rsidRDefault="007D25E5" w:rsidP="00CF02AB">
      <w:pPr>
        <w:widowControl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716944">
        <w:rPr>
          <w:rFonts w:ascii="仿宋" w:eastAsia="仿宋" w:hAnsi="仿宋" w:cs="宋体" w:hint="eastAsia"/>
          <w:kern w:val="0"/>
          <w:sz w:val="28"/>
          <w:szCs w:val="28"/>
        </w:rPr>
        <w:t>义务教育阶段民办学校不引进境外课程，不使用境外教材。</w:t>
      </w:r>
    </w:p>
    <w:p w14:paraId="29FB5797" w14:textId="77777777" w:rsidR="006B38B4" w:rsidRPr="00716944" w:rsidRDefault="006B38B4" w:rsidP="00CF02AB">
      <w:pPr>
        <w:widowControl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</w:p>
    <w:p w14:paraId="1647B7B2" w14:textId="77777777" w:rsidR="006B38B4" w:rsidRPr="00716944" w:rsidRDefault="007D25E5" w:rsidP="00CF02AB">
      <w:pPr>
        <w:widowControl/>
        <w:ind w:right="140"/>
        <w:jc w:val="right"/>
        <w:rPr>
          <w:rFonts w:ascii="仿宋" w:eastAsia="仿宋" w:hAnsi="仿宋" w:cs="宋体"/>
          <w:kern w:val="0"/>
          <w:sz w:val="28"/>
          <w:szCs w:val="28"/>
        </w:rPr>
      </w:pPr>
      <w:r w:rsidRPr="00716944">
        <w:rPr>
          <w:rFonts w:ascii="仿宋" w:eastAsia="仿宋" w:hAnsi="仿宋" w:cs="宋体" w:hint="eastAsia"/>
          <w:kern w:val="0"/>
          <w:sz w:val="28"/>
          <w:szCs w:val="28"/>
        </w:rPr>
        <w:t>上海博世凯外国语学校</w:t>
      </w:r>
    </w:p>
    <w:p w14:paraId="6B9B7E0B" w14:textId="62F0E8D6" w:rsidR="006B38B4" w:rsidRPr="00716944" w:rsidRDefault="007D25E5" w:rsidP="00CF02AB">
      <w:pPr>
        <w:widowControl/>
        <w:wordWrap w:val="0"/>
        <w:ind w:right="420"/>
        <w:jc w:val="right"/>
        <w:rPr>
          <w:rFonts w:ascii="仿宋" w:eastAsia="仿宋" w:hAnsi="仿宋" w:cs="宋体"/>
          <w:kern w:val="0"/>
          <w:sz w:val="28"/>
          <w:szCs w:val="28"/>
        </w:rPr>
      </w:pPr>
      <w:r w:rsidRPr="00716944">
        <w:rPr>
          <w:rFonts w:ascii="仿宋" w:eastAsia="仿宋" w:hAnsi="仿宋" w:cs="宋体"/>
          <w:kern w:val="0"/>
          <w:sz w:val="28"/>
          <w:szCs w:val="28"/>
        </w:rPr>
        <w:t>202</w:t>
      </w:r>
      <w:r w:rsidRPr="00716944">
        <w:rPr>
          <w:rFonts w:ascii="仿宋" w:eastAsia="仿宋" w:hAnsi="仿宋" w:cs="宋体" w:hint="eastAsia"/>
          <w:kern w:val="0"/>
          <w:sz w:val="28"/>
          <w:szCs w:val="28"/>
        </w:rPr>
        <w:t>6</w:t>
      </w:r>
      <w:r w:rsidRPr="00716944">
        <w:rPr>
          <w:rFonts w:ascii="仿宋" w:eastAsia="仿宋" w:hAnsi="仿宋" w:cs="宋体"/>
          <w:kern w:val="0"/>
          <w:sz w:val="28"/>
          <w:szCs w:val="28"/>
        </w:rPr>
        <w:t>年</w:t>
      </w:r>
      <w:r w:rsidR="000B2420" w:rsidRPr="00716944">
        <w:rPr>
          <w:rFonts w:ascii="仿宋" w:eastAsia="仿宋" w:hAnsi="仿宋" w:cs="宋体"/>
          <w:kern w:val="0"/>
          <w:sz w:val="28"/>
          <w:szCs w:val="28"/>
        </w:rPr>
        <w:t>4</w:t>
      </w:r>
      <w:r w:rsidRPr="00716944">
        <w:rPr>
          <w:rFonts w:ascii="仿宋" w:eastAsia="仿宋" w:hAnsi="仿宋" w:cs="宋体"/>
          <w:kern w:val="0"/>
          <w:sz w:val="28"/>
          <w:szCs w:val="28"/>
        </w:rPr>
        <w:t>月</w:t>
      </w:r>
      <w:r w:rsidR="000B2420" w:rsidRPr="00716944">
        <w:rPr>
          <w:rFonts w:ascii="仿宋" w:eastAsia="仿宋" w:hAnsi="仿宋" w:cs="宋体"/>
          <w:kern w:val="0"/>
          <w:sz w:val="28"/>
          <w:szCs w:val="28"/>
        </w:rPr>
        <w:t>7</w:t>
      </w:r>
      <w:r w:rsidRPr="00716944">
        <w:rPr>
          <w:rFonts w:ascii="仿宋" w:eastAsia="仿宋" w:hAnsi="仿宋" w:cs="宋体"/>
          <w:kern w:val="0"/>
          <w:sz w:val="28"/>
          <w:szCs w:val="28"/>
        </w:rPr>
        <w:t>日</w:t>
      </w:r>
    </w:p>
    <w:sectPr w:rsidR="006B38B4" w:rsidRPr="007169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2E8C69" w14:textId="77777777" w:rsidR="009A7E01" w:rsidRDefault="009A7E01" w:rsidP="00CF02AB">
      <w:r>
        <w:separator/>
      </w:r>
    </w:p>
  </w:endnote>
  <w:endnote w:type="continuationSeparator" w:id="0">
    <w:p w14:paraId="43C53DC0" w14:textId="77777777" w:rsidR="009A7E01" w:rsidRDefault="009A7E01" w:rsidP="00CF0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6C49D9" w14:textId="77777777" w:rsidR="009A7E01" w:rsidRDefault="009A7E01" w:rsidP="00CF02AB">
      <w:r>
        <w:separator/>
      </w:r>
    </w:p>
  </w:footnote>
  <w:footnote w:type="continuationSeparator" w:id="0">
    <w:p w14:paraId="6D691030" w14:textId="77777777" w:rsidR="009A7E01" w:rsidRDefault="009A7E01" w:rsidP="00CF02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U4OGM5MmVjMGY0YzVjOTZiODVhZmFiZTc5MzQzMDEifQ=="/>
    <w:docVar w:name="KSO_WPS_MARK_KEY" w:val="039f2553-c768-41d5-bb1e-184cc2ac5067"/>
  </w:docVars>
  <w:rsids>
    <w:rsidRoot w:val="00053326"/>
    <w:rsid w:val="00025511"/>
    <w:rsid w:val="00053326"/>
    <w:rsid w:val="000B2420"/>
    <w:rsid w:val="00121424"/>
    <w:rsid w:val="00152A3F"/>
    <w:rsid w:val="00181AA8"/>
    <w:rsid w:val="0018355A"/>
    <w:rsid w:val="001B0787"/>
    <w:rsid w:val="001F34C9"/>
    <w:rsid w:val="00253440"/>
    <w:rsid w:val="00255DC8"/>
    <w:rsid w:val="0027394E"/>
    <w:rsid w:val="002C6DF6"/>
    <w:rsid w:val="002D415A"/>
    <w:rsid w:val="002E0659"/>
    <w:rsid w:val="00377604"/>
    <w:rsid w:val="003B27B8"/>
    <w:rsid w:val="003C6729"/>
    <w:rsid w:val="003F7E23"/>
    <w:rsid w:val="004175F5"/>
    <w:rsid w:val="0043022F"/>
    <w:rsid w:val="004424E8"/>
    <w:rsid w:val="00446FBB"/>
    <w:rsid w:val="004A5132"/>
    <w:rsid w:val="004B2B66"/>
    <w:rsid w:val="004E5947"/>
    <w:rsid w:val="00513561"/>
    <w:rsid w:val="00524F91"/>
    <w:rsid w:val="005508A9"/>
    <w:rsid w:val="00556428"/>
    <w:rsid w:val="005778F4"/>
    <w:rsid w:val="005973FA"/>
    <w:rsid w:val="005B5F47"/>
    <w:rsid w:val="00634686"/>
    <w:rsid w:val="00645461"/>
    <w:rsid w:val="00673C36"/>
    <w:rsid w:val="006B0795"/>
    <w:rsid w:val="006B38B4"/>
    <w:rsid w:val="00716944"/>
    <w:rsid w:val="00732D1C"/>
    <w:rsid w:val="007A469F"/>
    <w:rsid w:val="007D25E5"/>
    <w:rsid w:val="00812B2E"/>
    <w:rsid w:val="0082496C"/>
    <w:rsid w:val="00833067"/>
    <w:rsid w:val="00854B2F"/>
    <w:rsid w:val="00857B06"/>
    <w:rsid w:val="00880523"/>
    <w:rsid w:val="00884AA6"/>
    <w:rsid w:val="0088507C"/>
    <w:rsid w:val="00890BE7"/>
    <w:rsid w:val="008E1AC9"/>
    <w:rsid w:val="008E1ED1"/>
    <w:rsid w:val="0091429A"/>
    <w:rsid w:val="00937E98"/>
    <w:rsid w:val="009A7E01"/>
    <w:rsid w:val="00A27BED"/>
    <w:rsid w:val="00A408FA"/>
    <w:rsid w:val="00A40954"/>
    <w:rsid w:val="00AA574A"/>
    <w:rsid w:val="00B22DBD"/>
    <w:rsid w:val="00B673FE"/>
    <w:rsid w:val="00BA2F75"/>
    <w:rsid w:val="00BB0290"/>
    <w:rsid w:val="00C127EA"/>
    <w:rsid w:val="00C25A5D"/>
    <w:rsid w:val="00C466D5"/>
    <w:rsid w:val="00CA48EF"/>
    <w:rsid w:val="00CF02AB"/>
    <w:rsid w:val="00D02B90"/>
    <w:rsid w:val="00D267F2"/>
    <w:rsid w:val="00D44323"/>
    <w:rsid w:val="00D73C50"/>
    <w:rsid w:val="00DD5DB2"/>
    <w:rsid w:val="00E1118D"/>
    <w:rsid w:val="00E11F90"/>
    <w:rsid w:val="00E54A2A"/>
    <w:rsid w:val="00E64157"/>
    <w:rsid w:val="00E84F2F"/>
    <w:rsid w:val="00EB093E"/>
    <w:rsid w:val="00F44322"/>
    <w:rsid w:val="00F72F63"/>
    <w:rsid w:val="00FB25D3"/>
    <w:rsid w:val="00FD09B4"/>
    <w:rsid w:val="00FD2BDB"/>
    <w:rsid w:val="00FF2B2F"/>
    <w:rsid w:val="041F679F"/>
    <w:rsid w:val="090E58BA"/>
    <w:rsid w:val="0B2874A3"/>
    <w:rsid w:val="0FAB7379"/>
    <w:rsid w:val="15FF3E1E"/>
    <w:rsid w:val="18893E8A"/>
    <w:rsid w:val="19F07B48"/>
    <w:rsid w:val="1F966852"/>
    <w:rsid w:val="213243FA"/>
    <w:rsid w:val="25B755E3"/>
    <w:rsid w:val="2CF34261"/>
    <w:rsid w:val="2ECC451A"/>
    <w:rsid w:val="31A708DE"/>
    <w:rsid w:val="3DAE72EF"/>
    <w:rsid w:val="3ED92916"/>
    <w:rsid w:val="42712ADF"/>
    <w:rsid w:val="4646291E"/>
    <w:rsid w:val="46C91811"/>
    <w:rsid w:val="475D2E72"/>
    <w:rsid w:val="50B204BF"/>
    <w:rsid w:val="592120B1"/>
    <w:rsid w:val="5B2B2B6A"/>
    <w:rsid w:val="664B36F7"/>
    <w:rsid w:val="6A2137C1"/>
    <w:rsid w:val="6ADF13C7"/>
    <w:rsid w:val="6FF977CC"/>
    <w:rsid w:val="7ABA080B"/>
    <w:rsid w:val="7B893DEA"/>
    <w:rsid w:val="7BE02F97"/>
    <w:rsid w:val="7FD17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2EC5D5C-AEEB-4C6D-A655-D50701466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234</Words>
  <Characters>1338</Characters>
  <Application>Microsoft Office Word</Application>
  <DocSecurity>0</DocSecurity>
  <Lines>11</Lines>
  <Paragraphs>3</Paragraphs>
  <ScaleCrop>false</ScaleCrop>
  <Company>Microsoft</Company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杨慧毅</dc:creator>
  <cp:lastModifiedBy>杨慧毅</cp:lastModifiedBy>
  <cp:revision>41</cp:revision>
  <cp:lastPrinted>2021-02-25T08:19:00Z</cp:lastPrinted>
  <dcterms:created xsi:type="dcterms:W3CDTF">2020-03-15T10:44:00Z</dcterms:created>
  <dcterms:modified xsi:type="dcterms:W3CDTF">2026-04-03T02:21:00Z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BA26C7538DBD456CAD3437DC81B36E67</vt:lpwstr>
  </property>
  <property fmtid="{D5CDD505-2E9C-101B-9397-08002B2CF9AE}" pid="4" name="KSOTemplateDocerSaveRecord">
    <vt:lpwstr>eyJoZGlkIjoiZmU4OGM5MmVjMGY0YzVjOTZiODVhZmFiZTc5MzQzMDEiLCJ1c2VySWQiOiIyNDEzNDI4NDIifQ==</vt:lpwstr>
  </property>
</Properties>
</file>