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C58" w:rsidRDefault="00DD6E76">
      <w:pPr>
        <w:widowControl/>
        <w:jc w:val="center"/>
        <w:rPr>
          <w:rFonts w:ascii="华文中宋" w:eastAsia="华文中宋" w:hAnsi="华文中宋" w:cs="宋体"/>
          <w:kern w:val="36"/>
          <w:sz w:val="32"/>
          <w:szCs w:val="32"/>
        </w:rPr>
      </w:pPr>
      <w:r>
        <w:rPr>
          <w:rFonts w:ascii="华文中宋" w:eastAsia="华文中宋" w:hAnsi="华文中宋" w:cs="宋体" w:hint="eastAsia"/>
          <w:kern w:val="36"/>
          <w:sz w:val="32"/>
          <w:szCs w:val="32"/>
        </w:rPr>
        <w:t>上海</w:t>
      </w:r>
      <w:proofErr w:type="gramStart"/>
      <w:r>
        <w:rPr>
          <w:rFonts w:ascii="华文中宋" w:eastAsia="华文中宋" w:hAnsi="华文中宋" w:cs="宋体" w:hint="eastAsia"/>
          <w:kern w:val="36"/>
          <w:sz w:val="32"/>
          <w:szCs w:val="32"/>
        </w:rPr>
        <w:t>民办圣</w:t>
      </w:r>
      <w:proofErr w:type="gramEnd"/>
      <w:r>
        <w:rPr>
          <w:rFonts w:ascii="华文中宋" w:eastAsia="华文中宋" w:hAnsi="华文中宋" w:cs="宋体" w:hint="eastAsia"/>
          <w:kern w:val="36"/>
          <w:sz w:val="32"/>
          <w:szCs w:val="32"/>
        </w:rPr>
        <w:t>华紫竹双语学校</w:t>
      </w:r>
      <w:r>
        <w:rPr>
          <w:rFonts w:ascii="华文中宋" w:eastAsia="华文中宋" w:hAnsi="华文中宋" w:cs="宋体" w:hint="eastAsia"/>
          <w:kern w:val="36"/>
          <w:sz w:val="32"/>
          <w:szCs w:val="32"/>
        </w:rPr>
        <w:t>20</w:t>
      </w:r>
      <w:r>
        <w:rPr>
          <w:rFonts w:ascii="华文中宋" w:eastAsia="华文中宋" w:hAnsi="华文中宋" w:cs="宋体"/>
          <w:kern w:val="36"/>
          <w:sz w:val="32"/>
          <w:szCs w:val="32"/>
        </w:rPr>
        <w:t>26</w:t>
      </w:r>
      <w:r>
        <w:rPr>
          <w:rFonts w:ascii="华文中宋" w:eastAsia="华文中宋" w:hAnsi="华文中宋" w:cs="宋体" w:hint="eastAsia"/>
          <w:kern w:val="36"/>
          <w:sz w:val="32"/>
          <w:szCs w:val="32"/>
        </w:rPr>
        <w:t>年一年级招生简章</w:t>
      </w:r>
    </w:p>
    <w:p w:rsidR="00A20C58" w:rsidRDefault="00A20C5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20C58" w:rsidRDefault="00DD6E76">
      <w:pPr>
        <w:widowControl/>
        <w:numPr>
          <w:ilvl w:val="0"/>
          <w:numId w:val="1"/>
        </w:numPr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学校简介</w:t>
      </w:r>
    </w:p>
    <w:p w:rsidR="00A20C58" w:rsidRDefault="00DD6E76">
      <w:pPr>
        <w:pStyle w:val="a7"/>
        <w:widowControl/>
        <w:shd w:val="clear" w:color="auto" w:fill="FFFFFF"/>
        <w:spacing w:before="120" w:after="120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上海</w:t>
      </w:r>
      <w:proofErr w:type="gramStart"/>
      <w:r>
        <w:rPr>
          <w:rFonts w:ascii="仿宋" w:eastAsia="仿宋" w:hAnsi="仿宋" w:cs="宋体"/>
          <w:kern w:val="0"/>
          <w:sz w:val="28"/>
          <w:szCs w:val="28"/>
        </w:rPr>
        <w:t>民办圣</w:t>
      </w:r>
      <w:proofErr w:type="gramEnd"/>
      <w:r>
        <w:rPr>
          <w:rFonts w:ascii="仿宋" w:eastAsia="仿宋" w:hAnsi="仿宋" w:cs="宋体"/>
          <w:kern w:val="0"/>
          <w:sz w:val="28"/>
          <w:szCs w:val="28"/>
        </w:rPr>
        <w:t>华紫竹双语学校成立于</w:t>
      </w:r>
      <w:r>
        <w:rPr>
          <w:rFonts w:ascii="仿宋" w:eastAsia="仿宋" w:hAnsi="仿宋" w:cs="宋体"/>
          <w:kern w:val="0"/>
          <w:sz w:val="28"/>
          <w:szCs w:val="28"/>
        </w:rPr>
        <w:t>2017</w:t>
      </w:r>
      <w:r>
        <w:rPr>
          <w:rFonts w:ascii="仿宋" w:eastAsia="仿宋" w:hAnsi="仿宋" w:cs="宋体"/>
          <w:kern w:val="0"/>
          <w:sz w:val="28"/>
          <w:szCs w:val="28"/>
        </w:rPr>
        <w:t>年，是一所致力于多元课程与发展通道的九年一贯制民办学校。学校坐落于紫竹国家高新区兰香湖畔，占地</w:t>
      </w:r>
      <w:r>
        <w:rPr>
          <w:rFonts w:ascii="仿宋" w:eastAsia="仿宋" w:hAnsi="仿宋" w:cs="宋体"/>
          <w:kern w:val="0"/>
          <w:sz w:val="28"/>
          <w:szCs w:val="28"/>
        </w:rPr>
        <w:t>140</w:t>
      </w:r>
      <w:r>
        <w:rPr>
          <w:rFonts w:ascii="仿宋" w:eastAsia="仿宋" w:hAnsi="仿宋" w:cs="宋体"/>
          <w:kern w:val="0"/>
          <w:sz w:val="28"/>
          <w:szCs w:val="28"/>
        </w:rPr>
        <w:t>亩，总建筑面积</w:t>
      </w:r>
      <w:r>
        <w:rPr>
          <w:rFonts w:ascii="仿宋" w:eastAsia="仿宋" w:hAnsi="仿宋" w:cs="宋体"/>
          <w:kern w:val="0"/>
          <w:sz w:val="28"/>
          <w:szCs w:val="28"/>
        </w:rPr>
        <w:t>12</w:t>
      </w:r>
      <w:r>
        <w:rPr>
          <w:rFonts w:ascii="仿宋" w:eastAsia="仿宋" w:hAnsi="仿宋" w:cs="宋体"/>
          <w:kern w:val="0"/>
          <w:sz w:val="28"/>
          <w:szCs w:val="28"/>
        </w:rPr>
        <w:t>万平方米，校内配备高标准教室、</w:t>
      </w:r>
      <w:r>
        <w:rPr>
          <w:rFonts w:ascii="仿宋" w:eastAsia="仿宋" w:hAnsi="仿宋" w:cs="宋体"/>
          <w:kern w:val="0"/>
          <w:sz w:val="28"/>
          <w:szCs w:val="28"/>
        </w:rPr>
        <w:t>STEM</w:t>
      </w:r>
      <w:r>
        <w:rPr>
          <w:rFonts w:ascii="仿宋" w:eastAsia="仿宋" w:hAnsi="仿宋" w:cs="宋体"/>
          <w:kern w:val="0"/>
          <w:sz w:val="28"/>
          <w:szCs w:val="28"/>
        </w:rPr>
        <w:t>空间、实验室、图书馆、艺术中心、室内外体育场馆及高品质学生宿舍。教育空间注重互动与交流，全方位助力学生全面发</w:t>
      </w:r>
      <w:r>
        <w:rPr>
          <w:rFonts w:ascii="仿宋" w:eastAsia="仿宋" w:hAnsi="仿宋" w:cs="宋体"/>
          <w:kern w:val="0"/>
          <w:sz w:val="28"/>
          <w:szCs w:val="28"/>
        </w:rPr>
        <w:t>展。学校为中国商务部援外培训参观考察单位、国家教育部全国急救教育试点学校、华东师范大学基础教育集团成员校、上海教育科学研究院民办基础教育科研实践中心。</w:t>
      </w:r>
    </w:p>
    <w:p w:rsidR="00A20C58" w:rsidRDefault="00DD6E76">
      <w:pPr>
        <w:widowControl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校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训：</w:t>
      </w:r>
      <w:r>
        <w:rPr>
          <w:rFonts w:ascii="仿宋" w:eastAsia="仿宋" w:hAnsi="仿宋" w:cs="宋体" w:hint="eastAsia"/>
          <w:kern w:val="0"/>
          <w:sz w:val="28"/>
          <w:szCs w:val="28"/>
        </w:rPr>
        <w:t>问学启航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明德致远</w:t>
      </w:r>
    </w:p>
    <w:p w:rsidR="00A20C58" w:rsidRDefault="00DD6E76">
      <w:pPr>
        <w:widowControl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育人目标</w:t>
      </w:r>
      <w:r>
        <w:rPr>
          <w:rFonts w:ascii="仿宋" w:eastAsia="仿宋" w:hAnsi="仿宋" w:cs="宋体" w:hint="eastAsia"/>
          <w:kern w:val="0"/>
          <w:sz w:val="28"/>
          <w:szCs w:val="28"/>
        </w:rPr>
        <w:t>：卓越均衡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面向世界</w:t>
      </w:r>
    </w:p>
    <w:p w:rsidR="00A20C58" w:rsidRDefault="00DD6E76">
      <w:pPr>
        <w:widowControl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校园文化</w:t>
      </w:r>
      <w:r>
        <w:rPr>
          <w:rFonts w:ascii="仿宋" w:eastAsia="仿宋" w:hAnsi="仿宋" w:cs="宋体" w:hint="eastAsia"/>
          <w:kern w:val="0"/>
          <w:sz w:val="28"/>
          <w:szCs w:val="28"/>
        </w:rPr>
        <w:t>：诚信快乐（学生）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A20C58" w:rsidRDefault="00DD6E76">
      <w:pPr>
        <w:widowControl/>
        <w:ind w:firstLineChars="700" w:firstLine="19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专业专注（教师）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A20C58" w:rsidRDefault="00DD6E76">
      <w:pPr>
        <w:widowControl/>
        <w:ind w:firstLineChars="700" w:firstLine="19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多元生动（课程）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A20C58" w:rsidRDefault="00DD6E76">
      <w:pPr>
        <w:widowControl/>
        <w:ind w:firstLineChars="700" w:firstLine="19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卓越均衡（学校）</w:t>
      </w:r>
    </w:p>
    <w:p w:rsidR="00A20C58" w:rsidRDefault="00DD6E76">
      <w:pPr>
        <w:spacing w:line="360" w:lineRule="auto"/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使命与愿景</w:t>
      </w:r>
      <w:r>
        <w:rPr>
          <w:rFonts w:ascii="仿宋" w:eastAsia="仿宋" w:hAnsi="仿宋" w:cs="宋体" w:hint="eastAsia"/>
          <w:kern w:val="0"/>
          <w:sz w:val="28"/>
          <w:szCs w:val="28"/>
        </w:rPr>
        <w:t>：注重学术能力与个人成长并行发展，扎根中国本土，努力培养具备中国核心素养、拥有对话世界和解决全球问题能力的未来人才。</w:t>
      </w:r>
    </w:p>
    <w:p w:rsidR="00A20C58" w:rsidRDefault="00DD6E76">
      <w:pPr>
        <w:widowControl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lastRenderedPageBreak/>
        <w:t>培养目标</w:t>
      </w:r>
      <w:r>
        <w:rPr>
          <w:rFonts w:ascii="仿宋" w:eastAsia="仿宋" w:hAnsi="仿宋" w:cs="宋体" w:hint="eastAsia"/>
          <w:kern w:val="0"/>
          <w:sz w:val="28"/>
          <w:szCs w:val="28"/>
        </w:rPr>
        <w:t>：致力于为学生提供多元课程和多元通道选择、突显中英双语特色，打造学术与品</w:t>
      </w:r>
      <w:r>
        <w:rPr>
          <w:rFonts w:ascii="仿宋" w:eastAsia="仿宋" w:hAnsi="仿宋" w:cs="宋体" w:hint="eastAsia"/>
          <w:kern w:val="0"/>
          <w:sz w:val="28"/>
          <w:szCs w:val="28"/>
        </w:rPr>
        <w:t>质、志趣与专长均衡发展的多彩校园，为孩子们终生学习和发展奠定坚实的基础。</w:t>
      </w:r>
    </w:p>
    <w:p w:rsidR="00A20C58" w:rsidRDefault="00DD6E76">
      <w:pPr>
        <w:widowControl/>
        <w:ind w:firstLineChars="200" w:firstLine="562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小学部简介：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在国家课程规范基础上，融入项目化探究主题学习和双语学习，形成一至五年级校本系列化延伸。九年一贯制的学段衔接，以及人文社科、数理逻辑、全球素养、智能科创、艺体戏剧等五大领域的课外协同与拓展，助力学生多元发展与成长。采用小班化教学，聚焦个体关注，丰富多彩的导师制活动与年级校会德育主题的融合，重视学生学习体验和多样化学习样态，着力自主学习能力与管理的培养。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二、招生计划</w:t>
      </w:r>
    </w:p>
    <w:p w:rsidR="00A20C58" w:rsidRDefault="00DD6E76">
      <w:pPr>
        <w:widowControl/>
        <w:ind w:firstLine="573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>
        <w:rPr>
          <w:rFonts w:ascii="仿宋" w:eastAsia="仿宋" w:hAnsi="仿宋" w:cs="宋体" w:hint="eastAsia"/>
          <w:kern w:val="0"/>
          <w:sz w:val="28"/>
          <w:szCs w:val="28"/>
        </w:rPr>
        <w:t>学年</w:t>
      </w:r>
      <w:r>
        <w:rPr>
          <w:rFonts w:ascii="仿宋" w:eastAsia="仿宋" w:hAnsi="仿宋" w:cs="宋体"/>
          <w:kern w:val="0"/>
          <w:sz w:val="28"/>
          <w:szCs w:val="28"/>
        </w:rPr>
        <w:t>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总</w:t>
      </w:r>
      <w:r>
        <w:rPr>
          <w:rFonts w:ascii="仿宋" w:eastAsia="仿宋" w:hAnsi="仿宋" w:cs="宋体"/>
          <w:kern w:val="0"/>
          <w:sz w:val="28"/>
          <w:szCs w:val="28"/>
        </w:rPr>
        <w:t>数：</w:t>
      </w:r>
      <w:r>
        <w:rPr>
          <w:rFonts w:ascii="仿宋" w:eastAsia="仿宋" w:hAnsi="仿宋" w:cs="宋体" w:hint="eastAsia"/>
          <w:kern w:val="0"/>
          <w:sz w:val="28"/>
          <w:szCs w:val="28"/>
        </w:rPr>
        <w:t>162</w:t>
      </w:r>
      <w:r>
        <w:rPr>
          <w:rFonts w:ascii="仿宋" w:eastAsia="仿宋" w:hAnsi="仿宋" w:cs="宋体" w:hint="eastAsia"/>
          <w:kern w:val="0"/>
          <w:sz w:val="28"/>
          <w:szCs w:val="28"/>
        </w:rPr>
        <w:t>人</w:t>
      </w:r>
      <w:r>
        <w:rPr>
          <w:rFonts w:ascii="仿宋" w:eastAsia="仿宋" w:hAnsi="仿宋" w:cs="宋体"/>
          <w:kern w:val="0"/>
          <w:sz w:val="28"/>
          <w:szCs w:val="28"/>
        </w:rPr>
        <w:t>。</w:t>
      </w:r>
      <w:r>
        <w:rPr>
          <w:rFonts w:ascii="仿宋" w:eastAsia="仿宋" w:hAnsi="仿宋" w:cs="宋体" w:hint="eastAsia"/>
          <w:kern w:val="0"/>
          <w:sz w:val="28"/>
          <w:szCs w:val="28"/>
        </w:rPr>
        <w:t>分类</w:t>
      </w:r>
      <w:r>
        <w:rPr>
          <w:rFonts w:ascii="仿宋" w:eastAsia="仿宋" w:hAnsi="仿宋" w:cs="宋体"/>
          <w:kern w:val="0"/>
          <w:sz w:val="28"/>
          <w:szCs w:val="28"/>
        </w:rPr>
        <w:t>如下：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统招：</w:t>
      </w:r>
      <w:r>
        <w:rPr>
          <w:rFonts w:ascii="仿宋" w:eastAsia="仿宋" w:hAnsi="仿宋" w:cs="宋体" w:hint="eastAsia"/>
          <w:kern w:val="0"/>
          <w:sz w:val="28"/>
          <w:szCs w:val="28"/>
        </w:rPr>
        <w:t>140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人（其中走读</w:t>
      </w:r>
      <w:r>
        <w:rPr>
          <w:rFonts w:ascii="仿宋" w:eastAsia="仿宋" w:hAnsi="仿宋" w:cs="宋体" w:hint="eastAsia"/>
          <w:kern w:val="0"/>
          <w:sz w:val="28"/>
          <w:szCs w:val="28"/>
        </w:rPr>
        <w:t>55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人，</w:t>
      </w:r>
      <w:r>
        <w:rPr>
          <w:rFonts w:ascii="仿宋" w:eastAsia="仿宋" w:hAnsi="仿宋" w:cs="宋体"/>
          <w:kern w:val="0"/>
          <w:sz w:val="28"/>
          <w:szCs w:val="28"/>
        </w:rPr>
        <w:t>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85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人；接受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本校教职工</w:t>
      </w:r>
      <w:r>
        <w:rPr>
          <w:rFonts w:ascii="仿宋" w:eastAsia="仿宋" w:hAnsi="仿宋" w:cs="宋体"/>
          <w:kern w:val="0"/>
          <w:sz w:val="28"/>
          <w:szCs w:val="28"/>
        </w:rPr>
        <w:t>子女</w:t>
      </w:r>
      <w:r>
        <w:rPr>
          <w:rFonts w:ascii="仿宋" w:eastAsia="仿宋" w:hAnsi="仿宋" w:cs="宋体" w:hint="eastAsia"/>
          <w:kern w:val="0"/>
          <w:sz w:val="28"/>
          <w:szCs w:val="28"/>
        </w:rPr>
        <w:t>*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人（其中</w:t>
      </w:r>
      <w:r>
        <w:rPr>
          <w:rFonts w:ascii="仿宋" w:eastAsia="仿宋" w:hAnsi="仿宋" w:cs="宋体"/>
          <w:kern w:val="0"/>
          <w:sz w:val="28"/>
          <w:szCs w:val="28"/>
        </w:rPr>
        <w:t>走读</w:t>
      </w:r>
      <w:r>
        <w:rPr>
          <w:rFonts w:ascii="仿宋" w:eastAsia="仿宋" w:hAnsi="仿宋" w:cs="宋体" w:hint="eastAsia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人</w:t>
      </w:r>
      <w:r>
        <w:rPr>
          <w:rFonts w:ascii="仿宋" w:eastAsia="仿宋" w:hAnsi="仿宋" w:cs="宋体"/>
          <w:kern w:val="0"/>
          <w:sz w:val="28"/>
          <w:szCs w:val="28"/>
        </w:rPr>
        <w:t>，住宿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举办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者员工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子女</w:t>
      </w:r>
      <w:r>
        <w:rPr>
          <w:rFonts w:ascii="仿宋" w:eastAsia="仿宋" w:hAnsi="仿宋" w:cs="宋体" w:hint="eastAsia"/>
          <w:kern w:val="0"/>
          <w:sz w:val="28"/>
          <w:szCs w:val="28"/>
        </w:rPr>
        <w:t>*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</w:rPr>
        <w:t>14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人（其中</w:t>
      </w:r>
      <w:r>
        <w:rPr>
          <w:rFonts w:ascii="仿宋" w:eastAsia="仿宋" w:hAnsi="仿宋" w:cs="宋体"/>
          <w:kern w:val="0"/>
          <w:sz w:val="28"/>
          <w:szCs w:val="28"/>
        </w:rPr>
        <w:t>走读</w:t>
      </w:r>
      <w:r>
        <w:rPr>
          <w:rFonts w:ascii="仿宋" w:eastAsia="仿宋" w:hAnsi="仿宋" w:cs="宋体" w:hint="eastAsia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人</w:t>
      </w:r>
      <w:r>
        <w:rPr>
          <w:rFonts w:ascii="仿宋" w:eastAsia="仿宋" w:hAnsi="仿宋" w:cs="宋体"/>
          <w:kern w:val="0"/>
          <w:sz w:val="28"/>
          <w:szCs w:val="28"/>
        </w:rPr>
        <w:t>，住宿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10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三、报名条件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2019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/>
          <w:kern w:val="0"/>
          <w:sz w:val="28"/>
          <w:szCs w:val="28"/>
        </w:rPr>
        <w:t>9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  <w:r>
        <w:rPr>
          <w:rFonts w:ascii="仿宋" w:eastAsia="仿宋" w:hAnsi="仿宋" w:cs="宋体"/>
          <w:kern w:val="0"/>
          <w:sz w:val="28"/>
          <w:szCs w:val="28"/>
        </w:rPr>
        <w:t>-2020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31</w:t>
      </w:r>
      <w:r>
        <w:rPr>
          <w:rFonts w:ascii="仿宋" w:eastAsia="仿宋" w:hAnsi="仿宋" w:cs="宋体" w:hint="eastAsia"/>
          <w:kern w:val="0"/>
          <w:sz w:val="28"/>
          <w:szCs w:val="28"/>
        </w:rPr>
        <w:t>日出生，符合本市小学入学条件的适龄儿童。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四、报名办法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请于</w:t>
      </w:r>
      <w:r>
        <w:rPr>
          <w:rFonts w:ascii="仿宋" w:eastAsia="仿宋" w:hAnsi="仿宋" w:cs="宋体"/>
          <w:kern w:val="0"/>
          <w:sz w:val="28"/>
          <w:szCs w:val="28"/>
        </w:rPr>
        <w:t>5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/>
          <w:kern w:val="0"/>
          <w:sz w:val="28"/>
          <w:szCs w:val="28"/>
        </w:rPr>
        <w:t>7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  <w:r>
        <w:rPr>
          <w:rFonts w:ascii="仿宋" w:eastAsia="仿宋" w:hAnsi="仿宋" w:cs="宋体"/>
          <w:kern w:val="0"/>
          <w:sz w:val="28"/>
          <w:szCs w:val="28"/>
        </w:rPr>
        <w:t>-5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/>
          <w:kern w:val="0"/>
          <w:sz w:val="28"/>
          <w:szCs w:val="28"/>
        </w:rPr>
        <w:t>9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  <w:r>
        <w:rPr>
          <w:rFonts w:ascii="仿宋" w:eastAsia="仿宋" w:hAnsi="仿宋" w:cs="宋体" w:hint="eastAsia"/>
          <w:kern w:val="0"/>
          <w:sz w:val="28"/>
          <w:szCs w:val="28"/>
        </w:rPr>
        <w:t>访问</w:t>
      </w:r>
      <w:r>
        <w:rPr>
          <w:rFonts w:ascii="仿宋" w:eastAsia="仿宋" w:hAnsi="仿宋" w:cs="宋体"/>
          <w:kern w:val="0"/>
          <w:sz w:val="28"/>
          <w:szCs w:val="28"/>
        </w:rPr>
        <w:t>“</w:t>
      </w:r>
      <w:r>
        <w:rPr>
          <w:rFonts w:ascii="仿宋" w:eastAsia="仿宋" w:hAnsi="仿宋" w:cs="宋体"/>
          <w:kern w:val="0"/>
          <w:sz w:val="28"/>
          <w:szCs w:val="28"/>
        </w:rPr>
        <w:t>一网通</w:t>
      </w:r>
      <w:r>
        <w:rPr>
          <w:rFonts w:ascii="仿宋" w:eastAsia="仿宋" w:hAnsi="仿宋" w:cs="宋体" w:hint="eastAsia"/>
          <w:kern w:val="0"/>
          <w:sz w:val="28"/>
          <w:szCs w:val="28"/>
        </w:rPr>
        <w:t>办”网站义务教育入学专栏或“上海市义务教育入学报名系统”填报志愿。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五、录取方式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报名人数小于或等于招生计划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数</w:t>
      </w:r>
      <w:r>
        <w:rPr>
          <w:rFonts w:ascii="仿宋" w:eastAsia="仿宋" w:hAnsi="仿宋" w:cs="宋体"/>
          <w:kern w:val="0"/>
          <w:sz w:val="28"/>
          <w:szCs w:val="28"/>
        </w:rPr>
        <w:t>，全部录取</w:t>
      </w:r>
      <w:r>
        <w:rPr>
          <w:rFonts w:ascii="仿宋" w:eastAsia="仿宋" w:hAnsi="仿宋" w:cs="宋体" w:hint="eastAsia"/>
          <w:kern w:val="0"/>
          <w:sz w:val="28"/>
          <w:szCs w:val="28"/>
        </w:rPr>
        <w:t>；报名</w:t>
      </w:r>
      <w:r>
        <w:rPr>
          <w:rFonts w:ascii="仿宋" w:eastAsia="仿宋" w:hAnsi="仿宋" w:cs="宋体"/>
          <w:kern w:val="0"/>
          <w:sz w:val="28"/>
          <w:szCs w:val="28"/>
        </w:rPr>
        <w:t>人数超过招生计划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数，</w:t>
      </w:r>
      <w:r>
        <w:rPr>
          <w:rFonts w:ascii="仿宋" w:eastAsia="仿宋" w:hAnsi="仿宋" w:cs="宋体"/>
          <w:kern w:val="0"/>
          <w:sz w:val="28"/>
          <w:szCs w:val="28"/>
        </w:rPr>
        <w:t>由区教育行政部门</w:t>
      </w:r>
      <w:r>
        <w:rPr>
          <w:rFonts w:ascii="仿宋" w:eastAsia="仿宋" w:hAnsi="仿宋" w:cs="宋体" w:hint="eastAsia"/>
          <w:kern w:val="0"/>
          <w:sz w:val="28"/>
          <w:szCs w:val="28"/>
        </w:rPr>
        <w:t>组织</w:t>
      </w:r>
      <w:r>
        <w:rPr>
          <w:rFonts w:ascii="仿宋" w:eastAsia="仿宋" w:hAnsi="仿宋" w:cs="宋体"/>
          <w:kern w:val="0"/>
          <w:sz w:val="28"/>
          <w:szCs w:val="28"/>
        </w:rPr>
        <w:t>实施电脑随机录取。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六、收费标准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学费标准：</w:t>
      </w:r>
      <w:r>
        <w:rPr>
          <w:rFonts w:ascii="仿宋" w:eastAsia="仿宋" w:hAnsi="仿宋" w:cs="宋体" w:hint="eastAsia"/>
          <w:kern w:val="0"/>
          <w:sz w:val="28"/>
          <w:szCs w:val="28"/>
        </w:rPr>
        <w:t>55000</w:t>
      </w:r>
      <w:r>
        <w:rPr>
          <w:rFonts w:ascii="仿宋" w:eastAsia="仿宋" w:hAnsi="仿宋" w:cs="宋体" w:hint="eastAsia"/>
          <w:kern w:val="0"/>
          <w:sz w:val="28"/>
          <w:szCs w:val="28"/>
        </w:rPr>
        <w:t>元</w:t>
      </w:r>
      <w:r>
        <w:rPr>
          <w:rFonts w:ascii="仿宋" w:eastAsia="仿宋" w:hAnsi="仿宋" w:cs="宋体" w:hint="eastAsia"/>
          <w:kern w:val="0"/>
          <w:sz w:val="28"/>
          <w:szCs w:val="28"/>
        </w:rPr>
        <w:t>/</w:t>
      </w:r>
      <w:r>
        <w:rPr>
          <w:rFonts w:ascii="仿宋" w:eastAsia="仿宋" w:hAnsi="仿宋" w:cs="宋体" w:hint="eastAsia"/>
          <w:kern w:val="0"/>
          <w:sz w:val="28"/>
          <w:szCs w:val="28"/>
        </w:rPr>
        <w:t>学期。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住宿费标准：</w:t>
      </w:r>
      <w:r>
        <w:rPr>
          <w:rFonts w:ascii="仿宋" w:eastAsia="仿宋" w:hAnsi="仿宋" w:cs="宋体" w:hint="eastAsia"/>
          <w:kern w:val="0"/>
          <w:sz w:val="28"/>
          <w:szCs w:val="28"/>
        </w:rPr>
        <w:t>11500</w:t>
      </w:r>
      <w:r>
        <w:rPr>
          <w:rFonts w:ascii="仿宋" w:eastAsia="仿宋" w:hAnsi="仿宋" w:cs="宋体" w:hint="eastAsia"/>
          <w:kern w:val="0"/>
          <w:sz w:val="28"/>
          <w:szCs w:val="28"/>
        </w:rPr>
        <w:t>元</w:t>
      </w:r>
      <w:r>
        <w:rPr>
          <w:rFonts w:ascii="仿宋" w:eastAsia="仿宋" w:hAnsi="仿宋" w:cs="宋体" w:hint="eastAsia"/>
          <w:kern w:val="0"/>
          <w:sz w:val="28"/>
          <w:szCs w:val="28"/>
        </w:rPr>
        <w:t>/</w:t>
      </w:r>
      <w:r>
        <w:rPr>
          <w:rFonts w:ascii="仿宋" w:eastAsia="仿宋" w:hAnsi="仿宋" w:cs="宋体" w:hint="eastAsia"/>
          <w:kern w:val="0"/>
          <w:sz w:val="28"/>
          <w:szCs w:val="28"/>
        </w:rPr>
        <w:t>学期。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七、咨询电话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021-33880877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13817984070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八、其他事项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（一）校车安排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校车服务覆盖闵行区重点区域，对于其他区域，亦可根据家长需求在合理运行时间内予以安排。</w:t>
      </w:r>
    </w:p>
    <w:p w:rsidR="00A20C58" w:rsidRDefault="00DD6E76">
      <w:pPr>
        <w:widowControl/>
        <w:numPr>
          <w:ilvl w:val="0"/>
          <w:numId w:val="2"/>
        </w:numPr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咨询服务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如对相关招生政策</w:t>
      </w:r>
      <w:r>
        <w:rPr>
          <w:rFonts w:ascii="仿宋" w:eastAsia="仿宋" w:hAnsi="仿宋" w:cs="宋体"/>
          <w:kern w:val="0"/>
          <w:sz w:val="28"/>
          <w:szCs w:val="28"/>
        </w:rPr>
        <w:t>有疑问，可</w:t>
      </w:r>
      <w:r>
        <w:rPr>
          <w:rFonts w:ascii="仿宋" w:eastAsia="仿宋" w:hAnsi="仿宋" w:cs="宋体" w:hint="eastAsia"/>
          <w:kern w:val="0"/>
          <w:sz w:val="28"/>
          <w:szCs w:val="28"/>
        </w:rPr>
        <w:t>咨询学校招生办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  <w:bookmarkStart w:id="0" w:name="_GoBack"/>
      <w:bookmarkEnd w:id="0"/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</w:t>
      </w:r>
      <w:r>
        <w:rPr>
          <w:rFonts w:ascii="仿宋" w:eastAsia="仿宋" w:hAnsi="仿宋" w:cs="宋体" w:hint="eastAsia"/>
          <w:kern w:val="0"/>
          <w:sz w:val="28"/>
          <w:szCs w:val="28"/>
        </w:rPr>
        <w:t>三</w:t>
      </w:r>
      <w:r>
        <w:rPr>
          <w:rFonts w:ascii="仿宋" w:eastAsia="仿宋" w:hAnsi="仿宋" w:cs="宋体" w:hint="eastAsia"/>
          <w:kern w:val="0"/>
          <w:sz w:val="28"/>
          <w:szCs w:val="28"/>
        </w:rPr>
        <w:t>）学校地址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上海市闵行区寺嘴角路</w:t>
      </w:r>
      <w:r>
        <w:rPr>
          <w:rFonts w:ascii="仿宋" w:eastAsia="仿宋" w:hAnsi="仿宋" w:cs="宋体" w:hint="eastAsia"/>
          <w:kern w:val="0"/>
          <w:sz w:val="28"/>
          <w:szCs w:val="28"/>
        </w:rPr>
        <w:t>181</w:t>
      </w:r>
      <w:r>
        <w:rPr>
          <w:rFonts w:ascii="仿宋" w:eastAsia="仿宋" w:hAnsi="仿宋" w:cs="宋体" w:hint="eastAsia"/>
          <w:kern w:val="0"/>
          <w:sz w:val="28"/>
          <w:szCs w:val="28"/>
        </w:rPr>
        <w:t>号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</w:t>
      </w:r>
      <w:r>
        <w:rPr>
          <w:rFonts w:ascii="仿宋" w:eastAsia="仿宋" w:hAnsi="仿宋" w:cs="宋体" w:hint="eastAsia"/>
          <w:kern w:val="0"/>
          <w:sz w:val="28"/>
          <w:szCs w:val="28"/>
        </w:rPr>
        <w:t>四</w:t>
      </w:r>
      <w:r>
        <w:rPr>
          <w:rFonts w:ascii="仿宋" w:eastAsia="仿宋" w:hAnsi="仿宋" w:cs="宋体" w:hint="eastAsia"/>
          <w:kern w:val="0"/>
          <w:sz w:val="28"/>
          <w:szCs w:val="28"/>
        </w:rPr>
        <w:t>）学校网站：</w:t>
      </w:r>
      <w:r>
        <w:rPr>
          <w:rFonts w:ascii="仿宋" w:eastAsia="仿宋" w:hAnsi="仿宋" w:cs="宋体" w:hint="eastAsia"/>
          <w:kern w:val="0"/>
          <w:sz w:val="28"/>
          <w:szCs w:val="28"/>
        </w:rPr>
        <w:t>www.shzzbs.com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</w:t>
      </w:r>
      <w:r>
        <w:rPr>
          <w:rFonts w:ascii="仿宋" w:eastAsia="仿宋" w:hAnsi="仿宋" w:cs="宋体" w:hint="eastAsia"/>
          <w:kern w:val="0"/>
          <w:sz w:val="28"/>
          <w:szCs w:val="28"/>
        </w:rPr>
        <w:t>五</w:t>
      </w:r>
      <w:r>
        <w:rPr>
          <w:rFonts w:ascii="仿宋" w:eastAsia="仿宋" w:hAnsi="仿宋" w:cs="宋体" w:hint="eastAsia"/>
          <w:kern w:val="0"/>
          <w:sz w:val="28"/>
          <w:szCs w:val="28"/>
        </w:rPr>
        <w:t>）学校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微信公众号</w:t>
      </w:r>
      <w:proofErr w:type="gramEnd"/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noProof/>
          <w:kern w:val="0"/>
          <w:sz w:val="28"/>
          <w:szCs w:val="28"/>
        </w:rPr>
        <w:lastRenderedPageBreak/>
        <w:drawing>
          <wp:inline distT="0" distB="0" distL="114300" distR="114300">
            <wp:extent cx="1320165" cy="1301115"/>
            <wp:effectExtent l="0" t="0" r="635" b="6985"/>
            <wp:docPr id="1" name="图片 1" descr="fc574fb0890fd7ae0c32ae074a0aea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574fb0890fd7ae0c32ae074a0aea6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C58" w:rsidRDefault="00A20C5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“三个承诺”：不提前组织学生报名或变相报名，不举行任何测试、测评、学科练习、面试或面谈，招生录取不与任何培训机构挂钩。</w:t>
      </w:r>
    </w:p>
    <w:p w:rsidR="00A20C58" w:rsidRDefault="00DD6E76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义务教育阶段民办学校不引进境外课程，不使用境外教材。</w:t>
      </w:r>
    </w:p>
    <w:p w:rsidR="00A20C58" w:rsidRDefault="00A20C5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20C58" w:rsidRDefault="00DD6E76">
      <w:pPr>
        <w:widowControl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上海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民办圣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华紫竹双语学校</w:t>
      </w:r>
    </w:p>
    <w:p w:rsidR="00A20C58" w:rsidRDefault="00DD6E76">
      <w:pPr>
        <w:widowControl/>
        <w:ind w:right="560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2026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/>
          <w:kern w:val="0"/>
          <w:sz w:val="28"/>
          <w:szCs w:val="28"/>
        </w:rPr>
        <w:t>7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sectPr w:rsidR="00A20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8586A"/>
    <w:multiLevelType w:val="singleLevel"/>
    <w:tmpl w:val="16E8586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82EC463"/>
    <w:multiLevelType w:val="singleLevel"/>
    <w:tmpl w:val="282EC46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lkNGM2NTQ2YThjNGE3NWZkMzJhZDM2M2Y5ZTA5MjgifQ=="/>
  </w:docVars>
  <w:rsids>
    <w:rsidRoot w:val="00053326"/>
    <w:rsid w:val="000319D1"/>
    <w:rsid w:val="00053326"/>
    <w:rsid w:val="00073FF7"/>
    <w:rsid w:val="00102670"/>
    <w:rsid w:val="00124E03"/>
    <w:rsid w:val="0015366B"/>
    <w:rsid w:val="001A3E6A"/>
    <w:rsid w:val="001C60FB"/>
    <w:rsid w:val="002875F0"/>
    <w:rsid w:val="002B2A36"/>
    <w:rsid w:val="002C22CD"/>
    <w:rsid w:val="003063D2"/>
    <w:rsid w:val="003141F9"/>
    <w:rsid w:val="0034401C"/>
    <w:rsid w:val="003704D8"/>
    <w:rsid w:val="003B435C"/>
    <w:rsid w:val="0043743E"/>
    <w:rsid w:val="004539BE"/>
    <w:rsid w:val="00457CF7"/>
    <w:rsid w:val="00480E8A"/>
    <w:rsid w:val="004874D5"/>
    <w:rsid w:val="004A3409"/>
    <w:rsid w:val="004A6914"/>
    <w:rsid w:val="004B58D4"/>
    <w:rsid w:val="004D61AD"/>
    <w:rsid w:val="005050D3"/>
    <w:rsid w:val="005259EF"/>
    <w:rsid w:val="00527C63"/>
    <w:rsid w:val="00537F9B"/>
    <w:rsid w:val="00587C73"/>
    <w:rsid w:val="005A0E9E"/>
    <w:rsid w:val="005A5889"/>
    <w:rsid w:val="005B55FE"/>
    <w:rsid w:val="005E022C"/>
    <w:rsid w:val="00622EB7"/>
    <w:rsid w:val="00637A05"/>
    <w:rsid w:val="0066428C"/>
    <w:rsid w:val="00673C36"/>
    <w:rsid w:val="006A3234"/>
    <w:rsid w:val="006C795A"/>
    <w:rsid w:val="007107F0"/>
    <w:rsid w:val="00720A58"/>
    <w:rsid w:val="00742C84"/>
    <w:rsid w:val="0077586E"/>
    <w:rsid w:val="00785413"/>
    <w:rsid w:val="007A68DB"/>
    <w:rsid w:val="007A7078"/>
    <w:rsid w:val="007F0865"/>
    <w:rsid w:val="00861AED"/>
    <w:rsid w:val="00866A67"/>
    <w:rsid w:val="00884AA6"/>
    <w:rsid w:val="008908EB"/>
    <w:rsid w:val="008B5E49"/>
    <w:rsid w:val="008C1409"/>
    <w:rsid w:val="008D4153"/>
    <w:rsid w:val="00975F84"/>
    <w:rsid w:val="009A48C0"/>
    <w:rsid w:val="009B42C9"/>
    <w:rsid w:val="009E5901"/>
    <w:rsid w:val="009E6A0A"/>
    <w:rsid w:val="009E6AEB"/>
    <w:rsid w:val="00A0141E"/>
    <w:rsid w:val="00A20C58"/>
    <w:rsid w:val="00A620A1"/>
    <w:rsid w:val="00A625CA"/>
    <w:rsid w:val="00A73274"/>
    <w:rsid w:val="00AC6092"/>
    <w:rsid w:val="00AE25C3"/>
    <w:rsid w:val="00B31952"/>
    <w:rsid w:val="00B34C9F"/>
    <w:rsid w:val="00B36F49"/>
    <w:rsid w:val="00B46918"/>
    <w:rsid w:val="00B46D27"/>
    <w:rsid w:val="00B51833"/>
    <w:rsid w:val="00B600AA"/>
    <w:rsid w:val="00B85423"/>
    <w:rsid w:val="00C04677"/>
    <w:rsid w:val="00C15280"/>
    <w:rsid w:val="00C32976"/>
    <w:rsid w:val="00C4446F"/>
    <w:rsid w:val="00C6289E"/>
    <w:rsid w:val="00CD11F9"/>
    <w:rsid w:val="00D02F54"/>
    <w:rsid w:val="00D1403D"/>
    <w:rsid w:val="00D15AC4"/>
    <w:rsid w:val="00D30B17"/>
    <w:rsid w:val="00D75678"/>
    <w:rsid w:val="00DD6E76"/>
    <w:rsid w:val="00E06EF5"/>
    <w:rsid w:val="00E11F90"/>
    <w:rsid w:val="00E4044B"/>
    <w:rsid w:val="00E607F3"/>
    <w:rsid w:val="00E84F2F"/>
    <w:rsid w:val="00EA0C43"/>
    <w:rsid w:val="00EC437C"/>
    <w:rsid w:val="00F13F60"/>
    <w:rsid w:val="00F23722"/>
    <w:rsid w:val="00F25EC3"/>
    <w:rsid w:val="00F3324E"/>
    <w:rsid w:val="00F65313"/>
    <w:rsid w:val="00FC65A1"/>
    <w:rsid w:val="00FD6505"/>
    <w:rsid w:val="0156177E"/>
    <w:rsid w:val="02BE3A7E"/>
    <w:rsid w:val="0309798A"/>
    <w:rsid w:val="03241A2B"/>
    <w:rsid w:val="04C818CE"/>
    <w:rsid w:val="06BF729B"/>
    <w:rsid w:val="06F51A39"/>
    <w:rsid w:val="093E1D59"/>
    <w:rsid w:val="0A2C5771"/>
    <w:rsid w:val="0FD3043D"/>
    <w:rsid w:val="105D2F82"/>
    <w:rsid w:val="11902A8A"/>
    <w:rsid w:val="131B0BC2"/>
    <w:rsid w:val="132B6B50"/>
    <w:rsid w:val="13345697"/>
    <w:rsid w:val="13E52DF5"/>
    <w:rsid w:val="14321BD6"/>
    <w:rsid w:val="1695644C"/>
    <w:rsid w:val="17101F77"/>
    <w:rsid w:val="18137F71"/>
    <w:rsid w:val="19380E72"/>
    <w:rsid w:val="195720DF"/>
    <w:rsid w:val="19831BE9"/>
    <w:rsid w:val="1AC6159A"/>
    <w:rsid w:val="1BED0AD9"/>
    <w:rsid w:val="1C2E35CB"/>
    <w:rsid w:val="1CB77419"/>
    <w:rsid w:val="1FF22B62"/>
    <w:rsid w:val="20D83B05"/>
    <w:rsid w:val="20F14BC7"/>
    <w:rsid w:val="229040F7"/>
    <w:rsid w:val="22CC769A"/>
    <w:rsid w:val="237D0343"/>
    <w:rsid w:val="23A423C5"/>
    <w:rsid w:val="260C1687"/>
    <w:rsid w:val="27613771"/>
    <w:rsid w:val="27767BD4"/>
    <w:rsid w:val="28940C5A"/>
    <w:rsid w:val="28B2089B"/>
    <w:rsid w:val="293715E5"/>
    <w:rsid w:val="2A5266D7"/>
    <w:rsid w:val="2A6E76BB"/>
    <w:rsid w:val="2D431D65"/>
    <w:rsid w:val="2DA21723"/>
    <w:rsid w:val="312406A1"/>
    <w:rsid w:val="33F627C9"/>
    <w:rsid w:val="36FC6348"/>
    <w:rsid w:val="37045F84"/>
    <w:rsid w:val="38066D52"/>
    <w:rsid w:val="392751D2"/>
    <w:rsid w:val="3BE850ED"/>
    <w:rsid w:val="3C443DC8"/>
    <w:rsid w:val="3E0E6678"/>
    <w:rsid w:val="3E4660FB"/>
    <w:rsid w:val="40CA0963"/>
    <w:rsid w:val="425C1498"/>
    <w:rsid w:val="42BF022A"/>
    <w:rsid w:val="42E64A4B"/>
    <w:rsid w:val="433946C1"/>
    <w:rsid w:val="440F1E51"/>
    <w:rsid w:val="45570BED"/>
    <w:rsid w:val="45D81FA6"/>
    <w:rsid w:val="45D92766"/>
    <w:rsid w:val="487A531F"/>
    <w:rsid w:val="49777AB0"/>
    <w:rsid w:val="4A6C513B"/>
    <w:rsid w:val="4A985FA9"/>
    <w:rsid w:val="4AEF0EBE"/>
    <w:rsid w:val="4B895879"/>
    <w:rsid w:val="4BBA394F"/>
    <w:rsid w:val="4C9B1D07"/>
    <w:rsid w:val="4CA84435"/>
    <w:rsid w:val="4F0A4F22"/>
    <w:rsid w:val="4FC76777"/>
    <w:rsid w:val="52151C14"/>
    <w:rsid w:val="52ED0DE3"/>
    <w:rsid w:val="53D1600F"/>
    <w:rsid w:val="540864CD"/>
    <w:rsid w:val="54554506"/>
    <w:rsid w:val="547E7F44"/>
    <w:rsid w:val="5495528E"/>
    <w:rsid w:val="550A7A2A"/>
    <w:rsid w:val="569F23F4"/>
    <w:rsid w:val="57DB56AE"/>
    <w:rsid w:val="5BA26C0E"/>
    <w:rsid w:val="5E053485"/>
    <w:rsid w:val="5F223BC2"/>
    <w:rsid w:val="5F6B7317"/>
    <w:rsid w:val="6220088D"/>
    <w:rsid w:val="64215D1F"/>
    <w:rsid w:val="6578278E"/>
    <w:rsid w:val="68C36416"/>
    <w:rsid w:val="69DA3A17"/>
    <w:rsid w:val="6B2807B2"/>
    <w:rsid w:val="6C0965C0"/>
    <w:rsid w:val="6D4573FA"/>
    <w:rsid w:val="6D56640D"/>
    <w:rsid w:val="6DD07FD6"/>
    <w:rsid w:val="6E941424"/>
    <w:rsid w:val="6F6E58B7"/>
    <w:rsid w:val="70700C31"/>
    <w:rsid w:val="7089584F"/>
    <w:rsid w:val="7564688B"/>
    <w:rsid w:val="75A373B3"/>
    <w:rsid w:val="7646579F"/>
    <w:rsid w:val="76E53009"/>
    <w:rsid w:val="77071BC4"/>
    <w:rsid w:val="77470A47"/>
    <w:rsid w:val="77EA4E13"/>
    <w:rsid w:val="7961380D"/>
    <w:rsid w:val="798219D5"/>
    <w:rsid w:val="7BAE6AB2"/>
    <w:rsid w:val="7BE67FFA"/>
    <w:rsid w:val="7C3803E4"/>
    <w:rsid w:val="7CEA1D6C"/>
    <w:rsid w:val="7DCF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F6A64E-0544-45C5-A3F3-201A872D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sz w:val="24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190</Words>
  <Characters>1087</Characters>
  <Application>Microsoft Office Word</Application>
  <DocSecurity>0</DocSecurity>
  <Lines>9</Lines>
  <Paragraphs>2</Paragraphs>
  <ScaleCrop>false</ScaleCrop>
  <Company>Microsoft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杨慧毅</dc:creator>
  <cp:lastModifiedBy>杨慧毅</cp:lastModifiedBy>
  <cp:revision>64</cp:revision>
  <cp:lastPrinted>2021-02-25T08:19:00Z</cp:lastPrinted>
  <dcterms:created xsi:type="dcterms:W3CDTF">2020-03-15T10:20:00Z</dcterms:created>
  <dcterms:modified xsi:type="dcterms:W3CDTF">2026-04-01T07:11:00Z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B468CAD3FD1A44ACAC2959AEF543D6E8</vt:lpwstr>
  </property>
  <property fmtid="{D5CDD505-2E9C-101B-9397-08002B2CF9AE}" pid="4" name="KSOTemplateDocerSaveRecord">
    <vt:lpwstr>eyJoZGlkIjoiZTlmOTQ4Zjk4NjlmYTQ0ZDA1MmVhYjcyZmUwYjhmYzAiLCJ1c2VySWQiOiIzNTc1NzUwNTYifQ==</vt:lpwstr>
  </property>
</Properties>
</file>